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1BC4" w:rsidRPr="00991BC4" w:rsidRDefault="00847743">
      <w:pPr>
        <w:pStyle w:val="BasicParagraph"/>
        <w:spacing w:after="50"/>
        <w:rPr>
          <w:rFonts w:ascii="Arial" w:hAnsi="Arial" w:cs="Arial"/>
        </w:rPr>
      </w:pPr>
      <w:r w:rsidRPr="00991BC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56192" behindDoc="1" locked="0" layoutInCell="1" allowOverlap="1" wp14:anchorId="32E58AF9" wp14:editId="2B1130E0">
                <wp:simplePos x="0" y="0"/>
                <wp:positionH relativeFrom="column">
                  <wp:posOffset>1125855</wp:posOffset>
                </wp:positionH>
                <wp:positionV relativeFrom="paragraph">
                  <wp:posOffset>-157480</wp:posOffset>
                </wp:positionV>
                <wp:extent cx="4524375" cy="151447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514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04C" w:rsidRDefault="00847743" w:rsidP="00A2304C">
                            <w:pPr>
                              <w:pStyle w:val="BasicParagraph"/>
                              <w:spacing w:after="50"/>
                              <w:jc w:val="center"/>
                              <w:rPr>
                                <w:rFonts w:ascii="Arial Black" w:hAnsi="Arial Black" w:cs="Frutiger-Black"/>
                                <w:color w:val="005EB8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847743">
                              <w:rPr>
                                <w:rFonts w:ascii="Arial Black" w:hAnsi="Arial Black" w:cs="Frutiger-Black"/>
                                <w:color w:val="005EB8"/>
                                <w:sz w:val="48"/>
                                <w:szCs w:val="48"/>
                                <w:lang w:val="en-US"/>
                              </w:rPr>
                              <w:t>Early communication games</w:t>
                            </w:r>
                            <w:r w:rsidR="00A2304C">
                              <w:rPr>
                                <w:rFonts w:ascii="Arial Black" w:hAnsi="Arial Black" w:cs="Frutiger-Black"/>
                                <w:color w:val="005EB8"/>
                                <w:sz w:val="48"/>
                                <w:szCs w:val="48"/>
                                <w:lang w:val="en-US"/>
                              </w:rPr>
                              <w:t xml:space="preserve"> for</w:t>
                            </w:r>
                          </w:p>
                          <w:p w:rsidR="00A2304C" w:rsidRDefault="00A2304C" w:rsidP="00A2304C">
                            <w:pPr>
                              <w:pStyle w:val="BasicParagraph"/>
                              <w:spacing w:after="50"/>
                              <w:jc w:val="center"/>
                              <w:rPr>
                                <w:rFonts w:ascii="Arial Black" w:hAnsi="Arial Black" w:cs="Frutiger-Black"/>
                                <w:color w:val="005EB8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 w:cs="Frutiger-Black"/>
                                <w:color w:val="005EB8"/>
                                <w:sz w:val="48"/>
                                <w:szCs w:val="48"/>
                                <w:lang w:val="en-US"/>
                              </w:rPr>
                              <w:t>Looking and Listening</w:t>
                            </w:r>
                          </w:p>
                          <w:p w:rsidR="00A2304C" w:rsidRPr="00847743" w:rsidRDefault="00A2304C" w:rsidP="00A846B8">
                            <w:pPr>
                              <w:pStyle w:val="BasicParagraph"/>
                              <w:spacing w:after="50"/>
                              <w:jc w:val="center"/>
                              <w:rPr>
                                <w:rFonts w:ascii="Arial Black" w:hAnsi="Arial Black" w:cs="Frutiger-Black"/>
                                <w:color w:val="005EB8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  <w:p w:rsidR="00991BC4" w:rsidRPr="00991BC4" w:rsidRDefault="00991BC4" w:rsidP="00991BC4">
                            <w:pPr>
                              <w:pStyle w:val="BasicParagraph"/>
                              <w:spacing w:after="50"/>
                              <w:rPr>
                                <w:rFonts w:ascii="Arial" w:hAnsi="Arial" w:cs="Frutiger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16A0B" w:rsidRPr="00216A0B" w:rsidRDefault="00216A0B" w:rsidP="00216A0B">
                            <w:pPr>
                              <w:rPr>
                                <w:rFonts w:ascii="Arial" w:hAnsi="Arial" w:cs="Frutiger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8.65pt;margin-top:-12.4pt;width:356.25pt;height:119.2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4ujAIAAB0FAAAOAAAAZHJzL2Uyb0RvYy54bWysVNuO2yAQfa/Uf0C8Z22nzm5srbPaS1NV&#10;2l6k3X4AARyjYqBAYm+r/nsHiLOb9qWq6gc8wHDmzMyBy6uxl2jPrRNaNbg4yzHiimom1LbBXx7X&#10;syVGzhPFiNSKN/iJO3y1ev3qcjA1n+tOS8YtAhDl6sE0uPPe1FnmaMd74s604Qo2W2174mFqtxmz&#10;ZAD0XmbzPD/PBm2ZsZpy52D1Lm3iVcRvW079p7Z13CPZYODm42jjuAljtrok9dYS0wl6oEH+gUVP&#10;hIKgR6g74gnaWfEHVC+o1U63/ozqPtNtKyiPOUA2Rf5bNg8dMTzmAsVx5lgm9/9g6cf9Z4sEa3CJ&#10;kSI9tOiRjx7d6BG9CdUZjKvB6cGAmx9hGbocM3XmXtOvDil92xG15dfW6qHjhAG7IpzMXhxNOC6A&#10;bIYPmkEYsvM6Ao2t7UPpoBgI0KFLT8fOBCoUFsvFvHxzscCIwl6xKMoSJiEGqafjxjr/juseBaPB&#10;Flof4cn+3vnkOrmEaE5LwdZCyjix282ttGhPQCbr+KWz0nQkrUapQDiXXGPoEwypApLSATOFSyuQ&#10;AhAIeyGZqIkfVTEv85t5NVufLy9m5bpczKqLfDnLi+qmOs/Lqrxb/wwMirLuBGNc3QvFJ30W5d/1&#10;/3BTkrKiQtHQ4GoxX8TkTtgf0jrkmofvUN8Tt154uK5S9A1eHp1IHdr+VjFIm9SeCJns7JR+LBnU&#10;YPrHqkSRBF0khfhxMwJKUM5GsyeQi9XQTNAEvDFgdNp+x2iA+9pg921HLMdIvlcguXC5J8NOxmYy&#10;iKJwtMEeo2Te+vQI7IwV2w6Qk6iVvgZZtiIK5pkFUA4TuIOR/OG9CJf85Tx6Pb9qq18AAAD//wMA&#10;UEsDBBQABgAIAAAAIQBYHGr23gAAAAsBAAAPAAAAZHJzL2Rvd25yZXYueG1sTI9NT4NAEIbvJv0P&#10;m2nirV0KRiiyNFqjVyOa9LqFKUtgZwm7bfHfO57sbd7Mk/ej2M12EBecfOdIwWYdgUCqXdNRq+D7&#10;622VgfBBU6MHR6jgBz3sysVdofPGXekTL1VoBZuQz7UCE8KYS+lrg1b7tRuR+Hdyk9WB5dTKZtJX&#10;NreDjKPoUVrdEScYPeLeYN1XZ6sg+YjTg3+vXvfjAbd95l/6Exml7pfz8xOIgHP4h+GvPleHkjsd&#10;3ZkaLwbWaZowqmAVP/AGJrJsy8dRQbxJUpBlIW83lL8AAAD//wMAUEsBAi0AFAAGAAgAAAAhALaD&#10;OJL+AAAA4QEAABMAAAAAAAAAAAAAAAAAAAAAAFtDb250ZW50X1R5cGVzXS54bWxQSwECLQAUAAYA&#10;CAAAACEAOP0h/9YAAACUAQAACwAAAAAAAAAAAAAAAAAvAQAAX3JlbHMvLnJlbHNQSwECLQAUAAYA&#10;CAAAACEAicFOLowCAAAdBQAADgAAAAAAAAAAAAAAAAAuAgAAZHJzL2Uyb0RvYy54bWxQSwECLQAU&#10;AAYACAAAACEAWBxq9t4AAAALAQAADwAAAAAAAAAAAAAAAADmBAAAZHJzL2Rvd25yZXYueG1sUEsF&#10;BgAAAAAEAAQA8wAAAPEFAAAAAA==&#10;" stroked="f">
                <v:fill opacity="0"/>
                <v:textbox inset="0,0,0,0">
                  <w:txbxContent>
                    <w:p w:rsidR="00A2304C" w:rsidRDefault="00847743" w:rsidP="00A2304C">
                      <w:pPr>
                        <w:pStyle w:val="BasicParagraph"/>
                        <w:spacing w:after="50"/>
                        <w:jc w:val="center"/>
                        <w:rPr>
                          <w:rFonts w:ascii="Arial Black" w:hAnsi="Arial Black" w:cs="Frutiger-Black"/>
                          <w:color w:val="005EB8"/>
                          <w:sz w:val="48"/>
                          <w:szCs w:val="48"/>
                          <w:lang w:val="en-US"/>
                        </w:rPr>
                      </w:pPr>
                      <w:r w:rsidRPr="00847743">
                        <w:rPr>
                          <w:rFonts w:ascii="Arial Black" w:hAnsi="Arial Black" w:cs="Frutiger-Black"/>
                          <w:color w:val="005EB8"/>
                          <w:sz w:val="48"/>
                          <w:szCs w:val="48"/>
                          <w:lang w:val="en-US"/>
                        </w:rPr>
                        <w:t>Early communication games</w:t>
                      </w:r>
                      <w:r w:rsidR="00A2304C">
                        <w:rPr>
                          <w:rFonts w:ascii="Arial Black" w:hAnsi="Arial Black" w:cs="Frutiger-Black"/>
                          <w:color w:val="005EB8"/>
                          <w:sz w:val="48"/>
                          <w:szCs w:val="48"/>
                          <w:lang w:val="en-US"/>
                        </w:rPr>
                        <w:t xml:space="preserve"> for</w:t>
                      </w:r>
                    </w:p>
                    <w:p w:rsidR="00A2304C" w:rsidRDefault="00A2304C" w:rsidP="00A2304C">
                      <w:pPr>
                        <w:pStyle w:val="BasicParagraph"/>
                        <w:spacing w:after="50"/>
                        <w:jc w:val="center"/>
                        <w:rPr>
                          <w:rFonts w:ascii="Arial Black" w:hAnsi="Arial Black" w:cs="Frutiger-Black"/>
                          <w:color w:val="005EB8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Arial Black" w:hAnsi="Arial Black" w:cs="Frutiger-Black"/>
                          <w:color w:val="005EB8"/>
                          <w:sz w:val="48"/>
                          <w:szCs w:val="48"/>
                          <w:lang w:val="en-US"/>
                        </w:rPr>
                        <w:t>Looking and Listening</w:t>
                      </w:r>
                    </w:p>
                    <w:p w:rsidR="00A2304C" w:rsidRPr="00847743" w:rsidRDefault="00A2304C" w:rsidP="00A846B8">
                      <w:pPr>
                        <w:pStyle w:val="BasicParagraph"/>
                        <w:spacing w:after="50"/>
                        <w:jc w:val="center"/>
                        <w:rPr>
                          <w:rFonts w:ascii="Arial Black" w:hAnsi="Arial Black" w:cs="Frutiger-Black"/>
                          <w:color w:val="005EB8"/>
                          <w:sz w:val="48"/>
                          <w:szCs w:val="48"/>
                          <w:lang w:val="en-US"/>
                        </w:rPr>
                      </w:pPr>
                    </w:p>
                    <w:p w:rsidR="00991BC4" w:rsidRPr="00991BC4" w:rsidRDefault="00991BC4" w:rsidP="00991BC4">
                      <w:pPr>
                        <w:pStyle w:val="BasicParagraph"/>
                        <w:spacing w:after="50"/>
                        <w:rPr>
                          <w:rFonts w:ascii="Arial" w:hAnsi="Arial" w:cs="Frutiger-Bol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16A0B" w:rsidRPr="00216A0B" w:rsidRDefault="00216A0B" w:rsidP="00216A0B">
                      <w:pPr>
                        <w:rPr>
                          <w:rFonts w:ascii="Arial" w:hAnsi="Arial" w:cs="Frutiger-Bold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572A6" w:rsidRPr="00991BC4">
        <w:rPr>
          <w:rFonts w:ascii="Arial" w:hAnsi="Arial" w:cs="Arial"/>
          <w:noProof/>
          <w:lang w:eastAsia="en-GB"/>
        </w:rPr>
        <w:drawing>
          <wp:anchor distT="0" distB="0" distL="114935" distR="114935" simplePos="0" relativeHeight="251662336" behindDoc="1" locked="0" layoutInCell="1" allowOverlap="1" wp14:anchorId="4AC38D5D" wp14:editId="4B12FFA0">
            <wp:simplePos x="0" y="0"/>
            <wp:positionH relativeFrom="column">
              <wp:posOffset>5810885</wp:posOffset>
            </wp:positionH>
            <wp:positionV relativeFrom="paragraph">
              <wp:posOffset>-285750</wp:posOffset>
            </wp:positionV>
            <wp:extent cx="889000" cy="889000"/>
            <wp:effectExtent l="0" t="0" r="635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BC4" w:rsidRPr="00991BC4">
        <w:rPr>
          <w:rFonts w:ascii="Arial" w:hAnsi="Arial" w:cs="Arial"/>
          <w:noProof/>
          <w:lang w:eastAsia="en-GB"/>
        </w:rPr>
        <w:drawing>
          <wp:anchor distT="0" distB="0" distL="114935" distR="114935" simplePos="0" relativeHeight="251661312" behindDoc="1" locked="0" layoutInCell="1" allowOverlap="1" wp14:anchorId="1DAEC6A3" wp14:editId="550728C4">
            <wp:simplePos x="0" y="0"/>
            <wp:positionH relativeFrom="column">
              <wp:posOffset>8577</wp:posOffset>
            </wp:positionH>
            <wp:positionV relativeFrom="paragraph">
              <wp:posOffset>-285750</wp:posOffset>
            </wp:positionV>
            <wp:extent cx="889000" cy="889000"/>
            <wp:effectExtent l="0" t="0" r="635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BC4" w:rsidRPr="00991BC4" w:rsidRDefault="00991BC4" w:rsidP="00991BC4">
      <w:pPr>
        <w:rPr>
          <w:rFonts w:ascii="Arial" w:hAnsi="Arial" w:cs="Arial"/>
        </w:rPr>
      </w:pPr>
    </w:p>
    <w:p w:rsidR="00E47E8A" w:rsidRDefault="00E47E8A" w:rsidP="00991BC4">
      <w:pPr>
        <w:jc w:val="center"/>
        <w:rPr>
          <w:rFonts w:ascii="Arial" w:hAnsi="Arial" w:cs="Arial"/>
          <w:b/>
        </w:rPr>
      </w:pPr>
    </w:p>
    <w:p w:rsidR="004C298A" w:rsidRDefault="004C298A" w:rsidP="00991BC4">
      <w:pPr>
        <w:jc w:val="center"/>
        <w:rPr>
          <w:rFonts w:ascii="Arial" w:hAnsi="Arial" w:cs="Arial"/>
          <w:b/>
        </w:rPr>
      </w:pPr>
    </w:p>
    <w:p w:rsidR="00847743" w:rsidRDefault="00847743" w:rsidP="00991BC4">
      <w:pPr>
        <w:jc w:val="center"/>
        <w:rPr>
          <w:rFonts w:ascii="Arial" w:hAnsi="Arial" w:cs="Arial"/>
          <w:b/>
        </w:rPr>
      </w:pPr>
    </w:p>
    <w:p w:rsidR="00847743" w:rsidRDefault="00847743" w:rsidP="00991BC4">
      <w:pPr>
        <w:jc w:val="center"/>
        <w:rPr>
          <w:rFonts w:ascii="Arial" w:hAnsi="Arial" w:cs="Arial"/>
          <w:b/>
        </w:rPr>
      </w:pPr>
    </w:p>
    <w:p w:rsidR="00847743" w:rsidRDefault="00847743" w:rsidP="00847743">
      <w:pPr>
        <w:spacing w:line="360" w:lineRule="auto"/>
        <w:jc w:val="center"/>
        <w:rPr>
          <w:rFonts w:ascii="Arial" w:hAnsi="Arial" w:cs="Arial"/>
          <w:b/>
        </w:rPr>
      </w:pPr>
    </w:p>
    <w:p w:rsidR="00847743" w:rsidRDefault="00847743" w:rsidP="0084774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following pack has games and activities to help with children’s communication.</w:t>
      </w:r>
    </w:p>
    <w:p w:rsidR="00847743" w:rsidRDefault="00847743" w:rsidP="0084774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They are good to use with children who are not talking yet.</w:t>
      </w:r>
    </w:p>
    <w:p w:rsidR="00847743" w:rsidRDefault="00847743" w:rsidP="0084774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Pick one game each week to practise.</w:t>
      </w:r>
    </w:p>
    <w:p w:rsidR="00847743" w:rsidRDefault="00847743" w:rsidP="0084774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Turn off the TV and other distractions.</w:t>
      </w:r>
    </w:p>
    <w:p w:rsidR="00847743" w:rsidRDefault="00847743" w:rsidP="0084774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Follow your child’s interests in the activity, model sounds, turn taking and other aims of the activities. </w:t>
      </w:r>
    </w:p>
    <w:p w:rsidR="00847743" w:rsidRDefault="00847743" w:rsidP="00847743">
      <w:pPr>
        <w:spacing w:line="360" w:lineRule="auto"/>
        <w:jc w:val="center"/>
        <w:rPr>
          <w:rFonts w:ascii="Arial" w:hAnsi="Arial" w:cs="Arial"/>
          <w:b/>
        </w:rPr>
      </w:pPr>
    </w:p>
    <w:p w:rsidR="00847743" w:rsidRDefault="00847743" w:rsidP="00847743">
      <w:pPr>
        <w:spacing w:line="360" w:lineRule="auto"/>
        <w:jc w:val="center"/>
        <w:rPr>
          <w:rFonts w:ascii="Arial" w:hAnsi="Arial" w:cs="Arial"/>
          <w:b/>
        </w:rPr>
      </w:pPr>
    </w:p>
    <w:p w:rsidR="00847743" w:rsidRDefault="00847743" w:rsidP="0084774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you are seeing a speech and language therapist they may have picked out some games for you to try.</w:t>
      </w:r>
    </w:p>
    <w:p w:rsidR="00847743" w:rsidRDefault="00681EED" w:rsidP="00847743">
      <w:pPr>
        <w:spacing w:line="360" w:lineRule="auto"/>
        <w:jc w:val="center"/>
        <w:rPr>
          <w:rFonts w:ascii="Arial" w:hAnsi="Arial" w:cs="Arial"/>
          <w:b/>
        </w:rPr>
      </w:pPr>
      <w:r w:rsidRPr="00641767"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 wp14:anchorId="63B1DBF8" wp14:editId="3950AB83">
            <wp:simplePos x="0" y="0"/>
            <wp:positionH relativeFrom="column">
              <wp:posOffset>4469765</wp:posOffset>
            </wp:positionH>
            <wp:positionV relativeFrom="paragraph">
              <wp:posOffset>194945</wp:posOffset>
            </wp:positionV>
            <wp:extent cx="1696085" cy="1111885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085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66D08213" wp14:editId="681B09A9">
            <wp:simplePos x="0" y="0"/>
            <wp:positionH relativeFrom="column">
              <wp:posOffset>697865</wp:posOffset>
            </wp:positionH>
            <wp:positionV relativeFrom="paragraph">
              <wp:posOffset>194945</wp:posOffset>
            </wp:positionV>
            <wp:extent cx="1499235" cy="1276350"/>
            <wp:effectExtent l="0" t="0" r="5715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743" w:rsidRDefault="00847743" w:rsidP="00847743">
      <w:pPr>
        <w:spacing w:line="360" w:lineRule="auto"/>
        <w:jc w:val="center"/>
        <w:rPr>
          <w:rFonts w:ascii="Arial" w:hAnsi="Arial" w:cs="Arial"/>
          <w:b/>
        </w:rPr>
      </w:pPr>
    </w:p>
    <w:p w:rsidR="00847743" w:rsidRDefault="00847743" w:rsidP="00847743">
      <w:pPr>
        <w:spacing w:line="360" w:lineRule="auto"/>
        <w:jc w:val="center"/>
        <w:rPr>
          <w:rFonts w:ascii="Arial" w:hAnsi="Arial" w:cs="Arial"/>
          <w:b/>
        </w:rPr>
      </w:pPr>
    </w:p>
    <w:p w:rsidR="00847743" w:rsidRDefault="00681EED" w:rsidP="00847743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26C66DF9" wp14:editId="2575A939">
            <wp:simplePos x="0" y="0"/>
            <wp:positionH relativeFrom="column">
              <wp:posOffset>2431415</wp:posOffset>
            </wp:positionH>
            <wp:positionV relativeFrom="paragraph">
              <wp:posOffset>109220</wp:posOffset>
            </wp:positionV>
            <wp:extent cx="1428750" cy="1228725"/>
            <wp:effectExtent l="0" t="0" r="0" b="952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743" w:rsidRDefault="00847743" w:rsidP="00847743">
      <w:pPr>
        <w:spacing w:line="360" w:lineRule="auto"/>
        <w:jc w:val="center"/>
        <w:rPr>
          <w:rFonts w:ascii="Arial" w:hAnsi="Arial" w:cs="Arial"/>
          <w:b/>
        </w:rPr>
      </w:pPr>
    </w:p>
    <w:p w:rsidR="00847743" w:rsidRDefault="00847743" w:rsidP="00847743">
      <w:pPr>
        <w:spacing w:line="360" w:lineRule="auto"/>
        <w:jc w:val="center"/>
        <w:rPr>
          <w:rFonts w:ascii="Arial" w:hAnsi="Arial" w:cs="Arial"/>
          <w:b/>
        </w:rPr>
      </w:pPr>
    </w:p>
    <w:p w:rsidR="00847743" w:rsidRDefault="00681EED" w:rsidP="00847743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43E78F56" wp14:editId="25729EED">
            <wp:simplePos x="0" y="0"/>
            <wp:positionH relativeFrom="column">
              <wp:posOffset>817880</wp:posOffset>
            </wp:positionH>
            <wp:positionV relativeFrom="paragraph">
              <wp:posOffset>306705</wp:posOffset>
            </wp:positionV>
            <wp:extent cx="1527175" cy="131445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5E1"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95104" behindDoc="1" locked="0" layoutInCell="1" allowOverlap="1" wp14:anchorId="1E0C542F" wp14:editId="5A065E7F">
            <wp:simplePos x="0" y="0"/>
            <wp:positionH relativeFrom="column">
              <wp:posOffset>4469765</wp:posOffset>
            </wp:positionH>
            <wp:positionV relativeFrom="paragraph">
              <wp:posOffset>27940</wp:posOffset>
            </wp:positionV>
            <wp:extent cx="1553845" cy="1329690"/>
            <wp:effectExtent l="0" t="0" r="8255" b="381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845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743" w:rsidRDefault="00847743" w:rsidP="00847743">
      <w:pPr>
        <w:spacing w:line="360" w:lineRule="auto"/>
        <w:jc w:val="center"/>
        <w:rPr>
          <w:rFonts w:ascii="Arial" w:hAnsi="Arial" w:cs="Arial"/>
          <w:b/>
        </w:rPr>
      </w:pPr>
    </w:p>
    <w:p w:rsidR="00847743" w:rsidRPr="00641767" w:rsidRDefault="00847743" w:rsidP="00847743">
      <w:r w:rsidRPr="00991BC4">
        <w:rPr>
          <w:noProof/>
          <w:lang w:eastAsia="en-GB"/>
        </w:rPr>
        <w:drawing>
          <wp:anchor distT="0" distB="0" distL="114935" distR="114935" simplePos="0" relativeHeight="251658240" behindDoc="1" locked="0" layoutInCell="1" allowOverlap="1" wp14:anchorId="41641CA8" wp14:editId="38AC2FCD">
            <wp:simplePos x="0" y="0"/>
            <wp:positionH relativeFrom="column">
              <wp:posOffset>8255</wp:posOffset>
            </wp:positionH>
            <wp:positionV relativeFrom="paragraph">
              <wp:posOffset>654685</wp:posOffset>
            </wp:positionV>
            <wp:extent cx="889000" cy="889000"/>
            <wp:effectExtent l="0" t="0" r="635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BC4">
        <w:rPr>
          <w:noProof/>
          <w:lang w:eastAsia="en-GB"/>
        </w:rPr>
        <w:drawing>
          <wp:anchor distT="0" distB="0" distL="114935" distR="114935" simplePos="0" relativeHeight="251660288" behindDoc="1" locked="0" layoutInCell="1" allowOverlap="1" wp14:anchorId="40B28BFC" wp14:editId="1CB12B73">
            <wp:simplePos x="0" y="0"/>
            <wp:positionH relativeFrom="column">
              <wp:posOffset>5816600</wp:posOffset>
            </wp:positionH>
            <wp:positionV relativeFrom="paragraph">
              <wp:posOffset>657225</wp:posOffset>
            </wp:positionV>
            <wp:extent cx="883285" cy="883285"/>
            <wp:effectExtent l="0" t="0" r="0" b="0"/>
            <wp:wrapTight wrapText="bothSides">
              <wp:wrapPolygon edited="0">
                <wp:start x="0" y="0"/>
                <wp:lineTo x="0" y="20963"/>
                <wp:lineTo x="20963" y="20963"/>
                <wp:lineTo x="2096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883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br w:type="page"/>
      </w:r>
    </w:p>
    <w:p w:rsidR="00847743" w:rsidRPr="00641767" w:rsidRDefault="00847743" w:rsidP="00847743">
      <w:pPr>
        <w:spacing w:line="360" w:lineRule="auto"/>
        <w:rPr>
          <w:rFonts w:ascii="Arial" w:hAnsi="Arial" w:cs="Arial"/>
          <w:sz w:val="32"/>
          <w:szCs w:val="32"/>
        </w:rPr>
      </w:pPr>
      <w:r w:rsidRPr="00641767">
        <w:rPr>
          <w:noProof/>
          <w:lang w:eastAsia="en-GB"/>
        </w:rPr>
        <w:lastRenderedPageBreak/>
        <w:drawing>
          <wp:anchor distT="0" distB="0" distL="114300" distR="114300" simplePos="0" relativeHeight="251682816" behindDoc="1" locked="0" layoutInCell="1" allowOverlap="1" wp14:anchorId="03FB2032" wp14:editId="540ED1A4">
            <wp:simplePos x="0" y="0"/>
            <wp:positionH relativeFrom="column">
              <wp:posOffset>4442460</wp:posOffset>
            </wp:positionH>
            <wp:positionV relativeFrom="paragraph">
              <wp:posOffset>172720</wp:posOffset>
            </wp:positionV>
            <wp:extent cx="1944370" cy="12750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743" w:rsidRPr="00641767" w:rsidRDefault="00847743" w:rsidP="00847743">
      <w:pPr>
        <w:widowControl w:val="0"/>
        <w:jc w:val="center"/>
        <w:rPr>
          <w:rFonts w:ascii="Arial" w:hAnsi="Arial" w:cs="Arial"/>
          <w:bCs/>
          <w:sz w:val="48"/>
          <w:szCs w:val="48"/>
        </w:rPr>
      </w:pPr>
      <w:r w:rsidRPr="00641767">
        <w:rPr>
          <w:rFonts w:ascii="Arial" w:hAnsi="Arial" w:cs="Arial"/>
          <w:bCs/>
          <w:sz w:val="48"/>
          <w:szCs w:val="48"/>
        </w:rPr>
        <w:t>Feely Bag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3B7661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  <w:r w:rsidRPr="00146246">
        <w:rPr>
          <w:rFonts w:ascii="Arial" w:hAnsi="Arial" w:cs="Arial"/>
          <w:b/>
          <w:bCs/>
          <w:sz w:val="28"/>
          <w:szCs w:val="28"/>
        </w:rPr>
        <w:t>Aim:</w:t>
      </w:r>
      <w:r w:rsidRPr="003B7661">
        <w:rPr>
          <w:rFonts w:ascii="Arial" w:hAnsi="Arial" w:cs="Arial"/>
          <w:bCs/>
          <w:sz w:val="28"/>
          <w:szCs w:val="28"/>
        </w:rPr>
        <w:t xml:space="preserve"> to develop attention</w:t>
      </w:r>
    </w:p>
    <w:p w:rsidR="00847743" w:rsidRPr="003B7661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3B7661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  <w:proofErr w:type="gramStart"/>
      <w:r w:rsidRPr="00146246">
        <w:rPr>
          <w:rFonts w:ascii="Arial" w:hAnsi="Arial" w:cs="Arial"/>
          <w:b/>
          <w:bCs/>
          <w:sz w:val="28"/>
          <w:szCs w:val="28"/>
        </w:rPr>
        <w:t>you</w:t>
      </w:r>
      <w:proofErr w:type="gramEnd"/>
      <w:r w:rsidRPr="00146246">
        <w:rPr>
          <w:rFonts w:ascii="Arial" w:hAnsi="Arial" w:cs="Arial"/>
          <w:b/>
          <w:bCs/>
          <w:sz w:val="28"/>
          <w:szCs w:val="28"/>
        </w:rPr>
        <w:t xml:space="preserve"> will need:</w:t>
      </w:r>
      <w:r w:rsidRPr="003B7661">
        <w:rPr>
          <w:rFonts w:ascii="Arial" w:hAnsi="Arial" w:cs="Arial"/>
          <w:bCs/>
          <w:sz w:val="28"/>
          <w:szCs w:val="28"/>
        </w:rPr>
        <w:t xml:space="preserve"> a bag with some interesting objects/toys inside</w:t>
      </w:r>
    </w:p>
    <w:p w:rsidR="00847743" w:rsidRPr="003B7661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146246" w:rsidRDefault="00847743" w:rsidP="00847743">
      <w:pPr>
        <w:widowControl w:val="0"/>
        <w:rPr>
          <w:rFonts w:ascii="Arial" w:hAnsi="Arial" w:cs="Arial"/>
          <w:b/>
          <w:bCs/>
          <w:sz w:val="28"/>
          <w:szCs w:val="28"/>
        </w:rPr>
      </w:pPr>
      <w:proofErr w:type="gramStart"/>
      <w:r w:rsidRPr="00146246">
        <w:rPr>
          <w:rFonts w:ascii="Arial" w:hAnsi="Arial" w:cs="Arial"/>
          <w:b/>
          <w:bCs/>
          <w:sz w:val="28"/>
          <w:szCs w:val="28"/>
        </w:rPr>
        <w:t>how</w:t>
      </w:r>
      <w:proofErr w:type="gramEnd"/>
      <w:r w:rsidRPr="00146246">
        <w:rPr>
          <w:rFonts w:ascii="Arial" w:hAnsi="Arial" w:cs="Arial"/>
          <w:b/>
          <w:bCs/>
          <w:sz w:val="28"/>
          <w:szCs w:val="28"/>
        </w:rPr>
        <w:t xml:space="preserve"> to play:</w:t>
      </w:r>
    </w:p>
    <w:p w:rsidR="00847743" w:rsidRPr="003B7661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3B7661" w:rsidRDefault="00847743" w:rsidP="00BA2219">
      <w:pPr>
        <w:pStyle w:val="ListParagraph"/>
        <w:widowControl w:val="0"/>
        <w:numPr>
          <w:ilvl w:val="0"/>
          <w:numId w:val="1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3B7661">
        <w:rPr>
          <w:rFonts w:ascii="Arial" w:hAnsi="Arial" w:cs="Arial"/>
          <w:bCs/>
          <w:sz w:val="28"/>
          <w:szCs w:val="28"/>
        </w:rPr>
        <w:t xml:space="preserve">sit opposite the child at their level  </w:t>
      </w:r>
    </w:p>
    <w:p w:rsidR="00847743" w:rsidRPr="003B7661" w:rsidRDefault="00847743" w:rsidP="00BA2219">
      <w:pPr>
        <w:pStyle w:val="ListParagraph"/>
        <w:widowControl w:val="0"/>
        <w:numPr>
          <w:ilvl w:val="0"/>
          <w:numId w:val="1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3B7661">
        <w:rPr>
          <w:rFonts w:ascii="Arial" w:hAnsi="Arial" w:cs="Arial"/>
          <w:bCs/>
          <w:sz w:val="28"/>
          <w:szCs w:val="28"/>
        </w:rPr>
        <w:t>hold the bag in front of the child</w:t>
      </w:r>
    </w:p>
    <w:p w:rsidR="00847743" w:rsidRPr="003B7661" w:rsidRDefault="00847743" w:rsidP="00BA2219">
      <w:pPr>
        <w:pStyle w:val="ListParagraph"/>
        <w:widowControl w:val="0"/>
        <w:numPr>
          <w:ilvl w:val="0"/>
          <w:numId w:val="1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3B7661">
        <w:rPr>
          <w:rFonts w:ascii="Arial" w:hAnsi="Arial" w:cs="Arial"/>
          <w:bCs/>
          <w:sz w:val="28"/>
          <w:szCs w:val="28"/>
        </w:rPr>
        <w:t>shake it as you sing or say, ‘what’s in the bag, what’s in the bag, let us have a look, what’s in the bag’</w:t>
      </w:r>
    </w:p>
    <w:p w:rsidR="00847743" w:rsidRPr="003B7661" w:rsidRDefault="00847743" w:rsidP="00BA2219">
      <w:pPr>
        <w:pStyle w:val="ListParagraph"/>
        <w:widowControl w:val="0"/>
        <w:numPr>
          <w:ilvl w:val="0"/>
          <w:numId w:val="1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3B7661">
        <w:rPr>
          <w:rFonts w:ascii="Arial" w:hAnsi="Arial" w:cs="Arial"/>
          <w:bCs/>
          <w:sz w:val="28"/>
          <w:szCs w:val="28"/>
        </w:rPr>
        <w:t>open the bag a little and help the child to take something out</w:t>
      </w:r>
    </w:p>
    <w:p w:rsidR="00847743" w:rsidRPr="003B7661" w:rsidRDefault="00847743" w:rsidP="00BA2219">
      <w:pPr>
        <w:pStyle w:val="ListParagraph"/>
        <w:widowControl w:val="0"/>
        <w:numPr>
          <w:ilvl w:val="0"/>
          <w:numId w:val="1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3B7661">
        <w:rPr>
          <w:rFonts w:ascii="Arial" w:hAnsi="Arial" w:cs="Arial"/>
          <w:bCs/>
          <w:sz w:val="28"/>
          <w:szCs w:val="28"/>
        </w:rPr>
        <w:t>put the bag behind your back as this gives the child time to play with it</w:t>
      </w:r>
    </w:p>
    <w:p w:rsidR="00847743" w:rsidRPr="003B7661" w:rsidRDefault="00847743" w:rsidP="00BA2219">
      <w:pPr>
        <w:pStyle w:val="ListParagraph"/>
        <w:widowControl w:val="0"/>
        <w:numPr>
          <w:ilvl w:val="0"/>
          <w:numId w:val="1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3B7661">
        <w:rPr>
          <w:rFonts w:ascii="Arial" w:hAnsi="Arial" w:cs="Arial"/>
          <w:bCs/>
          <w:sz w:val="28"/>
          <w:szCs w:val="28"/>
        </w:rPr>
        <w:t>bring the bag back and start again for the next choice</w:t>
      </w:r>
    </w:p>
    <w:p w:rsidR="00847743" w:rsidRPr="003B7661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146246" w:rsidRDefault="00847743" w:rsidP="00847743">
      <w:pPr>
        <w:widowControl w:val="0"/>
        <w:rPr>
          <w:rFonts w:ascii="Arial" w:hAnsi="Arial" w:cs="Arial"/>
          <w:b/>
          <w:bCs/>
          <w:sz w:val="28"/>
          <w:szCs w:val="28"/>
        </w:rPr>
      </w:pPr>
      <w:proofErr w:type="gramStart"/>
      <w:r w:rsidRPr="00146246">
        <w:rPr>
          <w:rFonts w:ascii="Arial" w:hAnsi="Arial" w:cs="Arial"/>
          <w:b/>
          <w:bCs/>
          <w:sz w:val="28"/>
          <w:szCs w:val="28"/>
        </w:rPr>
        <w:t>helpful</w:t>
      </w:r>
      <w:proofErr w:type="gramEnd"/>
      <w:r w:rsidRPr="00146246">
        <w:rPr>
          <w:rFonts w:ascii="Arial" w:hAnsi="Arial" w:cs="Arial"/>
          <w:b/>
          <w:bCs/>
          <w:sz w:val="28"/>
          <w:szCs w:val="28"/>
        </w:rPr>
        <w:t xml:space="preserve"> hints:</w:t>
      </w:r>
    </w:p>
    <w:p w:rsidR="00847743" w:rsidRPr="003B7661" w:rsidRDefault="00847743" w:rsidP="00847743">
      <w:pPr>
        <w:widowControl w:val="0"/>
        <w:rPr>
          <w:rFonts w:ascii="Arial" w:hAnsi="Arial" w:cs="Arial"/>
          <w:bCs/>
          <w:sz w:val="28"/>
          <w:szCs w:val="28"/>
          <w:u w:val="single"/>
        </w:rPr>
      </w:pPr>
    </w:p>
    <w:p w:rsidR="00847743" w:rsidRPr="003B7661" w:rsidRDefault="00847743" w:rsidP="00BA2219">
      <w:pPr>
        <w:pStyle w:val="ListParagraph"/>
        <w:widowControl w:val="0"/>
        <w:numPr>
          <w:ilvl w:val="0"/>
          <w:numId w:val="4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3B7661">
        <w:rPr>
          <w:rFonts w:ascii="Arial" w:hAnsi="Arial" w:cs="Arial"/>
          <w:bCs/>
          <w:sz w:val="28"/>
          <w:szCs w:val="28"/>
        </w:rPr>
        <w:t xml:space="preserve">try using objects/ toys that will catch the child’s interest </w:t>
      </w:r>
    </w:p>
    <w:p w:rsidR="00847743" w:rsidRPr="003B7661" w:rsidRDefault="00847743" w:rsidP="00BA2219">
      <w:pPr>
        <w:pStyle w:val="ListParagraph"/>
        <w:widowControl w:val="0"/>
        <w:numPr>
          <w:ilvl w:val="0"/>
          <w:numId w:val="4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3B7661">
        <w:rPr>
          <w:rFonts w:ascii="Arial" w:hAnsi="Arial" w:cs="Arial"/>
          <w:bCs/>
          <w:sz w:val="28"/>
          <w:szCs w:val="28"/>
        </w:rPr>
        <w:t xml:space="preserve">use things with different shapes, textures, colours and items that make sounds, have lights, vibrate </w:t>
      </w:r>
      <w:proofErr w:type="spellStart"/>
      <w:r w:rsidRPr="003B7661">
        <w:rPr>
          <w:rFonts w:ascii="Arial" w:hAnsi="Arial" w:cs="Arial"/>
          <w:bCs/>
          <w:sz w:val="28"/>
          <w:szCs w:val="28"/>
        </w:rPr>
        <w:t>etc</w:t>
      </w:r>
      <w:proofErr w:type="spellEnd"/>
    </w:p>
    <w:p w:rsidR="00847743" w:rsidRPr="00641767" w:rsidRDefault="00847743" w:rsidP="00847743">
      <w:pPr>
        <w:spacing w:line="360" w:lineRule="auto"/>
        <w:rPr>
          <w:rFonts w:ascii="Arial" w:hAnsi="Arial" w:cs="Arial"/>
          <w:sz w:val="32"/>
          <w:szCs w:val="32"/>
        </w:rPr>
      </w:pPr>
    </w:p>
    <w:p w:rsidR="00847743" w:rsidRPr="00641767" w:rsidRDefault="00847743" w:rsidP="00847743">
      <w:pPr>
        <w:spacing w:line="360" w:lineRule="auto"/>
        <w:rPr>
          <w:rFonts w:ascii="Arial" w:hAnsi="Arial" w:cs="Arial"/>
          <w:sz w:val="32"/>
          <w:szCs w:val="32"/>
        </w:rPr>
      </w:pPr>
    </w:p>
    <w:p w:rsidR="00847743" w:rsidRPr="00641767" w:rsidRDefault="00847743" w:rsidP="00847743"/>
    <w:p w:rsidR="00847743" w:rsidRPr="00641767" w:rsidRDefault="00847743" w:rsidP="00847743">
      <w:r w:rsidRPr="006417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056C26" wp14:editId="2A12CFAA">
                <wp:simplePos x="0" y="0"/>
                <wp:positionH relativeFrom="column">
                  <wp:posOffset>0</wp:posOffset>
                </wp:positionH>
                <wp:positionV relativeFrom="paragraph">
                  <wp:posOffset>9258300</wp:posOffset>
                </wp:positionV>
                <wp:extent cx="6838950" cy="6477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89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743" w:rsidRPr="001033E2" w:rsidRDefault="00847743" w:rsidP="0084774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033E2"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Children’s speech and language therapy</w:t>
                            </w:r>
                          </w:p>
                          <w:p w:rsidR="00847743" w:rsidRPr="001033E2" w:rsidRDefault="00847743" w:rsidP="00847743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1033E2">
                              <w:rPr>
                                <w:rFonts w:ascii="Arial" w:hAnsi="Arial"/>
                                <w:color w:val="FFFFFF"/>
                                <w:sz w:val="22"/>
                                <w:szCs w:val="22"/>
                              </w:rPr>
                              <w:t xml:space="preserve">New Street Health Centre, Upper New Street, Barnsley, S70 1LP    </w:t>
                            </w:r>
                            <w:r w:rsidRPr="001033E2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Telephone:</w:t>
                            </w:r>
                            <w:r w:rsidRPr="001033E2">
                              <w:rPr>
                                <w:rFonts w:ascii="Arial" w:hAnsi="Arial"/>
                                <w:color w:val="FFFFFF"/>
                                <w:sz w:val="22"/>
                                <w:szCs w:val="22"/>
                              </w:rPr>
                              <w:t xml:space="preserve"> 01226 433119/433115</w:t>
                            </w:r>
                          </w:p>
                          <w:p w:rsidR="00847743" w:rsidRPr="001033E2" w:rsidRDefault="00847743" w:rsidP="00847743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1033E2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Email:</w:t>
                            </w:r>
                            <w:r w:rsidRPr="001033E2">
                              <w:rPr>
                                <w:rFonts w:ascii="Arial" w:hAnsi="Arial"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21" w:history="1">
                              <w:r w:rsidRPr="001033E2">
                                <w:rPr>
                                  <w:rStyle w:val="Hyperlink"/>
                                  <w:rFonts w:ascii="Arial" w:hAnsi="Arial"/>
                                  <w:color w:val="FFFFFF"/>
                                  <w:sz w:val="22"/>
                                  <w:szCs w:val="22"/>
                                </w:rPr>
                                <w:t>childrensspeech.therapy@swyt.nhs.uk</w:t>
                              </w:r>
                            </w:hyperlink>
                            <w:r w:rsidRPr="001033E2">
                              <w:rPr>
                                <w:rFonts w:ascii="Arial" w:hAnsi="Arial"/>
                                <w:color w:val="FFFFFF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1033E2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Web:</w:t>
                            </w:r>
                            <w:r w:rsidRPr="001033E2">
                              <w:rPr>
                                <w:rFonts w:ascii="Arial" w:hAnsi="Arial"/>
                                <w:color w:val="FFFFFF"/>
                                <w:sz w:val="22"/>
                                <w:szCs w:val="22"/>
                              </w:rPr>
                              <w:t xml:space="preserve"> www.barnsleyspeechtherapy.co.uk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729pt;width:538.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nxZuQIAAMMFAAAOAAAAZHJzL2Uyb0RvYy54bWysVEtv2zAMvg/YfxB0T+1keRp1CjdFhgFB&#10;W6wdelZkqTFqi5qkJM6K/fdRsp1k3S4ddrEl8iNFfnxcXtVVSXbC2AJUSvsXMSVCccgL9ZzSb4/L&#10;3pQS65jKWQlKpPQgLL2af/xwudeJGMAGylwYgk6UTfY6pRvndBJFlm9ExewFaKFQKcFUzOHVPEe5&#10;YXv0XpXRII7H0R5Mrg1wYS1KbxolnQf/Ugru7qS0wpEypRibC18Tvmv/jeaXLHk2TG8K3obB/iGK&#10;ihUKHz26umGOka0p/nBVFdyABekuOFQRSFlwEXLAbPrxm2weNkyLkAuSY/WRJvv/3PLb3b0hRY61&#10;o0SxCkv0KGpHrqEmfc/OXtsEQQ8aYa5GsUf6TK1eAX+xCInOMI2BRbTH1NJU/o95EjTEAhyOpPtX&#10;OArH00/T2QhVHHXj4WQSh6pEJ2ttrPssoCL+kFKDRQ0RsN3KOv8+SzqIf0zBsijLUNhS/SZAYCMR&#10;oTMaa5ZgJHj0SB9TqNrrYjQZZJPRrDfORv3esB9Pe1kWD3o3yyzO4uFyMRte//T8oM/OPvDQpO4Z&#10;se5QCu+1VF+FRI4DA14QulssSkN2DPuScS6UC2yHCBHtURKzeI9hiw95hPzeY9ww0r0Myh2Nq0KB&#10;aSruh/IUdv7ShSwbfNsJbd6eAlev67a5kCovWUN+wE4y0Eyi1XxZYFVXzLp7ZnD0sBFwnbg7/MgS&#10;9imF9kTJBsyPv8k9HicCtZTscZRTar9vmRGUlF8UzsqsPxz62Q+XIRYWL+Zcsz7XqG21AKwKzgNG&#10;F44e78ruKA1UT7h1Mv8qqpji+HZKXXdcuGbB4NbiIssCCKddM7dSD5p3A+R79rF+Yka3je2wkW6h&#10;G3qWvOnvBuvLqyDbOpBFaP4Tqy3/uClCW7Zbza+i83tAnXbv/BcAAAD//wMAUEsDBBQABgAIAAAA&#10;IQAmsamE3QAAAAsBAAAPAAAAZHJzL2Rvd25yZXYueG1sTI/NTsMwEITvSLyDtUjcqA2iPwpxKoRU&#10;gRAX0j6AG5s4Sry2YjsJPD3bE9xmd1az35T7xQ1sMmPsPEq4XwlgBhuvO2wlnI6Hux2wmBRqNXg0&#10;Er5NhH11fVWqQvsZP81Up5ZRCMZCSbAphYLz2FjjVFz5YJC8Lz86lWgcW65HNVO4G/iDEBvuVIf0&#10;wapgXqxp+jo7CYf8+uamH57De93MaEOfTx+9lLc3y/MTsGSW9HcMF3xCh4qYzj6jjmyQQEUSbR/X&#10;O1IXX2y3pM6k1hshgFcl/9+h+gUAAP//AwBQSwECLQAUAAYACAAAACEAtoM4kv4AAADhAQAAEwAA&#10;AAAAAAAAAAAAAAAAAAAAW0NvbnRlbnRfVHlwZXNdLnhtbFBLAQItABQABgAIAAAAIQA4/SH/1gAA&#10;AJQBAAALAAAAAAAAAAAAAAAAAC8BAABfcmVscy8ucmVsc1BLAQItABQABgAIAAAAIQDA6nxZuQIA&#10;AMMFAAAOAAAAAAAAAAAAAAAAAC4CAABkcnMvZTJvRG9jLnhtbFBLAQItABQABgAIAAAAIQAmsamE&#10;3QAAAAsBAAAPAAAAAAAAAAAAAAAAABMFAABkcnMvZG93bnJldi54bWxQSwUGAAAAAAQABADzAAAA&#10;HQYAAAAA&#10;" filled="f" stroked="f">
                <v:path arrowok="t"/>
                <v:textbox>
                  <w:txbxContent>
                    <w:p w:rsidR="00847743" w:rsidRPr="001033E2" w:rsidRDefault="00847743" w:rsidP="00847743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1033E2">
                        <w:rPr>
                          <w:rFonts w:ascii="Arial" w:hAnsi="Arial"/>
                          <w:b/>
                          <w:color w:val="FFFFFF"/>
                          <w:sz w:val="28"/>
                          <w:szCs w:val="28"/>
                        </w:rPr>
                        <w:t>Children’s speech and language therapy</w:t>
                      </w:r>
                    </w:p>
                    <w:p w:rsidR="00847743" w:rsidRPr="001033E2" w:rsidRDefault="00847743" w:rsidP="00847743">
                      <w:pPr>
                        <w:jc w:val="center"/>
                        <w:rPr>
                          <w:rFonts w:ascii="Arial" w:hAnsi="Arial"/>
                          <w:color w:val="FFFFFF"/>
                          <w:sz w:val="22"/>
                          <w:szCs w:val="22"/>
                        </w:rPr>
                      </w:pPr>
                      <w:r w:rsidRPr="001033E2">
                        <w:rPr>
                          <w:rFonts w:ascii="Arial" w:hAnsi="Arial"/>
                          <w:color w:val="FFFFFF"/>
                          <w:sz w:val="22"/>
                          <w:szCs w:val="22"/>
                        </w:rPr>
                        <w:t xml:space="preserve">New Street Health Centre, Upper New Street, Barnsley, S70 1LP    </w:t>
                      </w:r>
                      <w:r w:rsidRPr="001033E2">
                        <w:rPr>
                          <w:rFonts w:ascii="Arial" w:hAnsi="Arial"/>
                          <w:b/>
                          <w:color w:val="FFFFFF"/>
                          <w:sz w:val="22"/>
                          <w:szCs w:val="22"/>
                        </w:rPr>
                        <w:t>Telephone:</w:t>
                      </w:r>
                      <w:r w:rsidRPr="001033E2">
                        <w:rPr>
                          <w:rFonts w:ascii="Arial" w:hAnsi="Arial"/>
                          <w:color w:val="FFFFFF"/>
                          <w:sz w:val="22"/>
                          <w:szCs w:val="22"/>
                        </w:rPr>
                        <w:t xml:space="preserve"> 01226 433119/433115</w:t>
                      </w:r>
                    </w:p>
                    <w:p w:rsidR="00847743" w:rsidRPr="001033E2" w:rsidRDefault="00847743" w:rsidP="00847743">
                      <w:pPr>
                        <w:jc w:val="center"/>
                        <w:rPr>
                          <w:rFonts w:ascii="Arial" w:hAnsi="Arial"/>
                          <w:color w:val="FFFFFF"/>
                          <w:sz w:val="22"/>
                          <w:szCs w:val="22"/>
                        </w:rPr>
                      </w:pPr>
                      <w:r w:rsidRPr="001033E2">
                        <w:rPr>
                          <w:rFonts w:ascii="Arial" w:hAnsi="Arial"/>
                          <w:b/>
                          <w:color w:val="FFFFFF"/>
                          <w:sz w:val="22"/>
                          <w:szCs w:val="22"/>
                        </w:rPr>
                        <w:t>Email:</w:t>
                      </w:r>
                      <w:r w:rsidRPr="001033E2">
                        <w:rPr>
                          <w:rFonts w:ascii="Arial" w:hAnsi="Arial"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hyperlink r:id="rId22" w:history="1">
                        <w:r w:rsidRPr="001033E2">
                          <w:rPr>
                            <w:rStyle w:val="Hyperlink"/>
                            <w:rFonts w:ascii="Arial" w:hAnsi="Arial"/>
                            <w:color w:val="FFFFFF"/>
                            <w:sz w:val="22"/>
                            <w:szCs w:val="22"/>
                          </w:rPr>
                          <w:t>childrensspeech.therapy@swyt.nhs.uk</w:t>
                        </w:r>
                      </w:hyperlink>
                      <w:r w:rsidRPr="001033E2">
                        <w:rPr>
                          <w:rFonts w:ascii="Arial" w:hAnsi="Arial"/>
                          <w:color w:val="FFFFFF"/>
                          <w:sz w:val="22"/>
                          <w:szCs w:val="22"/>
                        </w:rPr>
                        <w:t xml:space="preserve">    </w:t>
                      </w:r>
                      <w:r w:rsidRPr="001033E2">
                        <w:rPr>
                          <w:rFonts w:ascii="Arial" w:hAnsi="Arial"/>
                          <w:b/>
                          <w:color w:val="FFFFFF"/>
                          <w:sz w:val="22"/>
                          <w:szCs w:val="22"/>
                        </w:rPr>
                        <w:t>Web:</w:t>
                      </w:r>
                      <w:r w:rsidRPr="001033E2">
                        <w:rPr>
                          <w:rFonts w:ascii="Arial" w:hAnsi="Arial"/>
                          <w:color w:val="FFFFFF"/>
                          <w:sz w:val="22"/>
                          <w:szCs w:val="22"/>
                        </w:rPr>
                        <w:t xml:space="preserve"> www.barnsleyspeechtherapy.co.uk </w:t>
                      </w:r>
                    </w:p>
                  </w:txbxContent>
                </v:textbox>
              </v:shape>
            </w:pict>
          </mc:Fallback>
        </mc:AlternateContent>
      </w:r>
    </w:p>
    <w:p w:rsidR="00847743" w:rsidRPr="00641767" w:rsidRDefault="00847743" w:rsidP="00847743"/>
    <w:p w:rsidR="00847743" w:rsidRDefault="00847743" w:rsidP="00847743">
      <w:pPr>
        <w:rPr>
          <w:rFonts w:ascii="Arial" w:hAnsi="Arial" w:cs="Arial"/>
          <w:sz w:val="20"/>
          <w:szCs w:val="20"/>
        </w:rPr>
      </w:pPr>
    </w:p>
    <w:p w:rsidR="00847743" w:rsidRDefault="00847743" w:rsidP="00847743">
      <w:pPr>
        <w:rPr>
          <w:rFonts w:ascii="Arial" w:hAnsi="Arial" w:cs="Arial"/>
          <w:sz w:val="20"/>
          <w:szCs w:val="20"/>
        </w:rPr>
      </w:pPr>
    </w:p>
    <w:p w:rsidR="00847743" w:rsidRPr="00641767" w:rsidRDefault="00847743" w:rsidP="008477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NHS Blackburn with </w:t>
      </w:r>
      <w:proofErr w:type="spellStart"/>
      <w:r>
        <w:rPr>
          <w:rFonts w:ascii="Arial" w:hAnsi="Arial" w:cs="Arial"/>
          <w:sz w:val="20"/>
          <w:szCs w:val="20"/>
        </w:rPr>
        <w:t>Darwen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41767">
        <w:rPr>
          <w:rFonts w:ascii="Arial" w:hAnsi="Arial" w:cs="Arial"/>
          <w:sz w:val="20"/>
          <w:szCs w:val="20"/>
        </w:rPr>
        <w:t>Speech a</w:t>
      </w:r>
      <w:r>
        <w:rPr>
          <w:rFonts w:ascii="Arial" w:hAnsi="Arial" w:cs="Arial"/>
          <w:sz w:val="20"/>
          <w:szCs w:val="20"/>
        </w:rPr>
        <w:t xml:space="preserve">nd Language Therapy Department </w:t>
      </w:r>
      <w:r w:rsidRPr="00641767">
        <w:rPr>
          <w:rFonts w:ascii="Arial" w:hAnsi="Arial" w:cs="Arial"/>
          <w:sz w:val="20"/>
          <w:szCs w:val="20"/>
        </w:rPr>
        <w:t>Sept</w:t>
      </w:r>
      <w:r>
        <w:rPr>
          <w:rFonts w:ascii="Arial" w:hAnsi="Arial" w:cs="Arial"/>
          <w:sz w:val="20"/>
          <w:szCs w:val="20"/>
        </w:rPr>
        <w:t>ember 20</w:t>
      </w:r>
      <w:r w:rsidRPr="00641767">
        <w:rPr>
          <w:rFonts w:ascii="Arial" w:hAnsi="Arial" w:cs="Arial"/>
          <w:sz w:val="20"/>
          <w:szCs w:val="20"/>
        </w:rPr>
        <w:t>08</w:t>
      </w:r>
    </w:p>
    <w:p w:rsidR="00847743" w:rsidRPr="00641767" w:rsidRDefault="00847743" w:rsidP="00847743"/>
    <w:p w:rsidR="00847743" w:rsidRPr="00641767" w:rsidRDefault="00847743" w:rsidP="00847743">
      <w:pPr>
        <w:widowControl w:val="0"/>
        <w:rPr>
          <w:rFonts w:ascii="Arial" w:hAnsi="Arial" w:cs="Arial"/>
          <w:bCs/>
          <w:sz w:val="32"/>
          <w:szCs w:val="32"/>
          <w:u w:val="single"/>
        </w:rPr>
      </w:pPr>
    </w:p>
    <w:p w:rsidR="00847743" w:rsidRPr="003B7661" w:rsidRDefault="00847743" w:rsidP="00847743">
      <w:pPr>
        <w:widowControl w:val="0"/>
        <w:jc w:val="center"/>
        <w:rPr>
          <w:rFonts w:ascii="Arial" w:hAnsi="Arial" w:cs="Arial"/>
          <w:b/>
          <w:bCs/>
          <w:sz w:val="48"/>
          <w:szCs w:val="48"/>
        </w:rPr>
      </w:pPr>
      <w:r w:rsidRPr="003B7661">
        <w:rPr>
          <w:rFonts w:ascii="Arial" w:hAnsi="Arial" w:cs="Arial"/>
          <w:b/>
          <w:bCs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76B93E" wp14:editId="03AD3E18">
                <wp:simplePos x="0" y="0"/>
                <wp:positionH relativeFrom="column">
                  <wp:posOffset>4366260</wp:posOffset>
                </wp:positionH>
                <wp:positionV relativeFrom="paragraph">
                  <wp:posOffset>9525</wp:posOffset>
                </wp:positionV>
                <wp:extent cx="21336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743" w:rsidRDefault="00847743" w:rsidP="0084774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D3D4B64" wp14:editId="0381FBB2">
                                  <wp:extent cx="1944370" cy="1654975"/>
                                  <wp:effectExtent l="0" t="0" r="0" b="254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4370" cy="1654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43.8pt;margin-top:.75pt;width:168pt;height:2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wijQIAAJIFAAAOAAAAZHJzL2Uyb0RvYy54bWysVEtv2zAMvg/YfxB0X51Hm2VBnSJr0WFA&#10;0RZLh54VWUqESaImKbGzXz9KtpOs66XDLjYlfiTFj4/Lq8ZoshM+KLAlHZ4NKBGWQ6XsuqTfn24/&#10;TCkJkdmKabCipHsR6NX8/bvL2s3ECDagK+EJOrFhVruSbmJ0s6IIfCMMC2fghEWlBG9YxKNfF5Vn&#10;NXo3uhgNBpOiBl85D1yEgLc3rZLOs38pBY8PUgYRiS4pvi3mr8/fVfoW80s2W3vmNop3z2D/8ArD&#10;lMWgB1c3LDKy9eovV0ZxDwFkPONgCpBScZFzwGyGgxfZLDfMiZwLkhPcgabw/9zy+92jJ6oq6YQS&#10;ywyW6Ek0kXyGhkwSO7ULMwQtHcJig9dY5f4+4GVKupHepD+mQ1CPPO8P3CZnHC9Hw/F4MkAVR91w&#10;OppO8YD+i6O58yF+EWBIEkrqsXiZU7a7C7GF9pAULYBW1a3SOh9Sw4hr7cmOYal1zI9E53+gtCU1&#10;Zjq+GGTHFpJ561nb5EbklunCpdTbFLMU91okjLbfhETKcqavxGacC3uIn9EJJTHUWww7/PFVbzFu&#10;80CLHBlsPBgbZcHn7POMHSmrfvSUyRaPtTnJO4mxWTW5V0Z9B6yg2mNjeGgHKzh+q7B4dyzER+Zx&#10;krDguB3iA36kBiQfOomSDfhfr90nPDY4aimpcTJLGn5umReU6K8WW//T8Pw8jXI+nF98HOHBn2pW&#10;pxq7NdeAHTHEPeR4FhM+6l6UHswzLpFFiooqZjnGLmnsxevY7gtcQlwsFhmEw+tYvLNLx5PrxHJq&#10;zafmmXnX9W/E1r+HfobZ7EUbt9hkaWGxjSBV7vHEc8tqxz8Ofp6SbkmlzXJ6zqjjKp3/BgAA//8D&#10;AFBLAwQUAAYACAAAACEAJRD1UuAAAAAKAQAADwAAAGRycy9kb3ducmV2LnhtbEyPTU+EMBCG7yb+&#10;h2ZMvBi3CFkWkbIxxo/Em4sf8dalIxDplNAu4L939qTHmefNO88U28X2YsLRd44UXK0iEEi1Mx01&#10;Cl6rh8sMhA+ajO4doYIf9LAtT08KnRs30wtOu9AILiGfawVtCEMupa9btNqv3IDE7MuNVgcex0aa&#10;Uc9cbnsZR1Eqre6IL7R6wLsW6+/dwSr4vGg+nv3y+DYn62S4f5qqzbuplDo/W25vQARcwl8Yjvqs&#10;DiU77d2BjBe9gjTbpBxlsAZx5FGc8GKvIM6u1yDLQv5/ofwFAAD//wMAUEsBAi0AFAAGAAgAAAAh&#10;ALaDOJL+AAAA4QEAABMAAAAAAAAAAAAAAAAAAAAAAFtDb250ZW50X1R5cGVzXS54bWxQSwECLQAU&#10;AAYACAAAACEAOP0h/9YAAACUAQAACwAAAAAAAAAAAAAAAAAvAQAAX3JlbHMvLnJlbHNQSwECLQAU&#10;AAYACAAAACEATZgcIo0CAACSBQAADgAAAAAAAAAAAAAAAAAuAgAAZHJzL2Uyb0RvYy54bWxQSwEC&#10;LQAUAAYACAAAACEAJRD1UuAAAAAKAQAADwAAAAAAAAAAAAAAAADnBAAAZHJzL2Rvd25yZXYueG1s&#10;UEsFBgAAAAAEAAQA8wAAAPQFAAAAAA==&#10;" fillcolor="white [3201]" stroked="f" strokeweight=".5pt">
                <v:textbox>
                  <w:txbxContent>
                    <w:p w:rsidR="00847743" w:rsidRDefault="00847743" w:rsidP="0084774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D3D4B64" wp14:editId="0381FBB2">
                            <wp:extent cx="1944370" cy="1654975"/>
                            <wp:effectExtent l="0" t="0" r="0" b="254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4370" cy="1654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B7661">
        <w:rPr>
          <w:rFonts w:ascii="Arial" w:hAnsi="Arial" w:cs="Arial"/>
          <w:b/>
          <w:bCs/>
          <w:sz w:val="48"/>
          <w:szCs w:val="48"/>
        </w:rPr>
        <w:t>Follow the ball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  <w:r w:rsidRPr="00146246">
        <w:rPr>
          <w:rFonts w:ascii="Arial" w:hAnsi="Arial" w:cs="Arial"/>
          <w:b/>
          <w:bCs/>
          <w:sz w:val="28"/>
          <w:szCs w:val="28"/>
        </w:rPr>
        <w:t>Aim:</w:t>
      </w:r>
      <w:r>
        <w:rPr>
          <w:rFonts w:ascii="Arial" w:hAnsi="Arial" w:cs="Arial"/>
          <w:bCs/>
          <w:sz w:val="28"/>
          <w:szCs w:val="28"/>
        </w:rPr>
        <w:t xml:space="preserve"> t</w:t>
      </w:r>
      <w:r w:rsidRPr="00641767">
        <w:rPr>
          <w:rFonts w:ascii="Arial" w:hAnsi="Arial" w:cs="Arial"/>
          <w:bCs/>
          <w:sz w:val="28"/>
          <w:szCs w:val="28"/>
        </w:rPr>
        <w:t>o develop attention</w:t>
      </w:r>
    </w:p>
    <w:p w:rsidR="00847743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  <w:proofErr w:type="gramStart"/>
      <w:r w:rsidRPr="00146246">
        <w:rPr>
          <w:rFonts w:ascii="Arial" w:hAnsi="Arial" w:cs="Arial"/>
          <w:b/>
          <w:bCs/>
          <w:sz w:val="28"/>
          <w:szCs w:val="28"/>
        </w:rPr>
        <w:t>you</w:t>
      </w:r>
      <w:proofErr w:type="gramEnd"/>
      <w:r w:rsidRPr="00146246">
        <w:rPr>
          <w:rFonts w:ascii="Arial" w:hAnsi="Arial" w:cs="Arial"/>
          <w:b/>
          <w:bCs/>
          <w:sz w:val="28"/>
          <w:szCs w:val="28"/>
        </w:rPr>
        <w:t xml:space="preserve"> will need: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641767">
        <w:rPr>
          <w:rFonts w:ascii="Arial" w:hAnsi="Arial" w:cs="Arial"/>
          <w:bCs/>
          <w:sz w:val="28"/>
          <w:szCs w:val="28"/>
        </w:rPr>
        <w:t>ball or another object of interest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146246" w:rsidRDefault="00847743" w:rsidP="00847743">
      <w:pPr>
        <w:widowControl w:val="0"/>
        <w:rPr>
          <w:rFonts w:ascii="Arial" w:hAnsi="Arial" w:cs="Arial"/>
          <w:b/>
          <w:bCs/>
          <w:sz w:val="28"/>
          <w:szCs w:val="28"/>
        </w:rPr>
      </w:pPr>
      <w:proofErr w:type="gramStart"/>
      <w:r w:rsidRPr="00146246">
        <w:rPr>
          <w:rFonts w:ascii="Arial" w:hAnsi="Arial" w:cs="Arial"/>
          <w:b/>
          <w:bCs/>
          <w:sz w:val="28"/>
          <w:szCs w:val="28"/>
        </w:rPr>
        <w:t>how</w:t>
      </w:r>
      <w:proofErr w:type="gramEnd"/>
      <w:r w:rsidRPr="00146246">
        <w:rPr>
          <w:rFonts w:ascii="Arial" w:hAnsi="Arial" w:cs="Arial"/>
          <w:b/>
          <w:bCs/>
          <w:sz w:val="28"/>
          <w:szCs w:val="28"/>
        </w:rPr>
        <w:t xml:space="preserve"> to play: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3B7661" w:rsidRDefault="00847743" w:rsidP="00BA2219">
      <w:pPr>
        <w:pStyle w:val="ListParagraph"/>
        <w:widowControl w:val="0"/>
        <w:numPr>
          <w:ilvl w:val="0"/>
          <w:numId w:val="2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3B7661">
        <w:rPr>
          <w:rFonts w:ascii="Arial" w:hAnsi="Arial" w:cs="Arial"/>
          <w:bCs/>
          <w:sz w:val="28"/>
          <w:szCs w:val="28"/>
        </w:rPr>
        <w:t xml:space="preserve">sit opposite the child at their level  </w:t>
      </w:r>
    </w:p>
    <w:p w:rsidR="00847743" w:rsidRPr="003B7661" w:rsidRDefault="00847743" w:rsidP="00BA2219">
      <w:pPr>
        <w:pStyle w:val="ListParagraph"/>
        <w:widowControl w:val="0"/>
        <w:numPr>
          <w:ilvl w:val="0"/>
          <w:numId w:val="2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3B7661">
        <w:rPr>
          <w:rFonts w:ascii="Arial" w:hAnsi="Arial" w:cs="Arial"/>
          <w:bCs/>
          <w:sz w:val="28"/>
          <w:szCs w:val="28"/>
        </w:rPr>
        <w:t>catch the child’s attention with the ball and then slowly move it above your head</w:t>
      </w:r>
    </w:p>
    <w:p w:rsidR="00847743" w:rsidRPr="003B7661" w:rsidRDefault="00847743" w:rsidP="00BA2219">
      <w:pPr>
        <w:pStyle w:val="ListParagraph"/>
        <w:widowControl w:val="0"/>
        <w:numPr>
          <w:ilvl w:val="0"/>
          <w:numId w:val="2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3B7661">
        <w:rPr>
          <w:rFonts w:ascii="Arial" w:hAnsi="Arial" w:cs="Arial"/>
          <w:bCs/>
          <w:sz w:val="28"/>
          <w:szCs w:val="28"/>
        </w:rPr>
        <w:t>move it from left to right slowly for the child to follow with their eyes</w:t>
      </w:r>
    </w:p>
    <w:p w:rsidR="00847743" w:rsidRPr="003B7661" w:rsidRDefault="00847743" w:rsidP="00BA2219">
      <w:pPr>
        <w:pStyle w:val="ListParagraph"/>
        <w:widowControl w:val="0"/>
        <w:numPr>
          <w:ilvl w:val="0"/>
          <w:numId w:val="2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3B7661">
        <w:rPr>
          <w:rFonts w:ascii="Arial" w:hAnsi="Arial" w:cs="Arial"/>
          <w:bCs/>
          <w:sz w:val="28"/>
          <w:szCs w:val="28"/>
        </w:rPr>
        <w:t>then, move it down towards the child for them to play with</w:t>
      </w:r>
    </w:p>
    <w:p w:rsidR="00847743" w:rsidRPr="003B7661" w:rsidRDefault="00847743" w:rsidP="00BA2219">
      <w:pPr>
        <w:pStyle w:val="ListParagraph"/>
        <w:widowControl w:val="0"/>
        <w:numPr>
          <w:ilvl w:val="0"/>
          <w:numId w:val="2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3B7661">
        <w:rPr>
          <w:rFonts w:ascii="Arial" w:hAnsi="Arial" w:cs="Arial"/>
          <w:bCs/>
          <w:sz w:val="28"/>
          <w:szCs w:val="28"/>
        </w:rPr>
        <w:t>do this again and again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146246" w:rsidRDefault="00847743" w:rsidP="00847743">
      <w:pPr>
        <w:widowControl w:val="0"/>
        <w:rPr>
          <w:rFonts w:ascii="Arial" w:hAnsi="Arial" w:cs="Arial"/>
          <w:b/>
          <w:bCs/>
          <w:sz w:val="28"/>
          <w:szCs w:val="28"/>
        </w:rPr>
      </w:pPr>
      <w:proofErr w:type="gramStart"/>
      <w:r w:rsidRPr="00146246">
        <w:rPr>
          <w:rFonts w:ascii="Arial" w:hAnsi="Arial" w:cs="Arial"/>
          <w:b/>
          <w:bCs/>
          <w:sz w:val="28"/>
          <w:szCs w:val="28"/>
        </w:rPr>
        <w:t>helpful</w:t>
      </w:r>
      <w:proofErr w:type="gramEnd"/>
      <w:r w:rsidRPr="00146246">
        <w:rPr>
          <w:rFonts w:ascii="Arial" w:hAnsi="Arial" w:cs="Arial"/>
          <w:b/>
          <w:bCs/>
          <w:sz w:val="28"/>
          <w:szCs w:val="28"/>
        </w:rPr>
        <w:t xml:space="preserve"> hints: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  <w:u w:val="single"/>
        </w:rPr>
      </w:pPr>
    </w:p>
    <w:p w:rsidR="00847743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i</w:t>
      </w:r>
      <w:r w:rsidRPr="00641767">
        <w:rPr>
          <w:rFonts w:ascii="Arial" w:hAnsi="Arial" w:cs="Arial"/>
          <w:bCs/>
          <w:sz w:val="28"/>
          <w:szCs w:val="28"/>
        </w:rPr>
        <w:t>f</w:t>
      </w:r>
      <w:proofErr w:type="gramEnd"/>
      <w:r w:rsidRPr="00641767">
        <w:rPr>
          <w:rFonts w:ascii="Arial" w:hAnsi="Arial" w:cs="Arial"/>
          <w:bCs/>
          <w:sz w:val="28"/>
          <w:szCs w:val="28"/>
        </w:rPr>
        <w:t xml:space="preserve"> this is hard for your child: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BA2219">
      <w:pPr>
        <w:widowControl w:val="0"/>
        <w:numPr>
          <w:ilvl w:val="0"/>
          <w:numId w:val="3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641767">
        <w:rPr>
          <w:rFonts w:ascii="Arial" w:hAnsi="Arial" w:cs="Arial"/>
          <w:bCs/>
          <w:sz w:val="28"/>
          <w:szCs w:val="28"/>
        </w:rPr>
        <w:t>shake the ball as you move i</w:t>
      </w:r>
      <w:r>
        <w:rPr>
          <w:rFonts w:ascii="Arial" w:hAnsi="Arial" w:cs="Arial"/>
          <w:bCs/>
          <w:sz w:val="28"/>
          <w:szCs w:val="28"/>
        </w:rPr>
        <w:t>t to hold the child’s attention</w:t>
      </w:r>
    </w:p>
    <w:p w:rsidR="00847743" w:rsidRPr="00641767" w:rsidRDefault="00847743" w:rsidP="00BA2219">
      <w:pPr>
        <w:widowControl w:val="0"/>
        <w:numPr>
          <w:ilvl w:val="0"/>
          <w:numId w:val="3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641767">
        <w:rPr>
          <w:rFonts w:ascii="Arial" w:hAnsi="Arial" w:cs="Arial"/>
          <w:bCs/>
          <w:sz w:val="28"/>
          <w:szCs w:val="28"/>
        </w:rPr>
        <w:t>use other objects that have lights or make sounds to help th</w:t>
      </w:r>
      <w:r>
        <w:rPr>
          <w:rFonts w:ascii="Arial" w:hAnsi="Arial" w:cs="Arial"/>
          <w:bCs/>
          <w:sz w:val="28"/>
          <w:szCs w:val="28"/>
        </w:rPr>
        <w:t>e child to keep their attention</w:t>
      </w:r>
    </w:p>
    <w:p w:rsidR="00847743" w:rsidRPr="00641767" w:rsidRDefault="00847743" w:rsidP="00BA2219">
      <w:pPr>
        <w:widowControl w:val="0"/>
        <w:numPr>
          <w:ilvl w:val="0"/>
          <w:numId w:val="3"/>
        </w:numPr>
        <w:suppressAutoHyphens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g</w:t>
      </w:r>
      <w:r w:rsidRPr="00641767">
        <w:rPr>
          <w:rFonts w:ascii="Arial" w:hAnsi="Arial" w:cs="Arial"/>
          <w:bCs/>
          <w:sz w:val="28"/>
          <w:szCs w:val="28"/>
        </w:rPr>
        <w:t>et the child to follow the ball for lo</w:t>
      </w:r>
      <w:r>
        <w:rPr>
          <w:rFonts w:ascii="Arial" w:hAnsi="Arial" w:cs="Arial"/>
          <w:bCs/>
          <w:sz w:val="28"/>
          <w:szCs w:val="28"/>
        </w:rPr>
        <w:t>nger before you give it to them</w:t>
      </w:r>
    </w:p>
    <w:p w:rsidR="00847743" w:rsidRPr="00641767" w:rsidRDefault="00847743" w:rsidP="00847743"/>
    <w:p w:rsidR="00847743" w:rsidRPr="00641767" w:rsidRDefault="00847743" w:rsidP="00847743"/>
    <w:p w:rsidR="00847743" w:rsidRDefault="00847743" w:rsidP="00847743">
      <w:pPr>
        <w:rPr>
          <w:rFonts w:ascii="Arial" w:hAnsi="Arial" w:cs="Arial"/>
          <w:sz w:val="20"/>
          <w:szCs w:val="20"/>
        </w:rPr>
      </w:pPr>
    </w:p>
    <w:p w:rsidR="00847743" w:rsidRDefault="00847743" w:rsidP="00847743">
      <w:pPr>
        <w:rPr>
          <w:rFonts w:ascii="Arial" w:hAnsi="Arial" w:cs="Arial"/>
          <w:sz w:val="20"/>
          <w:szCs w:val="20"/>
        </w:rPr>
      </w:pPr>
    </w:p>
    <w:p w:rsidR="00847743" w:rsidRDefault="00847743" w:rsidP="00847743">
      <w:pPr>
        <w:rPr>
          <w:rFonts w:ascii="Arial" w:hAnsi="Arial" w:cs="Arial"/>
          <w:sz w:val="20"/>
          <w:szCs w:val="20"/>
        </w:rPr>
      </w:pPr>
    </w:p>
    <w:p w:rsidR="00847743" w:rsidRDefault="00847743" w:rsidP="00847743">
      <w:pPr>
        <w:rPr>
          <w:rFonts w:ascii="Arial" w:hAnsi="Arial" w:cs="Arial"/>
          <w:sz w:val="20"/>
          <w:szCs w:val="20"/>
        </w:rPr>
      </w:pPr>
    </w:p>
    <w:p w:rsidR="00847743" w:rsidRDefault="00847743" w:rsidP="00847743">
      <w:pPr>
        <w:rPr>
          <w:rFonts w:ascii="Arial" w:hAnsi="Arial" w:cs="Arial"/>
          <w:sz w:val="20"/>
          <w:szCs w:val="20"/>
        </w:rPr>
      </w:pPr>
    </w:p>
    <w:p w:rsidR="00847743" w:rsidRDefault="00847743" w:rsidP="00847743">
      <w:pPr>
        <w:rPr>
          <w:rFonts w:ascii="Arial" w:hAnsi="Arial" w:cs="Arial"/>
          <w:sz w:val="20"/>
          <w:szCs w:val="20"/>
        </w:rPr>
      </w:pPr>
    </w:p>
    <w:p w:rsidR="00847743" w:rsidRDefault="00847743" w:rsidP="00847743">
      <w:pPr>
        <w:rPr>
          <w:rFonts w:ascii="Arial" w:hAnsi="Arial" w:cs="Arial"/>
          <w:sz w:val="20"/>
          <w:szCs w:val="20"/>
        </w:rPr>
      </w:pPr>
    </w:p>
    <w:p w:rsidR="00847743" w:rsidRPr="00641767" w:rsidRDefault="00847743" w:rsidP="008477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NHS Blackburn with </w:t>
      </w:r>
      <w:proofErr w:type="spellStart"/>
      <w:r>
        <w:rPr>
          <w:rFonts w:ascii="Arial" w:hAnsi="Arial" w:cs="Arial"/>
          <w:sz w:val="20"/>
          <w:szCs w:val="20"/>
        </w:rPr>
        <w:t>Darwen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41767">
        <w:rPr>
          <w:rFonts w:ascii="Arial" w:hAnsi="Arial" w:cs="Arial"/>
          <w:sz w:val="20"/>
          <w:szCs w:val="20"/>
        </w:rPr>
        <w:t>Speech a</w:t>
      </w:r>
      <w:r>
        <w:rPr>
          <w:rFonts w:ascii="Arial" w:hAnsi="Arial" w:cs="Arial"/>
          <w:sz w:val="20"/>
          <w:szCs w:val="20"/>
        </w:rPr>
        <w:t xml:space="preserve">nd Language Therapy Department </w:t>
      </w:r>
      <w:r w:rsidRPr="00641767">
        <w:rPr>
          <w:rFonts w:ascii="Arial" w:hAnsi="Arial" w:cs="Arial"/>
          <w:sz w:val="20"/>
          <w:szCs w:val="20"/>
        </w:rPr>
        <w:t>Sept</w:t>
      </w:r>
      <w:r>
        <w:rPr>
          <w:rFonts w:ascii="Arial" w:hAnsi="Arial" w:cs="Arial"/>
          <w:sz w:val="20"/>
          <w:szCs w:val="20"/>
        </w:rPr>
        <w:t>ember 20</w:t>
      </w:r>
      <w:r w:rsidRPr="00641767">
        <w:rPr>
          <w:rFonts w:ascii="Arial" w:hAnsi="Arial" w:cs="Arial"/>
          <w:sz w:val="20"/>
          <w:szCs w:val="20"/>
        </w:rPr>
        <w:t>08</w:t>
      </w:r>
    </w:p>
    <w:p w:rsidR="00847743" w:rsidRPr="00641767" w:rsidRDefault="00847743" w:rsidP="00847743"/>
    <w:p w:rsidR="00847743" w:rsidRPr="003B7661" w:rsidRDefault="00847743" w:rsidP="00847743">
      <w:pPr>
        <w:jc w:val="center"/>
        <w:rPr>
          <w:rFonts w:ascii="Arial" w:hAnsi="Arial" w:cs="Arial"/>
          <w:b/>
          <w:sz w:val="48"/>
          <w:szCs w:val="48"/>
        </w:rPr>
      </w:pPr>
      <w:r w:rsidRPr="00641767">
        <w:rPr>
          <w:rFonts w:ascii="Arial" w:hAnsi="Arial" w:cs="Arial"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7392DA" wp14:editId="49D55544">
                <wp:simplePos x="0" y="0"/>
                <wp:positionH relativeFrom="column">
                  <wp:posOffset>4194810</wp:posOffset>
                </wp:positionH>
                <wp:positionV relativeFrom="paragraph">
                  <wp:posOffset>285115</wp:posOffset>
                </wp:positionV>
                <wp:extent cx="2295525" cy="18288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743" w:rsidRDefault="00847743" w:rsidP="0084774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4F9DF5" wp14:editId="016B97D3">
                                  <wp:extent cx="2047875" cy="1743075"/>
                                  <wp:effectExtent l="0" t="0" r="9525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7875" cy="1743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330.3pt;margin-top:22.45pt;width:180.75pt;height:2in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a3jwIAAJQFAAAOAAAAZHJzL2Uyb0RvYy54bWysVFFP2zAQfp+0/2D5faQNlJWKFHUgpkkI&#10;0GDi2XVsas32ebbbpPv1nJ2k7RgvTHtJbN93d77P3935RWs02QgfFNiKjo9GlAjLoVb2uaI/Hq8/&#10;TSkJkdmaabCiolsR6MX844fzxs1ECSvQtfAEg9gwa1xFVzG6WVEEvhKGhSNwwqJRgjcs4tY/F7Vn&#10;DUY3uihHo9OiAV87D1yEgKdXnZHOc3wpBY93UgYRia4o3i3mr8/fZfoW83M2e/bMrRTvr8H+4RaG&#10;KYtJd6GuWGRk7dVfoYziHgLIeMTBFCCl4iLXgNWMR6+qeVgxJ3ItSE5wO5rC/wvLbzf3nqga3w7p&#10;sczgGz2KNpIv0BI8Qn4aF2YIe3AIjC2eI3Y4D3iYym6lN+mPBRG0Y6jtjt0UjeNhWZ5NJuWEEo62&#10;8bScTkc5frF3dz7ErwIMSYuKeny+zCrb3ISIV0HoAEnZAmhVXyut8yZJRlxqTzYMH1vHfEn0+AOl&#10;LWkqeno8GeXAFpJ7F1nbFEZk0fTpUuldiXkVt1okjLbfhUTScqVv5GacC7vLn9EJJTHVexx7/P5W&#10;73Hu6kCPnBls3DkbZcHn6nOX7Smrfw6UyQ6PhB/UnZaxXbZZLceDApZQb1EYHrrWCo5fK3y8Gxbi&#10;PfPYS6gFnA/xDj9SA5IP/YqSFfjfb50nPEocrZQ02JsVDb/WzAtK9DeL4j8bn5ykZs6bk8nnEjf+&#10;0LI8tNi1uQRUxBgnkeN5mfBRD0vpwTzhGFmkrGhilmPuisZheRm7iYFjiIvFIoOwfR2LN/bB8RQ6&#10;sZyk+dg+Me96/UaU/i0MXcxmr2TcYZOnhcU6glRZ44nnjtWef2z9LP1+TKXZcrjPqP0wnb8AAAD/&#10;/wMAUEsDBBQABgAIAAAAIQCoFPpQ4gAAAAsBAAAPAAAAZHJzL2Rvd25yZXYueG1sTI9NT4NAEIbv&#10;Jv6HzZh4MXYpVLTI0BijNvFm8SPetuwIRHaWsFvAf+/2pMfJ++R9n8k3s+nESINrLSMsFxEI4srq&#10;lmuE1/Lx8gaE84q16iwTwg852BSnJ7nKtJ34hcadr0UoYZcphMb7PpPSVQ0Z5Ra2Jw7Zlx2M8uEc&#10;aqkHNYVy08k4ilJpVMthoVE93TdUfe8OBuHzov54dvPT25RcJf3Ddiyv33WJeH42392C8DT7PxiO&#10;+kEdiuC0twfWTnQIaRqlAUVYrdYgjkAUx0sQe4Qkidcgi1z+/6H4BQAA//8DAFBLAQItABQABgAI&#10;AAAAIQC2gziS/gAAAOEBAAATAAAAAAAAAAAAAAAAAAAAAABbQ29udGVudF9UeXBlc10ueG1sUEsB&#10;Ai0AFAAGAAgAAAAhADj9If/WAAAAlAEAAAsAAAAAAAAAAAAAAAAALwEAAF9yZWxzLy5yZWxzUEsB&#10;Ai0AFAAGAAgAAAAhAFqy1rePAgAAlAUAAA4AAAAAAAAAAAAAAAAALgIAAGRycy9lMm9Eb2MueG1s&#10;UEsBAi0AFAAGAAgAAAAhAKgU+lDiAAAACwEAAA8AAAAAAAAAAAAAAAAA6QQAAGRycy9kb3ducmV2&#10;LnhtbFBLBQYAAAAABAAEAPMAAAD4BQAAAAA=&#10;" fillcolor="white [3201]" stroked="f" strokeweight=".5pt">
                <v:textbox>
                  <w:txbxContent>
                    <w:p w:rsidR="00847743" w:rsidRDefault="00847743" w:rsidP="0084774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4F9DF5" wp14:editId="016B97D3">
                            <wp:extent cx="2047875" cy="1743075"/>
                            <wp:effectExtent l="0" t="0" r="9525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7875" cy="1743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B7661">
        <w:rPr>
          <w:rFonts w:ascii="Arial" w:hAnsi="Arial" w:cs="Arial"/>
          <w:b/>
          <w:sz w:val="48"/>
          <w:szCs w:val="48"/>
        </w:rPr>
        <w:t>Hiding game</w:t>
      </w:r>
    </w:p>
    <w:p w:rsidR="00847743" w:rsidRPr="00641767" w:rsidRDefault="00847743" w:rsidP="00847743">
      <w:pPr>
        <w:ind w:left="1320" w:hanging="240"/>
      </w:pPr>
    </w:p>
    <w:p w:rsidR="00847743" w:rsidRPr="00641767" w:rsidRDefault="00847743" w:rsidP="00847743">
      <w:pPr>
        <w:ind w:hanging="240"/>
      </w:pPr>
      <w:r w:rsidRPr="00641767">
        <w:t xml:space="preserve">   </w:t>
      </w:r>
    </w:p>
    <w:p w:rsidR="00847743" w:rsidRPr="00641767" w:rsidRDefault="00847743" w:rsidP="00847743">
      <w:pPr>
        <w:ind w:left="600" w:hanging="240"/>
      </w:pPr>
    </w:p>
    <w:p w:rsidR="00847743" w:rsidRPr="00641767" w:rsidRDefault="00847743" w:rsidP="00847743">
      <w:pPr>
        <w:ind w:left="600" w:hanging="240"/>
      </w:pPr>
    </w:p>
    <w:p w:rsidR="00847743" w:rsidRPr="00641767" w:rsidRDefault="00847743" w:rsidP="00847743">
      <w:pPr>
        <w:ind w:left="600" w:hanging="240"/>
      </w:pPr>
    </w:p>
    <w:p w:rsidR="00847743" w:rsidRPr="00641767" w:rsidRDefault="00847743" w:rsidP="00847743">
      <w:pPr>
        <w:ind w:left="600" w:hanging="240"/>
      </w:pPr>
    </w:p>
    <w:p w:rsidR="00847743" w:rsidRPr="00641767" w:rsidRDefault="00847743" w:rsidP="00847743">
      <w:pPr>
        <w:ind w:left="600" w:hanging="240"/>
      </w:pPr>
    </w:p>
    <w:p w:rsidR="00847743" w:rsidRPr="00641767" w:rsidRDefault="00847743" w:rsidP="00847743">
      <w:pPr>
        <w:ind w:left="600" w:hanging="240"/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  <w:r w:rsidRPr="0079143F">
        <w:rPr>
          <w:b/>
        </w:rPr>
        <w:t xml:space="preserve">    </w:t>
      </w:r>
      <w:r w:rsidRPr="0079143F">
        <w:rPr>
          <w:rFonts w:ascii="Arial" w:hAnsi="Arial" w:cs="Arial"/>
          <w:b/>
          <w:bCs/>
          <w:sz w:val="28"/>
          <w:szCs w:val="28"/>
        </w:rPr>
        <w:t>Aim:</w:t>
      </w:r>
      <w:r>
        <w:rPr>
          <w:rFonts w:ascii="Arial" w:hAnsi="Arial" w:cs="Arial"/>
          <w:bCs/>
          <w:sz w:val="28"/>
          <w:szCs w:val="28"/>
        </w:rPr>
        <w:t xml:space="preserve"> t</w:t>
      </w:r>
      <w:r w:rsidRPr="00641767">
        <w:rPr>
          <w:rFonts w:ascii="Arial" w:hAnsi="Arial" w:cs="Arial"/>
          <w:bCs/>
          <w:sz w:val="28"/>
          <w:szCs w:val="28"/>
        </w:rPr>
        <w:t>o develop eye contact</w:t>
      </w:r>
    </w:p>
    <w:p w:rsidR="00847743" w:rsidRDefault="00847743" w:rsidP="00847743">
      <w:pPr>
        <w:widowControl w:val="0"/>
        <w:ind w:left="480" w:hanging="24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ind w:left="480" w:hanging="240"/>
        <w:rPr>
          <w:rFonts w:ascii="Arial" w:hAnsi="Arial" w:cs="Arial"/>
          <w:bCs/>
          <w:sz w:val="28"/>
          <w:szCs w:val="28"/>
        </w:rPr>
      </w:pPr>
      <w:proofErr w:type="gramStart"/>
      <w:r w:rsidRPr="0079143F">
        <w:rPr>
          <w:rFonts w:ascii="Arial" w:hAnsi="Arial" w:cs="Arial"/>
          <w:b/>
          <w:bCs/>
          <w:sz w:val="28"/>
          <w:szCs w:val="28"/>
        </w:rPr>
        <w:t>you</w:t>
      </w:r>
      <w:proofErr w:type="gramEnd"/>
      <w:r w:rsidRPr="0079143F">
        <w:rPr>
          <w:rFonts w:ascii="Arial" w:hAnsi="Arial" w:cs="Arial"/>
          <w:b/>
          <w:bCs/>
          <w:sz w:val="28"/>
          <w:szCs w:val="28"/>
        </w:rPr>
        <w:t xml:space="preserve"> will need: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641767">
        <w:rPr>
          <w:rFonts w:ascii="Arial" w:hAnsi="Arial" w:cs="Arial"/>
          <w:bCs/>
          <w:sz w:val="28"/>
          <w:szCs w:val="28"/>
        </w:rPr>
        <w:t>some pieces of material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641767">
        <w:rPr>
          <w:rFonts w:ascii="Arial" w:hAnsi="Arial" w:cs="Arial"/>
          <w:bCs/>
          <w:sz w:val="28"/>
          <w:szCs w:val="28"/>
        </w:rPr>
        <w:t>or a cushion or a towel</w:t>
      </w:r>
    </w:p>
    <w:p w:rsidR="00847743" w:rsidRDefault="00847743" w:rsidP="00847743">
      <w:pPr>
        <w:widowControl w:val="0"/>
      </w:pPr>
    </w:p>
    <w:p w:rsidR="00847743" w:rsidRDefault="00847743" w:rsidP="00847743">
      <w:pPr>
        <w:widowControl w:val="0"/>
      </w:pPr>
    </w:p>
    <w:p w:rsidR="00847743" w:rsidRPr="0079143F" w:rsidRDefault="00847743" w:rsidP="00847743">
      <w:pPr>
        <w:widowContro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</w:t>
      </w:r>
      <w:proofErr w:type="gramStart"/>
      <w:r w:rsidRPr="0079143F">
        <w:rPr>
          <w:rFonts w:ascii="Arial" w:hAnsi="Arial" w:cs="Arial"/>
          <w:b/>
          <w:bCs/>
          <w:sz w:val="28"/>
          <w:szCs w:val="28"/>
        </w:rPr>
        <w:t>how</w:t>
      </w:r>
      <w:proofErr w:type="gramEnd"/>
      <w:r w:rsidRPr="0079143F">
        <w:rPr>
          <w:rFonts w:ascii="Arial" w:hAnsi="Arial" w:cs="Arial"/>
          <w:b/>
          <w:bCs/>
          <w:sz w:val="28"/>
          <w:szCs w:val="28"/>
        </w:rPr>
        <w:t xml:space="preserve"> to play:</w:t>
      </w:r>
    </w:p>
    <w:p w:rsidR="00847743" w:rsidRPr="00641767" w:rsidRDefault="00847743" w:rsidP="00847743">
      <w:pPr>
        <w:ind w:left="480" w:hanging="240"/>
        <w:rPr>
          <w:rFonts w:ascii="Arial" w:hAnsi="Arial" w:cs="Arial"/>
          <w:sz w:val="28"/>
          <w:szCs w:val="28"/>
        </w:rPr>
      </w:pPr>
    </w:p>
    <w:p w:rsidR="00847743" w:rsidRPr="00797FD1" w:rsidRDefault="00847743" w:rsidP="00BA2219">
      <w:pPr>
        <w:pStyle w:val="ListParagraph"/>
        <w:numPr>
          <w:ilvl w:val="0"/>
          <w:numId w:val="5"/>
        </w:numPr>
        <w:suppressAutoHyphens w:val="0"/>
        <w:rPr>
          <w:rFonts w:ascii="Arial" w:hAnsi="Arial" w:cs="Arial"/>
          <w:sz w:val="28"/>
          <w:szCs w:val="28"/>
        </w:rPr>
      </w:pPr>
      <w:r w:rsidRPr="00797FD1">
        <w:rPr>
          <w:rFonts w:ascii="Arial" w:hAnsi="Arial" w:cs="Arial"/>
          <w:sz w:val="28"/>
          <w:szCs w:val="28"/>
        </w:rPr>
        <w:t>sit opposite the child at their level</w:t>
      </w:r>
    </w:p>
    <w:p w:rsidR="00847743" w:rsidRDefault="00847743" w:rsidP="00BA2219">
      <w:pPr>
        <w:pStyle w:val="ListParagraph"/>
        <w:numPr>
          <w:ilvl w:val="0"/>
          <w:numId w:val="5"/>
        </w:numPr>
        <w:suppressAutoHyphens w:val="0"/>
        <w:rPr>
          <w:rFonts w:ascii="Arial" w:hAnsi="Arial" w:cs="Arial"/>
          <w:sz w:val="28"/>
          <w:szCs w:val="28"/>
        </w:rPr>
      </w:pPr>
      <w:r w:rsidRPr="00797FD1">
        <w:rPr>
          <w:rFonts w:ascii="Arial" w:hAnsi="Arial" w:cs="Arial"/>
          <w:sz w:val="28"/>
          <w:szCs w:val="28"/>
        </w:rPr>
        <w:t xml:space="preserve">hold the material in front of your face and then drop it down to </w:t>
      </w:r>
    </w:p>
    <w:p w:rsidR="00847743" w:rsidRPr="00797FD1" w:rsidRDefault="00847743" w:rsidP="00847743">
      <w:pPr>
        <w:pStyle w:val="ListParagraph"/>
        <w:ind w:left="840"/>
        <w:rPr>
          <w:rFonts w:ascii="Arial" w:hAnsi="Arial" w:cs="Arial"/>
          <w:sz w:val="28"/>
          <w:szCs w:val="28"/>
        </w:rPr>
      </w:pPr>
      <w:proofErr w:type="gramStart"/>
      <w:r w:rsidRPr="00797FD1">
        <w:rPr>
          <w:rFonts w:ascii="Arial" w:hAnsi="Arial" w:cs="Arial"/>
          <w:sz w:val="28"/>
          <w:szCs w:val="28"/>
        </w:rPr>
        <w:t>say</w:t>
      </w:r>
      <w:proofErr w:type="gramEnd"/>
      <w:r w:rsidRPr="00797FD1">
        <w:rPr>
          <w:rFonts w:ascii="Arial" w:hAnsi="Arial" w:cs="Arial"/>
          <w:sz w:val="28"/>
          <w:szCs w:val="28"/>
        </w:rPr>
        <w:t xml:space="preserve"> ‘hello’</w:t>
      </w:r>
    </w:p>
    <w:p w:rsidR="00847743" w:rsidRPr="00797FD1" w:rsidRDefault="00847743" w:rsidP="00BA2219">
      <w:pPr>
        <w:pStyle w:val="ListParagraph"/>
        <w:numPr>
          <w:ilvl w:val="0"/>
          <w:numId w:val="5"/>
        </w:numPr>
        <w:suppressAutoHyphens w:val="0"/>
        <w:rPr>
          <w:rFonts w:ascii="Arial" w:hAnsi="Arial" w:cs="Arial"/>
          <w:sz w:val="28"/>
          <w:szCs w:val="28"/>
        </w:rPr>
      </w:pPr>
      <w:r w:rsidRPr="00797FD1">
        <w:rPr>
          <w:rFonts w:ascii="Arial" w:hAnsi="Arial" w:cs="Arial"/>
          <w:sz w:val="28"/>
          <w:szCs w:val="28"/>
        </w:rPr>
        <w:t>hold the material up for longer</w:t>
      </w:r>
    </w:p>
    <w:p w:rsidR="00847743" w:rsidRPr="00797FD1" w:rsidRDefault="00847743" w:rsidP="00BA2219">
      <w:pPr>
        <w:pStyle w:val="ListParagraph"/>
        <w:numPr>
          <w:ilvl w:val="0"/>
          <w:numId w:val="5"/>
        </w:numPr>
        <w:suppressAutoHyphens w:val="0"/>
        <w:rPr>
          <w:rFonts w:ascii="Arial" w:hAnsi="Arial" w:cs="Arial"/>
          <w:sz w:val="28"/>
          <w:szCs w:val="28"/>
        </w:rPr>
      </w:pPr>
      <w:r w:rsidRPr="00797FD1">
        <w:rPr>
          <w:rFonts w:ascii="Arial" w:hAnsi="Arial" w:cs="Arial"/>
          <w:sz w:val="28"/>
          <w:szCs w:val="28"/>
        </w:rPr>
        <w:t>give the child a turn by helping them hold the material up in front of their</w:t>
      </w:r>
      <w:r>
        <w:rPr>
          <w:rFonts w:ascii="Arial" w:hAnsi="Arial" w:cs="Arial"/>
          <w:sz w:val="28"/>
          <w:szCs w:val="28"/>
        </w:rPr>
        <w:t xml:space="preserve"> face</w:t>
      </w:r>
    </w:p>
    <w:p w:rsidR="00847743" w:rsidRPr="00797FD1" w:rsidRDefault="00847743" w:rsidP="00BA2219">
      <w:pPr>
        <w:pStyle w:val="ListParagraph"/>
        <w:numPr>
          <w:ilvl w:val="0"/>
          <w:numId w:val="5"/>
        </w:numPr>
        <w:suppressAutoHyphens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797FD1">
        <w:rPr>
          <w:rFonts w:ascii="Arial" w:hAnsi="Arial" w:cs="Arial"/>
          <w:sz w:val="28"/>
          <w:szCs w:val="28"/>
        </w:rPr>
        <w:t>s they drop it down say</w:t>
      </w:r>
      <w:r>
        <w:rPr>
          <w:rFonts w:ascii="Arial" w:hAnsi="Arial" w:cs="Arial"/>
          <w:sz w:val="28"/>
          <w:szCs w:val="28"/>
        </w:rPr>
        <w:t xml:space="preserve"> </w:t>
      </w:r>
      <w:r w:rsidRPr="00797FD1">
        <w:rPr>
          <w:rFonts w:ascii="Arial" w:hAnsi="Arial" w:cs="Arial"/>
          <w:sz w:val="28"/>
          <w:szCs w:val="28"/>
        </w:rPr>
        <w:t>‘hello’</w:t>
      </w:r>
    </w:p>
    <w:p w:rsidR="00847743" w:rsidRPr="00641767" w:rsidRDefault="00847743" w:rsidP="00847743">
      <w:pPr>
        <w:ind w:left="360" w:hanging="240"/>
        <w:rPr>
          <w:rFonts w:ascii="Arial" w:hAnsi="Arial" w:cs="Arial"/>
          <w:sz w:val="28"/>
          <w:szCs w:val="28"/>
        </w:rPr>
      </w:pPr>
    </w:p>
    <w:p w:rsidR="00847743" w:rsidRPr="00641767" w:rsidRDefault="00847743" w:rsidP="00847743">
      <w:pPr>
        <w:ind w:left="360" w:hanging="240"/>
        <w:rPr>
          <w:rFonts w:ascii="Arial" w:hAnsi="Arial" w:cs="Arial"/>
          <w:sz w:val="28"/>
          <w:szCs w:val="28"/>
        </w:rPr>
      </w:pPr>
    </w:p>
    <w:p w:rsidR="00847743" w:rsidRPr="0079143F" w:rsidRDefault="00847743" w:rsidP="00847743">
      <w:pPr>
        <w:ind w:left="360" w:hanging="240"/>
        <w:rPr>
          <w:rFonts w:ascii="Arial" w:hAnsi="Arial" w:cs="Arial"/>
          <w:b/>
          <w:sz w:val="28"/>
          <w:szCs w:val="28"/>
        </w:rPr>
      </w:pPr>
      <w:proofErr w:type="gramStart"/>
      <w:r w:rsidRPr="0079143F">
        <w:rPr>
          <w:rFonts w:ascii="Arial" w:hAnsi="Arial" w:cs="Arial"/>
          <w:b/>
          <w:sz w:val="28"/>
          <w:szCs w:val="28"/>
        </w:rPr>
        <w:t>helpful</w:t>
      </w:r>
      <w:proofErr w:type="gramEnd"/>
      <w:r w:rsidRPr="0079143F">
        <w:rPr>
          <w:rFonts w:ascii="Arial" w:hAnsi="Arial" w:cs="Arial"/>
          <w:b/>
          <w:sz w:val="28"/>
          <w:szCs w:val="28"/>
        </w:rPr>
        <w:t xml:space="preserve"> hints:</w:t>
      </w:r>
    </w:p>
    <w:p w:rsidR="00847743" w:rsidRPr="00641767" w:rsidRDefault="00847743" w:rsidP="00847743">
      <w:pPr>
        <w:ind w:left="360" w:hanging="240"/>
        <w:rPr>
          <w:rFonts w:ascii="Arial" w:hAnsi="Arial" w:cs="Arial"/>
          <w:sz w:val="28"/>
          <w:szCs w:val="28"/>
        </w:rPr>
      </w:pPr>
    </w:p>
    <w:p w:rsidR="00847743" w:rsidRPr="00641767" w:rsidRDefault="00847743" w:rsidP="00847743">
      <w:pPr>
        <w:widowControl w:val="0"/>
        <w:ind w:left="360" w:hanging="240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y</w:t>
      </w:r>
      <w:r w:rsidRPr="00641767">
        <w:rPr>
          <w:rFonts w:ascii="Arial" w:hAnsi="Arial" w:cs="Arial"/>
          <w:bCs/>
          <w:sz w:val="28"/>
          <w:szCs w:val="28"/>
        </w:rPr>
        <w:t>ou</w:t>
      </w:r>
      <w:proofErr w:type="gramEnd"/>
      <w:r w:rsidRPr="00641767">
        <w:rPr>
          <w:rFonts w:ascii="Arial" w:hAnsi="Arial" w:cs="Arial"/>
          <w:bCs/>
          <w:sz w:val="28"/>
          <w:szCs w:val="28"/>
        </w:rPr>
        <w:t xml:space="preserve"> can try</w:t>
      </w:r>
      <w:r>
        <w:rPr>
          <w:rFonts w:ascii="Arial" w:hAnsi="Arial" w:cs="Arial"/>
          <w:bCs/>
          <w:sz w:val="28"/>
          <w:szCs w:val="28"/>
        </w:rPr>
        <w:t xml:space="preserve"> using material with different colours, patterns or textures</w:t>
      </w:r>
    </w:p>
    <w:p w:rsidR="00847743" w:rsidRPr="00641767" w:rsidRDefault="00847743" w:rsidP="00847743"/>
    <w:p w:rsidR="00847743" w:rsidRPr="00641767" w:rsidRDefault="00847743" w:rsidP="00847743"/>
    <w:p w:rsidR="00847743" w:rsidRPr="00641767" w:rsidRDefault="00847743" w:rsidP="00847743"/>
    <w:p w:rsidR="00847743" w:rsidRDefault="00847743" w:rsidP="00847743"/>
    <w:p w:rsidR="00847743" w:rsidRDefault="00847743" w:rsidP="00847743"/>
    <w:p w:rsidR="00847743" w:rsidRPr="00641767" w:rsidRDefault="00847743" w:rsidP="00847743"/>
    <w:p w:rsidR="00847743" w:rsidRPr="00641767" w:rsidRDefault="00847743" w:rsidP="00847743"/>
    <w:p w:rsidR="00847743" w:rsidRDefault="00847743" w:rsidP="00847743"/>
    <w:p w:rsidR="00847743" w:rsidRDefault="00847743" w:rsidP="00847743"/>
    <w:p w:rsidR="00847743" w:rsidRPr="00641767" w:rsidRDefault="00847743" w:rsidP="00847743"/>
    <w:p w:rsidR="00847743" w:rsidRPr="00641767" w:rsidRDefault="00847743" w:rsidP="008477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NHS Blackburn with </w:t>
      </w:r>
      <w:proofErr w:type="spellStart"/>
      <w:r>
        <w:rPr>
          <w:rFonts w:ascii="Arial" w:hAnsi="Arial" w:cs="Arial"/>
          <w:sz w:val="20"/>
          <w:szCs w:val="20"/>
        </w:rPr>
        <w:t>Darwen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41767">
        <w:rPr>
          <w:rFonts w:ascii="Arial" w:hAnsi="Arial" w:cs="Arial"/>
          <w:sz w:val="20"/>
          <w:szCs w:val="20"/>
        </w:rPr>
        <w:t>Speech a</w:t>
      </w:r>
      <w:r>
        <w:rPr>
          <w:rFonts w:ascii="Arial" w:hAnsi="Arial" w:cs="Arial"/>
          <w:sz w:val="20"/>
          <w:szCs w:val="20"/>
        </w:rPr>
        <w:t xml:space="preserve">nd Language Therapy Department </w:t>
      </w:r>
      <w:r w:rsidRPr="00641767">
        <w:rPr>
          <w:rFonts w:ascii="Arial" w:hAnsi="Arial" w:cs="Arial"/>
          <w:sz w:val="20"/>
          <w:szCs w:val="20"/>
        </w:rPr>
        <w:t>Sept</w:t>
      </w:r>
      <w:r>
        <w:rPr>
          <w:rFonts w:ascii="Arial" w:hAnsi="Arial" w:cs="Arial"/>
          <w:sz w:val="20"/>
          <w:szCs w:val="20"/>
        </w:rPr>
        <w:t>ember 20</w:t>
      </w:r>
      <w:r w:rsidRPr="00641767">
        <w:rPr>
          <w:rFonts w:ascii="Arial" w:hAnsi="Arial" w:cs="Arial"/>
          <w:sz w:val="20"/>
          <w:szCs w:val="20"/>
        </w:rPr>
        <w:t>08</w:t>
      </w:r>
    </w:p>
    <w:p w:rsidR="00847743" w:rsidRPr="00641767" w:rsidRDefault="00847743" w:rsidP="00847743"/>
    <w:p w:rsidR="00847743" w:rsidRPr="00641767" w:rsidRDefault="00847743" w:rsidP="00847743"/>
    <w:p w:rsidR="00847743" w:rsidRPr="00641767" w:rsidRDefault="00847743" w:rsidP="00847743">
      <w:r w:rsidRPr="00797FD1">
        <w:rPr>
          <w:b/>
          <w:noProof/>
          <w:sz w:val="48"/>
          <w:szCs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0D3D6" wp14:editId="378B8698">
                <wp:simplePos x="0" y="0"/>
                <wp:positionH relativeFrom="column">
                  <wp:posOffset>4156075</wp:posOffset>
                </wp:positionH>
                <wp:positionV relativeFrom="paragraph">
                  <wp:posOffset>87630</wp:posOffset>
                </wp:positionV>
                <wp:extent cx="2447925" cy="2114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743" w:rsidRDefault="00847743" w:rsidP="0084774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BE45A0" wp14:editId="0081D4EF">
                                  <wp:extent cx="2047875" cy="1743075"/>
                                  <wp:effectExtent l="0" t="0" r="9525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7875" cy="1743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27.25pt;margin-top:6.9pt;width:192.75pt;height:16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2wjwIAAJIFAAAOAAAAZHJzL2Uyb0RvYy54bWysVFFv2yAQfp+0/4B4X514TrtGdaosVadJ&#10;VVstnfpMMCTWgGNAYme/fge2k6zrS6e92MB9d8d9fHdX161WZCecr8GUdHw2okQYDlVt1iX9/nT7&#10;4RMlPjBTMQVGlHQvPL2evX931dipyGEDqhKOYBDjp40t6SYEO80yzzdCM38GVhg0SnCaBdy6dVY5&#10;1mB0rbJ8NDrPGnCVdcCF93h60xnpLMWXUvDwIKUXgaiS4t1C+rr0XcVvNrti07VjdlPz/hrsH26h&#10;WW0w6SHUDQuMbF39VyhdcwceZDjjoDOQsuYi1YDVjEcvqllumBWpFiTH2wNN/v+F5fe7R0fqqqQ5&#10;JYZpfKIn0QbyGVqSR3Ya66cIWlqEhRaP8ZWHc4+HsehWOh3/WA5BO/K8P3Abg3E8zIvi4jKfUMLR&#10;lo/HxWSS2M+O7tb58EWAJnFRUoePlzhluzsf8CoIHSAxmwdVV7e1UmkTBSMWypEdw6dWIV0SPf5A&#10;KUOakp5/xNTRyUB07yIrE09EkkyfLpbelZhWYa9ExCjzTUikLFX6Sm7GuTCH/AkdURJTvcWxxx9v&#10;9Rbnrg70SJnBhIOzrg24VH3qsSNl1Y+BMtnhkfCTuuMytKs2aaUYFLCCao/CcNA1lrf8tsbHu2M+&#10;PDKHnYRawOkQHvAjFSD50K8o2YD79dp5xKPA0UpJg51ZUv9zy5ygRH01KP3LcVHEVk6bYnKR48ad&#10;WlanFrPVC0BFjHEOWZ6WER/UsJQO9DMOkXnMiiZmOOYuaRiWi9DNCxxCXMznCYTNa1m4M0vLY+jI&#10;cpTmU/vMnO31G1D69zD0MJu+kHGHjZ4G5tsAsk4ajzx3rPb8Y+Mn6fdDKk6W031CHUfp7DcAAAD/&#10;/wMAUEsDBBQABgAIAAAAIQD0VnSW4QAAAAsBAAAPAAAAZHJzL2Rvd25yZXYueG1sTI/LTsMwEEX3&#10;SPyDNUhsEHUgD6oQp0KIh9QdDQ+xc+MhiYjHUewm4e+ZrmA5uld3zik2i+3FhKPvHCm4WkUgkGpn&#10;OmoUvFaPl2sQPmgyuneECn7Qw6Y8PSl0btxMLzjtQiN4hHyuFbQhDLmUvm7Rar9yAxJnX260OvA5&#10;NtKMeuZx28vrKMqk1R3xh1YPeN9i/b07WAWfF83H1i9Pb3OcxsPD81TdvJtKqfOz5e4WRMAl/JXh&#10;iM/oUDLT3h3IeNEryNIk5SoHMSscC1ESsd1eQZxka5BlIf87lL8AAAD//wMAUEsBAi0AFAAGAAgA&#10;AAAhALaDOJL+AAAA4QEAABMAAAAAAAAAAAAAAAAAAAAAAFtDb250ZW50X1R5cGVzXS54bWxQSwEC&#10;LQAUAAYACAAAACEAOP0h/9YAAACUAQAACwAAAAAAAAAAAAAAAAAvAQAAX3JlbHMvLnJlbHNQSwEC&#10;LQAUAAYACAAAACEA+A49sI8CAACSBQAADgAAAAAAAAAAAAAAAAAuAgAAZHJzL2Uyb0RvYy54bWxQ&#10;SwECLQAUAAYACAAAACEA9FZ0luEAAAALAQAADwAAAAAAAAAAAAAAAADpBAAAZHJzL2Rvd25yZXYu&#10;eG1sUEsFBgAAAAAEAAQA8wAAAPcFAAAAAA==&#10;" fillcolor="white [3201]" stroked="f" strokeweight=".5pt">
                <v:textbox>
                  <w:txbxContent>
                    <w:p w:rsidR="00847743" w:rsidRDefault="00847743" w:rsidP="00847743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BE45A0" wp14:editId="0081D4EF">
                            <wp:extent cx="2047875" cy="1743075"/>
                            <wp:effectExtent l="0" t="0" r="9525" b="952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7875" cy="1743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47743" w:rsidRPr="00641767" w:rsidRDefault="00847743" w:rsidP="00847743"/>
    <w:p w:rsidR="00847743" w:rsidRPr="00797FD1" w:rsidRDefault="00847743" w:rsidP="00847743">
      <w:pPr>
        <w:jc w:val="center"/>
        <w:rPr>
          <w:b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Roll the c</w:t>
      </w:r>
      <w:r w:rsidRPr="00797FD1">
        <w:rPr>
          <w:rFonts w:ascii="Arial" w:hAnsi="Arial" w:cs="Arial"/>
          <w:b/>
          <w:bCs/>
          <w:sz w:val="48"/>
          <w:szCs w:val="48"/>
        </w:rPr>
        <w:t>ar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  <w:r w:rsidRPr="00E10955">
        <w:rPr>
          <w:rFonts w:ascii="Arial" w:hAnsi="Arial" w:cs="Arial"/>
          <w:b/>
          <w:bCs/>
          <w:sz w:val="28"/>
          <w:szCs w:val="28"/>
        </w:rPr>
        <w:t>Aim:</w:t>
      </w:r>
      <w:r>
        <w:rPr>
          <w:rFonts w:ascii="Arial" w:hAnsi="Arial" w:cs="Arial"/>
          <w:bCs/>
          <w:sz w:val="28"/>
          <w:szCs w:val="28"/>
        </w:rPr>
        <w:t xml:space="preserve"> t</w:t>
      </w:r>
      <w:r w:rsidRPr="00641767">
        <w:rPr>
          <w:rFonts w:ascii="Arial" w:hAnsi="Arial" w:cs="Arial"/>
          <w:bCs/>
          <w:sz w:val="28"/>
          <w:szCs w:val="28"/>
        </w:rPr>
        <w:t>o develop eye contact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  <w:proofErr w:type="gramStart"/>
      <w:r w:rsidRPr="00E10955">
        <w:rPr>
          <w:rFonts w:ascii="Arial" w:hAnsi="Arial" w:cs="Arial"/>
          <w:b/>
          <w:bCs/>
          <w:sz w:val="28"/>
          <w:szCs w:val="28"/>
        </w:rPr>
        <w:t>you</w:t>
      </w:r>
      <w:proofErr w:type="gramEnd"/>
      <w:r w:rsidRPr="00E10955">
        <w:rPr>
          <w:rFonts w:ascii="Arial" w:hAnsi="Arial" w:cs="Arial"/>
          <w:b/>
          <w:bCs/>
          <w:sz w:val="28"/>
          <w:szCs w:val="28"/>
        </w:rPr>
        <w:t xml:space="preserve"> will need: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641767">
        <w:rPr>
          <w:rFonts w:ascii="Arial" w:hAnsi="Arial" w:cs="Arial"/>
          <w:bCs/>
          <w:sz w:val="28"/>
          <w:szCs w:val="28"/>
        </w:rPr>
        <w:t>a toy car</w:t>
      </w:r>
    </w:p>
    <w:p w:rsidR="00847743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E10955" w:rsidRDefault="00847743" w:rsidP="00847743">
      <w:pPr>
        <w:widowControl w:val="0"/>
        <w:rPr>
          <w:rFonts w:ascii="Arial" w:hAnsi="Arial" w:cs="Arial"/>
          <w:b/>
          <w:bCs/>
          <w:sz w:val="28"/>
          <w:szCs w:val="28"/>
        </w:rPr>
      </w:pPr>
      <w:proofErr w:type="gramStart"/>
      <w:r w:rsidRPr="00E10955">
        <w:rPr>
          <w:rFonts w:ascii="Arial" w:hAnsi="Arial" w:cs="Arial"/>
          <w:b/>
          <w:bCs/>
          <w:sz w:val="28"/>
          <w:szCs w:val="28"/>
        </w:rPr>
        <w:t>how</w:t>
      </w:r>
      <w:proofErr w:type="gramEnd"/>
      <w:r w:rsidRPr="00E10955">
        <w:rPr>
          <w:rFonts w:ascii="Arial" w:hAnsi="Arial" w:cs="Arial"/>
          <w:b/>
          <w:bCs/>
          <w:sz w:val="28"/>
          <w:szCs w:val="28"/>
        </w:rPr>
        <w:t xml:space="preserve"> to play: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146246" w:rsidRDefault="00847743" w:rsidP="00BA2219">
      <w:pPr>
        <w:pStyle w:val="ListParagraph"/>
        <w:widowControl w:val="0"/>
        <w:numPr>
          <w:ilvl w:val="0"/>
          <w:numId w:val="6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146246">
        <w:rPr>
          <w:rFonts w:ascii="Arial" w:hAnsi="Arial" w:cs="Arial"/>
          <w:bCs/>
          <w:sz w:val="28"/>
          <w:szCs w:val="28"/>
        </w:rPr>
        <w:t xml:space="preserve">sit opposite the child, at their level </w:t>
      </w:r>
    </w:p>
    <w:p w:rsidR="00847743" w:rsidRPr="00146246" w:rsidRDefault="00847743" w:rsidP="00BA2219">
      <w:pPr>
        <w:pStyle w:val="ListParagraph"/>
        <w:widowControl w:val="0"/>
        <w:numPr>
          <w:ilvl w:val="0"/>
          <w:numId w:val="6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146246">
        <w:rPr>
          <w:rFonts w:ascii="Arial" w:hAnsi="Arial" w:cs="Arial"/>
          <w:bCs/>
          <w:sz w:val="28"/>
          <w:szCs w:val="28"/>
        </w:rPr>
        <w:t xml:space="preserve">hold the car up near your face and wait for the child to look at you </w:t>
      </w:r>
    </w:p>
    <w:p w:rsidR="00847743" w:rsidRPr="00146246" w:rsidRDefault="00847743" w:rsidP="00BA2219">
      <w:pPr>
        <w:pStyle w:val="ListParagraph"/>
        <w:widowControl w:val="0"/>
        <w:numPr>
          <w:ilvl w:val="0"/>
          <w:numId w:val="6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146246">
        <w:rPr>
          <w:rFonts w:ascii="Arial" w:hAnsi="Arial" w:cs="Arial"/>
          <w:bCs/>
          <w:sz w:val="28"/>
          <w:szCs w:val="28"/>
        </w:rPr>
        <w:t>when they look at you say ‘ready, steady, go’ and roll the car to the child as you say ‘go’</w:t>
      </w:r>
    </w:p>
    <w:p w:rsidR="00847743" w:rsidRPr="00146246" w:rsidRDefault="00847743" w:rsidP="00BA2219">
      <w:pPr>
        <w:pStyle w:val="ListParagraph"/>
        <w:widowControl w:val="0"/>
        <w:numPr>
          <w:ilvl w:val="0"/>
          <w:numId w:val="6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146246">
        <w:rPr>
          <w:rFonts w:ascii="Arial" w:hAnsi="Arial" w:cs="Arial"/>
          <w:bCs/>
          <w:sz w:val="28"/>
          <w:szCs w:val="28"/>
        </w:rPr>
        <w:t xml:space="preserve">if the child looks away before you say ‘go’, stop talking and wait for </w:t>
      </w:r>
    </w:p>
    <w:p w:rsidR="00847743" w:rsidRPr="00146246" w:rsidRDefault="00847743" w:rsidP="00847743">
      <w:pPr>
        <w:pStyle w:val="ListParagraph"/>
        <w:widowControl w:val="0"/>
        <w:rPr>
          <w:rFonts w:ascii="Arial" w:hAnsi="Arial" w:cs="Arial"/>
          <w:bCs/>
          <w:sz w:val="28"/>
          <w:szCs w:val="28"/>
        </w:rPr>
      </w:pPr>
      <w:proofErr w:type="gramStart"/>
      <w:r w:rsidRPr="00146246">
        <w:rPr>
          <w:rFonts w:ascii="Arial" w:hAnsi="Arial" w:cs="Arial"/>
          <w:bCs/>
          <w:sz w:val="28"/>
          <w:szCs w:val="28"/>
        </w:rPr>
        <w:t>them</w:t>
      </w:r>
      <w:proofErr w:type="gramEnd"/>
      <w:r w:rsidRPr="00146246">
        <w:rPr>
          <w:rFonts w:ascii="Arial" w:hAnsi="Arial" w:cs="Arial"/>
          <w:bCs/>
          <w:sz w:val="28"/>
          <w:szCs w:val="28"/>
        </w:rPr>
        <w:t xml:space="preserve"> to look back at you before carrying on</w:t>
      </w:r>
    </w:p>
    <w:p w:rsidR="00847743" w:rsidRPr="00146246" w:rsidRDefault="00847743" w:rsidP="00BA2219">
      <w:pPr>
        <w:pStyle w:val="ListParagraph"/>
        <w:widowControl w:val="0"/>
        <w:numPr>
          <w:ilvl w:val="0"/>
          <w:numId w:val="6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146246">
        <w:rPr>
          <w:rFonts w:ascii="Arial" w:hAnsi="Arial" w:cs="Arial"/>
          <w:bCs/>
          <w:sz w:val="28"/>
          <w:szCs w:val="28"/>
        </w:rPr>
        <w:t>give the child some time to play with the car before you take it back and start  again</w:t>
      </w:r>
    </w:p>
    <w:p w:rsidR="00847743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146246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E10955" w:rsidRDefault="00847743" w:rsidP="00847743">
      <w:pPr>
        <w:widowControl w:val="0"/>
        <w:rPr>
          <w:rFonts w:ascii="Arial" w:hAnsi="Arial" w:cs="Arial"/>
          <w:b/>
          <w:bCs/>
          <w:sz w:val="28"/>
          <w:szCs w:val="28"/>
        </w:rPr>
      </w:pPr>
      <w:proofErr w:type="gramStart"/>
      <w:r w:rsidRPr="00E10955">
        <w:rPr>
          <w:rFonts w:ascii="Arial" w:hAnsi="Arial" w:cs="Arial"/>
          <w:b/>
          <w:bCs/>
          <w:sz w:val="28"/>
          <w:szCs w:val="28"/>
        </w:rPr>
        <w:t>helpful</w:t>
      </w:r>
      <w:proofErr w:type="gramEnd"/>
      <w:r w:rsidRPr="00E10955">
        <w:rPr>
          <w:rFonts w:ascii="Arial" w:hAnsi="Arial" w:cs="Arial"/>
          <w:b/>
          <w:bCs/>
          <w:sz w:val="28"/>
          <w:szCs w:val="28"/>
        </w:rPr>
        <w:t xml:space="preserve"> hints: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146246" w:rsidRDefault="00847743" w:rsidP="00BA2219">
      <w:pPr>
        <w:pStyle w:val="ListParagraph"/>
        <w:widowControl w:val="0"/>
        <w:numPr>
          <w:ilvl w:val="0"/>
          <w:numId w:val="13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146246">
        <w:rPr>
          <w:rFonts w:ascii="Arial" w:hAnsi="Arial" w:cs="Arial"/>
          <w:bCs/>
          <w:sz w:val="28"/>
          <w:szCs w:val="28"/>
        </w:rPr>
        <w:t>you might need to shake the car to help the child to keep looking at you</w:t>
      </w:r>
    </w:p>
    <w:p w:rsidR="00847743" w:rsidRPr="00146246" w:rsidRDefault="00847743" w:rsidP="00BA2219">
      <w:pPr>
        <w:pStyle w:val="ListParagraph"/>
        <w:widowControl w:val="0"/>
        <w:numPr>
          <w:ilvl w:val="0"/>
          <w:numId w:val="13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146246">
        <w:rPr>
          <w:rFonts w:ascii="Arial" w:hAnsi="Arial" w:cs="Arial"/>
          <w:bCs/>
          <w:sz w:val="28"/>
          <w:szCs w:val="28"/>
        </w:rPr>
        <w:t>get the child to wait longer before you say ‘ go’</w:t>
      </w:r>
    </w:p>
    <w:p w:rsidR="00847743" w:rsidRPr="00641767" w:rsidRDefault="00847743" w:rsidP="00847743"/>
    <w:p w:rsidR="00847743" w:rsidRPr="00641767" w:rsidRDefault="00847743" w:rsidP="00847743"/>
    <w:p w:rsidR="00847743" w:rsidRDefault="00847743" w:rsidP="00847743"/>
    <w:p w:rsidR="00847743" w:rsidRDefault="00847743" w:rsidP="00847743"/>
    <w:p w:rsidR="00847743" w:rsidRPr="00641767" w:rsidRDefault="00847743" w:rsidP="00847743"/>
    <w:p w:rsidR="00847743" w:rsidRPr="00641767" w:rsidRDefault="00847743" w:rsidP="00847743"/>
    <w:p w:rsidR="00847743" w:rsidRPr="00847743" w:rsidRDefault="00847743" w:rsidP="008477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NHS Blackburn with </w:t>
      </w:r>
      <w:proofErr w:type="spellStart"/>
      <w:r>
        <w:rPr>
          <w:rFonts w:ascii="Arial" w:hAnsi="Arial" w:cs="Arial"/>
          <w:sz w:val="20"/>
          <w:szCs w:val="20"/>
        </w:rPr>
        <w:t>Darwen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41767">
        <w:rPr>
          <w:rFonts w:ascii="Arial" w:hAnsi="Arial" w:cs="Arial"/>
          <w:sz w:val="20"/>
          <w:szCs w:val="20"/>
        </w:rPr>
        <w:t>Speech a</w:t>
      </w:r>
      <w:r>
        <w:rPr>
          <w:rFonts w:ascii="Arial" w:hAnsi="Arial" w:cs="Arial"/>
          <w:sz w:val="20"/>
          <w:szCs w:val="20"/>
        </w:rPr>
        <w:t xml:space="preserve">nd Language Therapy Department </w:t>
      </w:r>
      <w:r w:rsidRPr="00641767">
        <w:rPr>
          <w:rFonts w:ascii="Arial" w:hAnsi="Arial" w:cs="Arial"/>
          <w:sz w:val="20"/>
          <w:szCs w:val="20"/>
        </w:rPr>
        <w:t>Sept</w:t>
      </w:r>
      <w:r>
        <w:rPr>
          <w:rFonts w:ascii="Arial" w:hAnsi="Arial" w:cs="Arial"/>
          <w:sz w:val="20"/>
          <w:szCs w:val="20"/>
        </w:rPr>
        <w:t>ember 20</w:t>
      </w:r>
      <w:r w:rsidRPr="00641767">
        <w:rPr>
          <w:rFonts w:ascii="Arial" w:hAnsi="Arial" w:cs="Arial"/>
          <w:sz w:val="20"/>
          <w:szCs w:val="20"/>
        </w:rPr>
        <w:t>08</w:t>
      </w:r>
    </w:p>
    <w:p w:rsidR="00847743" w:rsidRPr="00641767" w:rsidRDefault="00847743" w:rsidP="00847743"/>
    <w:p w:rsidR="00BA2219" w:rsidRDefault="00BA2219" w:rsidP="00934690">
      <w:pPr>
        <w:rPr>
          <w:rFonts w:ascii="Arial" w:hAnsi="Arial" w:cs="Arial"/>
          <w:sz w:val="20"/>
          <w:szCs w:val="20"/>
        </w:rPr>
      </w:pPr>
    </w:p>
    <w:p w:rsidR="00847743" w:rsidRPr="00BA2219" w:rsidRDefault="00847743" w:rsidP="00BA2219">
      <w:pPr>
        <w:rPr>
          <w:rFonts w:ascii="Arial" w:hAnsi="Arial" w:cs="Arial"/>
          <w:sz w:val="20"/>
          <w:szCs w:val="20"/>
        </w:rPr>
      </w:pPr>
      <w:r w:rsidRPr="00641767">
        <w:rPr>
          <w:rFonts w:ascii="Arial" w:hAnsi="Arial" w:cs="Arial"/>
          <w:bCs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6A2447" wp14:editId="09FE8978">
                <wp:simplePos x="0" y="0"/>
                <wp:positionH relativeFrom="column">
                  <wp:posOffset>4375785</wp:posOffset>
                </wp:positionH>
                <wp:positionV relativeFrom="paragraph">
                  <wp:posOffset>208915</wp:posOffset>
                </wp:positionV>
                <wp:extent cx="2457450" cy="183832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743" w:rsidRDefault="00847743" w:rsidP="0084774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A43361" wp14:editId="6853EC66">
                                  <wp:extent cx="2047875" cy="1762125"/>
                                  <wp:effectExtent l="0" t="0" r="9525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7875" cy="1762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4" type="#_x0000_t202" style="position:absolute;margin-left:344.55pt;margin-top:16.45pt;width:193.5pt;height:14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/GwjgIAAJQFAAAOAAAAZHJzL2Uyb0RvYy54bWysVEtv2zAMvg/YfxB0X51XuyyoU2QtOgwo&#10;2mLp0LMiS4kwSdQkJXb260fJdpJ1vXTYxZbIj6T48XF51RhNdsIHBbakw7MBJcJyqJRdl/T70+2H&#10;KSUhMlsxDVaUdC8CvZq/f3dZu5kYwQZ0JTxBJzbMalfSTYxuVhSBb4Rh4QycsKiU4A2LePXrovKs&#10;Ru9GF6PB4KKowVfOAxchoPSmVdJ59i+l4PFByiAi0SXFt8X89fm7St9ifslma8/cRvHuGewfXmGY&#10;shj04OqGRUa2Xv3lyijuIYCMZxxMAVIqLnIOmM1w8CKb5YY5kXNBcoI70BT+n1t+v3v0RFUlHV1Q&#10;YpnBGj2JJpLP0BAUIT+1CzOELR0CY4NyrHMvDyhMaTfSm/THhAjqken9gd3kjaNwNDn/ODlHFUfd&#10;cDqejkfnyU9xNHc+xC8CDEmHknosX2aV7e5CbKE9JEULoFV1q7TOl9Qy4lp7smNYbB3zI9H5Hyht&#10;SV3SizG+IxlZSOatZ22TROSm6cKl1NsU8ynutUgYbb8JiaTlTF+JzTgX9hA/oxNKYqi3GHb446ve&#10;YtzmgRY5Mth4MDbKgs/Z5yk7Ulb96CmTLR5rc5J3OsZm1eRumfYdsIJqj43hoR2t4PitwuLdsRAf&#10;mcdZwoLjfogP+JEakHzoTpRswP96TZ7w2OKopaTG2Sxp+LllXlCiv1ps/k/DySQNc75gV43w4k81&#10;q1ON3ZprwI4Y4iZyPB8TPur+KD2YZ1wjixQVVcxyjF3S2B+vY7sxcA1xsVhkEI6vY/HOLh1PrhPL&#10;qTWfmmfmXde/EVv/HvopZrMXbdxik6WFxTaCVLnHE88tqx3/OPp5Sro1lXbL6T2jjst0/hsAAP//&#10;AwBQSwMEFAAGAAgAAAAhAA5U+G/iAAAACwEAAA8AAABkcnMvZG93bnJldi54bWxMj01Pg0AQhu8m&#10;/Q+baeLF2KWgtEWWxhg/Em+WVuNty06BlJ0l7Bbw37uc9DjvPHnnmXQ76ob12NnakIDlIgCGVBhV&#10;Uylgn7/croFZJ0nJxhAK+EEL22x2lcpEmYE+sN+5kvkSsokUUDnXJpzbokIt7cK0SH53Mp2Wzo9d&#10;yVUnB1+uGx4GQcy1rMlfqGSLTxUW591FC/i+Kb/e7fh6GKL7qH1+6/PVp8qFuJ6Pjw/AHI7uD4ZJ&#10;36tD5p2O5kLKskZAvN4sPSogCjfAJiBYxT45Tkl4BzxL+f8fsl8AAAD//wMAUEsBAi0AFAAGAAgA&#10;AAAhALaDOJL+AAAA4QEAABMAAAAAAAAAAAAAAAAAAAAAAFtDb250ZW50X1R5cGVzXS54bWxQSwEC&#10;LQAUAAYACAAAACEAOP0h/9YAAACUAQAACwAAAAAAAAAAAAAAAAAvAQAAX3JlbHMvLnJlbHNQSwEC&#10;LQAUAAYACAAAACEAQnvxsI4CAACUBQAADgAAAAAAAAAAAAAAAAAuAgAAZHJzL2Uyb0RvYy54bWxQ&#10;SwECLQAUAAYACAAAACEADlT4b+IAAAALAQAADwAAAAAAAAAAAAAAAADoBAAAZHJzL2Rvd25yZXYu&#10;eG1sUEsFBgAAAAAEAAQA8wAAAPcFAAAAAA==&#10;" fillcolor="white [3201]" stroked="f" strokeweight=".5pt">
                <v:textbox>
                  <w:txbxContent>
                    <w:p w:rsidR="00847743" w:rsidRDefault="00847743" w:rsidP="0084774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A43361" wp14:editId="6853EC66">
                            <wp:extent cx="2047875" cy="1762125"/>
                            <wp:effectExtent l="0" t="0" r="9525" b="952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7875" cy="1762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47743" w:rsidRDefault="00847743" w:rsidP="00847743">
      <w:pPr>
        <w:widowControl w:val="0"/>
        <w:rPr>
          <w:rFonts w:ascii="Arial" w:hAnsi="Arial" w:cs="Arial"/>
          <w:bCs/>
          <w:sz w:val="32"/>
          <w:szCs w:val="32"/>
          <w:u w:val="single"/>
        </w:rPr>
      </w:pPr>
    </w:p>
    <w:p w:rsidR="00847743" w:rsidRPr="00BC0B9D" w:rsidRDefault="00847743" w:rsidP="00847743">
      <w:pPr>
        <w:widowControl w:val="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Musical b</w:t>
      </w:r>
      <w:r w:rsidRPr="00BC0B9D">
        <w:rPr>
          <w:rFonts w:ascii="Arial" w:hAnsi="Arial" w:cs="Arial"/>
          <w:b/>
          <w:bCs/>
          <w:sz w:val="48"/>
          <w:szCs w:val="48"/>
        </w:rPr>
        <w:t>umps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</w:t>
      </w:r>
      <w:r w:rsidRPr="00BC0B9D">
        <w:rPr>
          <w:rFonts w:ascii="Arial" w:hAnsi="Arial" w:cs="Arial"/>
          <w:b/>
          <w:bCs/>
          <w:sz w:val="28"/>
          <w:szCs w:val="28"/>
        </w:rPr>
        <w:t>im:</w:t>
      </w:r>
      <w:r>
        <w:rPr>
          <w:rFonts w:ascii="Arial" w:hAnsi="Arial" w:cs="Arial"/>
          <w:bCs/>
          <w:sz w:val="28"/>
          <w:szCs w:val="28"/>
        </w:rPr>
        <w:t xml:space="preserve"> t</w:t>
      </w:r>
      <w:r w:rsidRPr="00641767">
        <w:rPr>
          <w:rFonts w:ascii="Arial" w:hAnsi="Arial" w:cs="Arial"/>
          <w:bCs/>
          <w:sz w:val="28"/>
          <w:szCs w:val="28"/>
        </w:rPr>
        <w:t>o develop listening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  <w:proofErr w:type="gramStart"/>
      <w:r w:rsidRPr="00BC0B9D">
        <w:rPr>
          <w:rFonts w:ascii="Arial" w:hAnsi="Arial" w:cs="Arial"/>
          <w:b/>
          <w:bCs/>
          <w:sz w:val="28"/>
          <w:szCs w:val="28"/>
        </w:rPr>
        <w:t>you</w:t>
      </w:r>
      <w:proofErr w:type="gramEnd"/>
      <w:r w:rsidRPr="00BC0B9D">
        <w:rPr>
          <w:rFonts w:ascii="Arial" w:hAnsi="Arial" w:cs="Arial"/>
          <w:b/>
          <w:bCs/>
          <w:sz w:val="28"/>
          <w:szCs w:val="28"/>
        </w:rPr>
        <w:t xml:space="preserve"> will need: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641767">
        <w:rPr>
          <w:rFonts w:ascii="Arial" w:hAnsi="Arial" w:cs="Arial"/>
          <w:bCs/>
          <w:sz w:val="28"/>
          <w:szCs w:val="28"/>
        </w:rPr>
        <w:t>music that can be stopped and started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BC0B9D" w:rsidRDefault="00847743" w:rsidP="00847743">
      <w:pPr>
        <w:widowControl w:val="0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h</w:t>
      </w:r>
      <w:r w:rsidRPr="00BC0B9D">
        <w:rPr>
          <w:rFonts w:ascii="Arial" w:hAnsi="Arial" w:cs="Arial"/>
          <w:b/>
          <w:bCs/>
          <w:sz w:val="28"/>
          <w:szCs w:val="28"/>
        </w:rPr>
        <w:t>ow</w:t>
      </w:r>
      <w:proofErr w:type="gramEnd"/>
      <w:r w:rsidRPr="00BC0B9D">
        <w:rPr>
          <w:rFonts w:ascii="Arial" w:hAnsi="Arial" w:cs="Arial"/>
          <w:b/>
          <w:bCs/>
          <w:sz w:val="28"/>
          <w:szCs w:val="28"/>
        </w:rPr>
        <w:t xml:space="preserve"> to play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BC0B9D" w:rsidRDefault="00847743" w:rsidP="00BA2219">
      <w:pPr>
        <w:pStyle w:val="ListParagraph"/>
        <w:widowControl w:val="0"/>
        <w:numPr>
          <w:ilvl w:val="0"/>
          <w:numId w:val="12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BC0B9D">
        <w:rPr>
          <w:rFonts w:ascii="Arial" w:hAnsi="Arial" w:cs="Arial"/>
          <w:bCs/>
          <w:sz w:val="28"/>
          <w:szCs w:val="28"/>
        </w:rPr>
        <w:t>stand with the child</w:t>
      </w:r>
    </w:p>
    <w:p w:rsidR="00847743" w:rsidRPr="00BC0B9D" w:rsidRDefault="00847743" w:rsidP="00BA2219">
      <w:pPr>
        <w:pStyle w:val="ListParagraph"/>
        <w:widowControl w:val="0"/>
        <w:numPr>
          <w:ilvl w:val="0"/>
          <w:numId w:val="12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BC0B9D">
        <w:rPr>
          <w:rFonts w:ascii="Arial" w:hAnsi="Arial" w:cs="Arial"/>
          <w:bCs/>
          <w:sz w:val="28"/>
          <w:szCs w:val="28"/>
        </w:rPr>
        <w:t>start the music and get the child to move around</w:t>
      </w:r>
    </w:p>
    <w:p w:rsidR="00847743" w:rsidRPr="00BC0B9D" w:rsidRDefault="00847743" w:rsidP="00BA2219">
      <w:pPr>
        <w:pStyle w:val="ListParagraph"/>
        <w:widowControl w:val="0"/>
        <w:numPr>
          <w:ilvl w:val="0"/>
          <w:numId w:val="12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BC0B9D">
        <w:rPr>
          <w:rFonts w:ascii="Arial" w:hAnsi="Arial" w:cs="Arial"/>
          <w:bCs/>
          <w:sz w:val="28"/>
          <w:szCs w:val="28"/>
        </w:rPr>
        <w:t>stop the music and get the child to stop and sit down</w:t>
      </w:r>
    </w:p>
    <w:p w:rsidR="00847743" w:rsidRPr="00BC0B9D" w:rsidRDefault="00847743" w:rsidP="00BA2219">
      <w:pPr>
        <w:pStyle w:val="ListParagraph"/>
        <w:widowControl w:val="0"/>
        <w:numPr>
          <w:ilvl w:val="0"/>
          <w:numId w:val="12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BC0B9D">
        <w:rPr>
          <w:rFonts w:ascii="Arial" w:hAnsi="Arial" w:cs="Arial"/>
          <w:bCs/>
          <w:sz w:val="28"/>
          <w:szCs w:val="28"/>
        </w:rPr>
        <w:t>help them to stay sitting until the music starts again</w:t>
      </w:r>
    </w:p>
    <w:p w:rsidR="00847743" w:rsidRPr="00BC0B9D" w:rsidRDefault="00847743" w:rsidP="00BA2219">
      <w:pPr>
        <w:pStyle w:val="ListParagraph"/>
        <w:widowControl w:val="0"/>
        <w:numPr>
          <w:ilvl w:val="0"/>
          <w:numId w:val="12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BC0B9D">
        <w:rPr>
          <w:rFonts w:ascii="Arial" w:hAnsi="Arial" w:cs="Arial"/>
          <w:bCs/>
          <w:sz w:val="28"/>
          <w:szCs w:val="28"/>
        </w:rPr>
        <w:t>do this again and again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BC0B9D" w:rsidRDefault="00847743" w:rsidP="00847743">
      <w:pPr>
        <w:widowControl w:val="0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helpful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hint: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i</w:t>
      </w:r>
      <w:r w:rsidRPr="00641767">
        <w:rPr>
          <w:rFonts w:ascii="Arial" w:hAnsi="Arial" w:cs="Arial"/>
          <w:bCs/>
          <w:sz w:val="28"/>
          <w:szCs w:val="28"/>
        </w:rPr>
        <w:t>f</w:t>
      </w:r>
      <w:proofErr w:type="gramEnd"/>
      <w:r w:rsidRPr="00641767">
        <w:rPr>
          <w:rFonts w:ascii="Arial" w:hAnsi="Arial" w:cs="Arial"/>
          <w:bCs/>
          <w:sz w:val="28"/>
          <w:szCs w:val="28"/>
        </w:rPr>
        <w:t xml:space="preserve"> getting up and down is difficult for the child, you can help them to sta</w:t>
      </w:r>
      <w:r>
        <w:rPr>
          <w:rFonts w:ascii="Arial" w:hAnsi="Arial" w:cs="Arial"/>
          <w:bCs/>
          <w:sz w:val="28"/>
          <w:szCs w:val="28"/>
        </w:rPr>
        <w:t>y still instead of sitting down</w:t>
      </w:r>
    </w:p>
    <w:p w:rsidR="00847743" w:rsidRPr="00641767" w:rsidRDefault="00847743" w:rsidP="00847743"/>
    <w:p w:rsidR="00847743" w:rsidRPr="00641767" w:rsidRDefault="00847743" w:rsidP="00847743"/>
    <w:p w:rsidR="00847743" w:rsidRPr="00641767" w:rsidRDefault="00847743" w:rsidP="00847743"/>
    <w:p w:rsidR="00847743" w:rsidRPr="00641767" w:rsidRDefault="00847743" w:rsidP="00847743"/>
    <w:p w:rsidR="00847743" w:rsidRPr="00641767" w:rsidRDefault="00847743" w:rsidP="00847743"/>
    <w:p w:rsidR="00847743" w:rsidRDefault="00847743" w:rsidP="00847743"/>
    <w:p w:rsidR="00847743" w:rsidRPr="00641767" w:rsidRDefault="00847743" w:rsidP="00847743"/>
    <w:p w:rsidR="00847743" w:rsidRPr="00641767" w:rsidRDefault="00847743" w:rsidP="00847743"/>
    <w:p w:rsidR="00847743" w:rsidRPr="00934690" w:rsidRDefault="00847743" w:rsidP="009346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NHS Blackburn with </w:t>
      </w:r>
      <w:proofErr w:type="spellStart"/>
      <w:r>
        <w:rPr>
          <w:rFonts w:ascii="Arial" w:hAnsi="Arial" w:cs="Arial"/>
          <w:sz w:val="20"/>
          <w:szCs w:val="20"/>
        </w:rPr>
        <w:t>Darwen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41767">
        <w:rPr>
          <w:rFonts w:ascii="Arial" w:hAnsi="Arial" w:cs="Arial"/>
          <w:sz w:val="20"/>
          <w:szCs w:val="20"/>
        </w:rPr>
        <w:t>Speech a</w:t>
      </w:r>
      <w:r>
        <w:rPr>
          <w:rFonts w:ascii="Arial" w:hAnsi="Arial" w:cs="Arial"/>
          <w:sz w:val="20"/>
          <w:szCs w:val="20"/>
        </w:rPr>
        <w:t xml:space="preserve">nd Language Therapy Department </w:t>
      </w:r>
      <w:r w:rsidRPr="00641767">
        <w:rPr>
          <w:rFonts w:ascii="Arial" w:hAnsi="Arial" w:cs="Arial"/>
          <w:sz w:val="20"/>
          <w:szCs w:val="20"/>
        </w:rPr>
        <w:t>Sept</w:t>
      </w:r>
      <w:r>
        <w:rPr>
          <w:rFonts w:ascii="Arial" w:hAnsi="Arial" w:cs="Arial"/>
          <w:sz w:val="20"/>
          <w:szCs w:val="20"/>
        </w:rPr>
        <w:t>ember 20</w:t>
      </w:r>
      <w:r w:rsidRPr="00641767">
        <w:rPr>
          <w:rFonts w:ascii="Arial" w:hAnsi="Arial" w:cs="Arial"/>
          <w:sz w:val="20"/>
          <w:szCs w:val="20"/>
        </w:rPr>
        <w:t>08</w:t>
      </w:r>
      <w:bookmarkStart w:id="0" w:name="_GoBack"/>
      <w:bookmarkEnd w:id="0"/>
    </w:p>
    <w:p w:rsidR="00A734EC" w:rsidRPr="00991BC4" w:rsidRDefault="00A734EC" w:rsidP="00991BC4">
      <w:pPr>
        <w:tabs>
          <w:tab w:val="left" w:pos="1204"/>
        </w:tabs>
        <w:rPr>
          <w:rFonts w:ascii="Arial" w:hAnsi="Arial" w:cs="Arial"/>
        </w:rPr>
      </w:pPr>
    </w:p>
    <w:sectPr w:rsidR="00A734EC" w:rsidRPr="00991BC4" w:rsidSect="003572A6">
      <w:headerReference w:type="default" r:id="rId29"/>
      <w:footerReference w:type="default" r:id="rId30"/>
      <w:pgSz w:w="11906" w:h="16838"/>
      <w:pgMar w:top="2693" w:right="703" w:bottom="1701" w:left="851" w:header="709" w:footer="45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CCB" w:rsidRDefault="00271CCB">
      <w:r>
        <w:separator/>
      </w:r>
    </w:p>
  </w:endnote>
  <w:endnote w:type="continuationSeparator" w:id="0">
    <w:p w:rsidR="00271CCB" w:rsidRDefault="0027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utiger-Black">
    <w:altName w:val="BL Frutiger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B Frutiger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7C" w:rsidRPr="003572A6" w:rsidRDefault="009C2447" w:rsidP="003F3D7C">
    <w:pPr>
      <w:rPr>
        <w:rFonts w:ascii="Arial" w:hAnsi="Arial" w:cs="Frutiger-Bold"/>
        <w:b/>
        <w:bCs/>
        <w:color w:val="005EB8"/>
        <w:lang w:val="en-US"/>
      </w:rPr>
    </w:pPr>
    <w:r w:rsidRPr="003572A6">
      <w:rPr>
        <w:noProof/>
        <w:lang w:eastAsia="en-GB"/>
      </w:rPr>
      <w:drawing>
        <wp:anchor distT="0" distB="0" distL="114935" distR="114935" simplePos="0" relativeHeight="251657216" behindDoc="1" locked="0" layoutInCell="1" allowOverlap="1" wp14:anchorId="35E6C4B7" wp14:editId="71156D6E">
          <wp:simplePos x="0" y="0"/>
          <wp:positionH relativeFrom="column">
            <wp:posOffset>4962525</wp:posOffset>
          </wp:positionH>
          <wp:positionV relativeFrom="paragraph">
            <wp:posOffset>-303530</wp:posOffset>
          </wp:positionV>
          <wp:extent cx="1779905" cy="721995"/>
          <wp:effectExtent l="0" t="0" r="0" b="1905"/>
          <wp:wrapTight wrapText="bothSides">
            <wp:wrapPolygon edited="0">
              <wp:start x="0" y="0"/>
              <wp:lineTo x="0" y="21087"/>
              <wp:lineTo x="21269" y="21087"/>
              <wp:lineTo x="21269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721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3572A6" w:rsidRPr="003572A6">
        <w:rPr>
          <w:rStyle w:val="Hyperlink"/>
          <w:rFonts w:ascii="Arial" w:hAnsi="Arial" w:cs="Frutiger-Bold"/>
          <w:b/>
          <w:bCs/>
          <w:u w:val="none"/>
          <w:lang w:val="en-US"/>
        </w:rPr>
        <w:t>www.southwestyorkshire.nhs.uk</w:t>
      </w:r>
    </w:hyperlink>
  </w:p>
  <w:p w:rsidR="003572A6" w:rsidRDefault="003572A6" w:rsidP="003F3D7C">
    <w:pPr>
      <w:rPr>
        <w:rFonts w:ascii="Arial" w:hAnsi="Arial" w:cs="Frutiger-Bold"/>
        <w:b/>
        <w:bCs/>
        <w:color w:val="005EB8"/>
        <w:lang w:val="en-US"/>
      </w:rPr>
    </w:pPr>
  </w:p>
  <w:p w:rsidR="003572A6" w:rsidRPr="003572A6" w:rsidRDefault="003F3D7C" w:rsidP="003F3D7C">
    <w:pPr>
      <w:rPr>
        <w:rFonts w:ascii="Arial" w:hAnsi="Arial" w:cs="Arial"/>
        <w:b/>
        <w:bCs/>
        <w:iCs/>
        <w:color w:val="000000"/>
        <w:sz w:val="15"/>
        <w:szCs w:val="15"/>
      </w:rPr>
    </w:pPr>
    <w:r w:rsidRPr="003572A6">
      <w:rPr>
        <w:rFonts w:ascii="Arial" w:hAnsi="Arial" w:cs="Arial"/>
        <w:b/>
        <w:bCs/>
        <w:iCs/>
        <w:color w:val="000000"/>
        <w:sz w:val="15"/>
        <w:szCs w:val="15"/>
      </w:rPr>
      <w:t xml:space="preserve">The content of this document is the property of </w:t>
    </w:r>
    <w:proofErr w:type="spellStart"/>
    <w:r w:rsidRPr="003572A6">
      <w:rPr>
        <w:rFonts w:ascii="Arial" w:hAnsi="Arial" w:cs="Arial"/>
        <w:b/>
        <w:bCs/>
        <w:iCs/>
        <w:color w:val="000000"/>
        <w:sz w:val="15"/>
        <w:szCs w:val="15"/>
      </w:rPr>
      <w:t>swyt</w:t>
    </w:r>
    <w:proofErr w:type="spellEnd"/>
    <w:r w:rsidRPr="003572A6">
      <w:rPr>
        <w:rFonts w:ascii="Arial" w:hAnsi="Arial" w:cs="Arial"/>
        <w:b/>
        <w:bCs/>
        <w:iCs/>
        <w:color w:val="000000"/>
        <w:sz w:val="15"/>
        <w:szCs w:val="15"/>
      </w:rPr>
      <w:t xml:space="preserve"> and is supplied in confidence. </w:t>
    </w:r>
  </w:p>
  <w:p w:rsidR="003F3D7C" w:rsidRPr="003572A6" w:rsidRDefault="003F3D7C" w:rsidP="003F3D7C">
    <w:pPr>
      <w:rPr>
        <w:rFonts w:ascii="Arial" w:hAnsi="Arial" w:cs="Arial"/>
        <w:sz w:val="15"/>
        <w:szCs w:val="15"/>
      </w:rPr>
    </w:pPr>
    <w:r w:rsidRPr="003572A6">
      <w:rPr>
        <w:rFonts w:ascii="Arial" w:hAnsi="Arial" w:cs="Arial"/>
        <w:b/>
        <w:bCs/>
        <w:iCs/>
        <w:color w:val="000000"/>
        <w:sz w:val="15"/>
        <w:szCs w:val="15"/>
      </w:rPr>
      <w:t xml:space="preserve">No part of this document or its content shall be reproduced, published or disclosed to a third party without prior written permission of </w:t>
    </w:r>
    <w:proofErr w:type="spellStart"/>
    <w:r w:rsidRPr="003572A6">
      <w:rPr>
        <w:rFonts w:ascii="Arial" w:hAnsi="Arial" w:cs="Arial"/>
        <w:b/>
        <w:bCs/>
        <w:iCs/>
        <w:color w:val="000000"/>
        <w:sz w:val="15"/>
        <w:szCs w:val="15"/>
      </w:rPr>
      <w:t>swyt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CCB" w:rsidRDefault="00271CCB">
      <w:r>
        <w:separator/>
      </w:r>
    </w:p>
  </w:footnote>
  <w:footnote w:type="continuationSeparator" w:id="0">
    <w:p w:rsidR="00271CCB" w:rsidRDefault="00271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4EC" w:rsidRDefault="009C2447">
    <w:pPr>
      <w:pStyle w:val="Header"/>
      <w:jc w:val="right"/>
    </w:pPr>
    <w:r>
      <w:rPr>
        <w:noProof/>
        <w:lang w:eastAsia="en-GB"/>
      </w:rPr>
      <w:drawing>
        <wp:anchor distT="0" distB="0" distL="114935" distR="114935" simplePos="0" relativeHeight="251658240" behindDoc="1" locked="0" layoutInCell="1" allowOverlap="1" wp14:anchorId="22F17468" wp14:editId="240B8084">
          <wp:simplePos x="0" y="0"/>
          <wp:positionH relativeFrom="column">
            <wp:posOffset>3269615</wp:posOffset>
          </wp:positionH>
          <wp:positionV relativeFrom="paragraph">
            <wp:posOffset>-449580</wp:posOffset>
          </wp:positionV>
          <wp:extent cx="3534410" cy="1692275"/>
          <wp:effectExtent l="0" t="0" r="8890" b="3175"/>
          <wp:wrapTight wrapText="bothSides">
            <wp:wrapPolygon edited="0">
              <wp:start x="0" y="0"/>
              <wp:lineTo x="0" y="21397"/>
              <wp:lineTo x="21538" y="21397"/>
              <wp:lineTo x="21538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14"/>
                  <a:stretch>
                    <a:fillRect/>
                  </a:stretch>
                </pic:blipFill>
                <pic:spPr bwMode="auto">
                  <a:xfrm>
                    <a:off x="0" y="0"/>
                    <a:ext cx="3534410" cy="1692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136"/>
    <w:multiLevelType w:val="hybridMultilevel"/>
    <w:tmpl w:val="A4C8169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6552444"/>
    <w:multiLevelType w:val="hybridMultilevel"/>
    <w:tmpl w:val="1494D7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D7D23"/>
    <w:multiLevelType w:val="hybridMultilevel"/>
    <w:tmpl w:val="D090B8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22B12"/>
    <w:multiLevelType w:val="hybridMultilevel"/>
    <w:tmpl w:val="32CAC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9589D"/>
    <w:multiLevelType w:val="hybridMultilevel"/>
    <w:tmpl w:val="87CCF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91A05"/>
    <w:multiLevelType w:val="hybridMultilevel"/>
    <w:tmpl w:val="AA96C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E021E"/>
    <w:multiLevelType w:val="hybridMultilevel"/>
    <w:tmpl w:val="F312A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D1D53"/>
    <w:multiLevelType w:val="hybridMultilevel"/>
    <w:tmpl w:val="57C8EE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95EF2"/>
    <w:multiLevelType w:val="hybridMultilevel"/>
    <w:tmpl w:val="5B9E1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325CE"/>
    <w:multiLevelType w:val="hybridMultilevel"/>
    <w:tmpl w:val="390A9F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21CA3"/>
    <w:multiLevelType w:val="hybridMultilevel"/>
    <w:tmpl w:val="C1FC61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3A3ADF"/>
    <w:multiLevelType w:val="hybridMultilevel"/>
    <w:tmpl w:val="5784D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C56D7"/>
    <w:multiLevelType w:val="hybridMultilevel"/>
    <w:tmpl w:val="88B05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935D3"/>
    <w:multiLevelType w:val="hybridMultilevel"/>
    <w:tmpl w:val="41584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50937"/>
    <w:multiLevelType w:val="hybridMultilevel"/>
    <w:tmpl w:val="6D944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080238"/>
    <w:multiLevelType w:val="hybridMultilevel"/>
    <w:tmpl w:val="9A52B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556C52"/>
    <w:multiLevelType w:val="hybridMultilevel"/>
    <w:tmpl w:val="8572C8E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1E87F93"/>
    <w:multiLevelType w:val="hybridMultilevel"/>
    <w:tmpl w:val="FEBC2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AF2730"/>
    <w:multiLevelType w:val="hybridMultilevel"/>
    <w:tmpl w:val="504AA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6076EC"/>
    <w:multiLevelType w:val="hybridMultilevel"/>
    <w:tmpl w:val="13166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BD79BA"/>
    <w:multiLevelType w:val="hybridMultilevel"/>
    <w:tmpl w:val="339EA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82200"/>
    <w:multiLevelType w:val="hybridMultilevel"/>
    <w:tmpl w:val="274AA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25AB0"/>
    <w:multiLevelType w:val="hybridMultilevel"/>
    <w:tmpl w:val="AF32BF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3F53FE"/>
    <w:multiLevelType w:val="hybridMultilevel"/>
    <w:tmpl w:val="101C5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C91531"/>
    <w:multiLevelType w:val="hybridMultilevel"/>
    <w:tmpl w:val="40CE77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C6AEC"/>
    <w:multiLevelType w:val="hybridMultilevel"/>
    <w:tmpl w:val="405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352CE3"/>
    <w:multiLevelType w:val="hybridMultilevel"/>
    <w:tmpl w:val="60EEEB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2775D2"/>
    <w:multiLevelType w:val="hybridMultilevel"/>
    <w:tmpl w:val="979233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1119D"/>
    <w:multiLevelType w:val="hybridMultilevel"/>
    <w:tmpl w:val="BBCAA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964181"/>
    <w:multiLevelType w:val="hybridMultilevel"/>
    <w:tmpl w:val="6DE0836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2E34B8"/>
    <w:multiLevelType w:val="hybridMultilevel"/>
    <w:tmpl w:val="5094D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C2C47"/>
    <w:multiLevelType w:val="hybridMultilevel"/>
    <w:tmpl w:val="BD60B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032868"/>
    <w:multiLevelType w:val="hybridMultilevel"/>
    <w:tmpl w:val="262A8398"/>
    <w:lvl w:ilvl="0" w:tplc="7096C7B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C04728"/>
    <w:multiLevelType w:val="hybridMultilevel"/>
    <w:tmpl w:val="317832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29"/>
  </w:num>
  <w:num w:numId="4">
    <w:abstractNumId w:val="33"/>
  </w:num>
  <w:num w:numId="5">
    <w:abstractNumId w:val="0"/>
  </w:num>
  <w:num w:numId="6">
    <w:abstractNumId w:val="21"/>
  </w:num>
  <w:num w:numId="7">
    <w:abstractNumId w:val="12"/>
  </w:num>
  <w:num w:numId="8">
    <w:abstractNumId w:val="28"/>
  </w:num>
  <w:num w:numId="9">
    <w:abstractNumId w:val="13"/>
  </w:num>
  <w:num w:numId="10">
    <w:abstractNumId w:val="7"/>
  </w:num>
  <w:num w:numId="11">
    <w:abstractNumId w:val="3"/>
  </w:num>
  <w:num w:numId="12">
    <w:abstractNumId w:val="6"/>
  </w:num>
  <w:num w:numId="13">
    <w:abstractNumId w:val="9"/>
  </w:num>
  <w:num w:numId="14">
    <w:abstractNumId w:val="30"/>
  </w:num>
  <w:num w:numId="15">
    <w:abstractNumId w:val="31"/>
  </w:num>
  <w:num w:numId="16">
    <w:abstractNumId w:val="15"/>
  </w:num>
  <w:num w:numId="17">
    <w:abstractNumId w:val="14"/>
  </w:num>
  <w:num w:numId="18">
    <w:abstractNumId w:val="1"/>
  </w:num>
  <w:num w:numId="19">
    <w:abstractNumId w:val="16"/>
  </w:num>
  <w:num w:numId="20">
    <w:abstractNumId w:val="24"/>
  </w:num>
  <w:num w:numId="21">
    <w:abstractNumId w:val="2"/>
  </w:num>
  <w:num w:numId="22">
    <w:abstractNumId w:val="8"/>
  </w:num>
  <w:num w:numId="23">
    <w:abstractNumId w:val="19"/>
  </w:num>
  <w:num w:numId="24">
    <w:abstractNumId w:val="23"/>
  </w:num>
  <w:num w:numId="25">
    <w:abstractNumId w:val="22"/>
  </w:num>
  <w:num w:numId="26">
    <w:abstractNumId w:val="17"/>
  </w:num>
  <w:num w:numId="27">
    <w:abstractNumId w:val="5"/>
  </w:num>
  <w:num w:numId="28">
    <w:abstractNumId w:val="10"/>
  </w:num>
  <w:num w:numId="29">
    <w:abstractNumId w:val="20"/>
  </w:num>
  <w:num w:numId="30">
    <w:abstractNumId w:val="27"/>
  </w:num>
  <w:num w:numId="31">
    <w:abstractNumId w:val="11"/>
  </w:num>
  <w:num w:numId="32">
    <w:abstractNumId w:val="26"/>
  </w:num>
  <w:num w:numId="33">
    <w:abstractNumId w:val="4"/>
  </w:num>
  <w:num w:numId="34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0B"/>
    <w:rsid w:val="00216A0B"/>
    <w:rsid w:val="00271CCB"/>
    <w:rsid w:val="002A2613"/>
    <w:rsid w:val="003572A6"/>
    <w:rsid w:val="003F3D7C"/>
    <w:rsid w:val="004C298A"/>
    <w:rsid w:val="00681EED"/>
    <w:rsid w:val="006B1486"/>
    <w:rsid w:val="00847743"/>
    <w:rsid w:val="00934690"/>
    <w:rsid w:val="00991BC4"/>
    <w:rsid w:val="009C2447"/>
    <w:rsid w:val="009E622F"/>
    <w:rsid w:val="00A2304C"/>
    <w:rsid w:val="00A734EC"/>
    <w:rsid w:val="00A846B8"/>
    <w:rsid w:val="00BA2219"/>
    <w:rsid w:val="00E47E8A"/>
    <w:rsid w:val="00FA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MS Mincho" w:hAnsi="Cambri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uiPriority w:val="99"/>
  </w:style>
  <w:style w:type="character" w:customStyle="1" w:styleId="BalloonTextChar">
    <w:name w:val="Balloon Text Char"/>
    <w:uiPriority w:val="99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pPr>
      <w:widowControl w:val="0"/>
      <w:autoSpaceDE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E47E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3D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rsid w:val="00847743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MS Mincho" w:hAnsi="Cambri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uiPriority w:val="99"/>
  </w:style>
  <w:style w:type="character" w:customStyle="1" w:styleId="BalloonTextChar">
    <w:name w:val="Balloon Text Char"/>
    <w:uiPriority w:val="99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pPr>
      <w:widowControl w:val="0"/>
      <w:autoSpaceDE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E47E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3D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rsid w:val="0084774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hyperlink" Target="mailto:childrensspeech.therapy@swyt.nhs.uk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40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00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0.png"/><Relationship Id="rId28" Type="http://schemas.openxmlformats.org/officeDocument/2006/relationships/image" Target="media/image60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yperlink" Target="mailto:childrensspeech.therapy@swyt.nhs.uk" TargetMode="External"/><Relationship Id="rId27" Type="http://schemas.openxmlformats.org/officeDocument/2006/relationships/image" Target="media/image110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thwestyorkshire.nhs.uk" TargetMode="External"/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284585C3E254FB2E6141BE41CE2B5" ma:contentTypeVersion="1" ma:contentTypeDescription="Create a new document." ma:contentTypeScope="" ma:versionID="bcf50bad7e826b13f11266293a264835">
  <xsd:schema xmlns:xsd="http://www.w3.org/2001/XMLSchema" xmlns:xs="http://www.w3.org/2001/XMLSchema" xmlns:p="http://schemas.microsoft.com/office/2006/metadata/properties" xmlns:ns1="http://schemas.microsoft.com/sharepoint/v3" xmlns:ns2="43dd8110-9b25-45f8-a8b9-44a116e8ad49" targetNamespace="http://schemas.microsoft.com/office/2006/metadata/properties" ma:root="true" ma:fieldsID="5f3c0c385dabc5a5c88a01196406b600" ns1:_="" ns2:_="">
    <xsd:import namespace="http://schemas.microsoft.com/sharepoint/v3"/>
    <xsd:import namespace="43dd8110-9b25-45f8-a8b9-44a116e8ad4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d8110-9b25-45f8-a8b9-44a116e8ad4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8B0EDD-CC48-4019-A232-DDE985EB0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dd8110-9b25-45f8-a8b9-44a116e8a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E2EFD2-EDE0-404C-BD53-8F0E994C7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FFA02-13E6-4D61-8A99-314FAEEA43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8FE5A1B-659C-4113-8750-1548C09BFFA1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43dd8110-9b25-45f8-a8b9-44a116e8ad49"/>
    <ds:schemaRef ds:uri="http://schemas.microsoft.com/office/2006/metadata/properties"/>
    <ds:schemaRef ds:uri="http://purl.org/dc/elements/1.1/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Yorkshire NHS Foundation Trust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Senior</dc:creator>
  <cp:lastModifiedBy>Methley Clare</cp:lastModifiedBy>
  <cp:revision>3</cp:revision>
  <cp:lastPrinted>2016-05-18T11:08:00Z</cp:lastPrinted>
  <dcterms:created xsi:type="dcterms:W3CDTF">2019-01-16T14:27:00Z</dcterms:created>
  <dcterms:modified xsi:type="dcterms:W3CDTF">2019-01-16T14:29:00Z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ZEXKAYJVUWQ7-106-178</vt:lpwstr>
  </property>
  <property fmtid="{D5CDD505-2E9C-101B-9397-08002B2CF9AE}" pid="3" name="_dlc_DocIdItemGuid">
    <vt:lpwstr>a905859e-5782-4ab5-bcae-0edc717bf47f</vt:lpwstr>
  </property>
  <property fmtid="{D5CDD505-2E9C-101B-9397-08002B2CF9AE}" pid="4" name="_dlc_DocIdUrl">
    <vt:lpwstr>http://dev5.swyt.nhs.uk/communications/_layouts/DocIdRedir.aspx?ID=ZEXKAYJVUWQ7-106-178, ZEXKAYJVUWQ7-106-178</vt:lpwstr>
  </property>
</Properties>
</file>