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88E9" w14:textId="50FB3D94" w:rsidR="00B41190" w:rsidRDefault="00B41190" w:rsidP="00D96FC9">
      <w:pPr>
        <w:pStyle w:val="PropTitle"/>
        <w:jc w:val="left"/>
        <w:rPr>
          <w:rFonts w:ascii="Arial" w:hAnsi="Arial" w:cs="Arial"/>
          <w:color w:val="000000" w:themeColor="text1"/>
          <w:sz w:val="40"/>
          <w:szCs w:val="40"/>
        </w:rPr>
      </w:pPr>
    </w:p>
    <w:p w14:paraId="4BBE4030" w14:textId="300F8F2E" w:rsidR="00B41190" w:rsidRDefault="00B41190" w:rsidP="00D96FC9">
      <w:pPr>
        <w:pStyle w:val="PropTitle"/>
        <w:jc w:val="left"/>
        <w:rPr>
          <w:rFonts w:ascii="Arial" w:hAnsi="Arial" w:cs="Arial"/>
          <w:color w:val="000000" w:themeColor="text1"/>
          <w:sz w:val="40"/>
          <w:szCs w:val="40"/>
        </w:rPr>
      </w:pPr>
    </w:p>
    <w:p w14:paraId="5CB160B4" w14:textId="5B06B953" w:rsidR="009179B3" w:rsidRPr="009179B3" w:rsidRDefault="00964246" w:rsidP="008373F4">
      <w:pPr>
        <w:pStyle w:val="PropTitle"/>
        <w:jc w:val="center"/>
        <w:rPr>
          <w:rFonts w:ascii="Arial" w:hAnsi="Arial" w:cs="Arial"/>
          <w:color w:val="000000" w:themeColor="text1"/>
          <w:sz w:val="40"/>
          <w:szCs w:val="40"/>
        </w:rPr>
      </w:pPr>
      <w:r w:rsidRPr="00274146">
        <w:rPr>
          <w:rFonts w:ascii="Arial" w:hAnsi="Arial" w:cs="Arial"/>
          <w:noProof/>
          <w:color w:val="000000" w:themeColor="text1"/>
          <w:sz w:val="40"/>
          <w:szCs w:val="40"/>
          <w:lang w:eastAsia="en-GB"/>
        </w:rPr>
        <w:drawing>
          <wp:anchor distT="0" distB="0" distL="114300" distR="114300" simplePos="0" relativeHeight="251659264" behindDoc="0" locked="0" layoutInCell="1" allowOverlap="1" wp14:anchorId="7D145F2A" wp14:editId="49502C2D">
            <wp:simplePos x="0" y="0"/>
            <wp:positionH relativeFrom="column">
              <wp:posOffset>-109855</wp:posOffset>
            </wp:positionH>
            <wp:positionV relativeFrom="paragraph">
              <wp:posOffset>231140</wp:posOffset>
            </wp:positionV>
            <wp:extent cx="770890" cy="770890"/>
            <wp:effectExtent l="0" t="0" r="0" b="0"/>
            <wp:wrapNone/>
            <wp:docPr id="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a:extLst>
                        <a:ext uri="{C183D7F6-B498-43B3-948B-1728B52AA6E4}">
                          <adec:decorative xmlns:adec="http://schemas.microsoft.com/office/drawing/2017/decorative" val="1"/>
                        </a:ext>
                      </a:extLst>
                    </pic:cNvPr>
                    <pic:cNvPicPr>
                      <a:picLocks noChangeAspect="1"/>
                    </pic:cNvPicPr>
                  </pic:nvPicPr>
                  <pic:blipFill>
                    <a:blip r:embed="rId11" cstate="screen">
                      <a:extLst>
                        <a:ext uri="{28A0092B-C50C-407E-A947-70E740481C1C}">
                          <a14:useLocalDpi xmlns:a14="http://schemas.microsoft.com/office/drawing/2010/main"/>
                        </a:ext>
                      </a:extLst>
                    </a:blip>
                    <a:stretch>
                      <a:fillRect/>
                    </a:stretch>
                  </pic:blipFill>
                  <pic:spPr>
                    <a:xfrm>
                      <a:off x="0" y="0"/>
                      <a:ext cx="770890" cy="770890"/>
                    </a:xfrm>
                    <a:prstGeom prst="rect">
                      <a:avLst/>
                    </a:prstGeom>
                  </pic:spPr>
                </pic:pic>
              </a:graphicData>
            </a:graphic>
            <wp14:sizeRelH relativeFrom="margin">
              <wp14:pctWidth>0</wp14:pctWidth>
            </wp14:sizeRelH>
            <wp14:sizeRelV relativeFrom="margin">
              <wp14:pctHeight>0</wp14:pctHeight>
            </wp14:sizeRelV>
          </wp:anchor>
        </w:drawing>
      </w:r>
      <w:r w:rsidRPr="00274146">
        <w:rPr>
          <w:rFonts w:ascii="Arial" w:hAnsi="Arial" w:cs="Arial"/>
          <w:noProof/>
          <w:color w:val="000000" w:themeColor="text1"/>
          <w:sz w:val="40"/>
          <w:szCs w:val="40"/>
          <w:lang w:eastAsia="en-GB"/>
        </w:rPr>
        <w:drawing>
          <wp:anchor distT="0" distB="0" distL="114300" distR="114300" simplePos="0" relativeHeight="251660288" behindDoc="0" locked="0" layoutInCell="1" allowOverlap="1" wp14:anchorId="48DE5327" wp14:editId="23BBA233">
            <wp:simplePos x="0" y="0"/>
            <wp:positionH relativeFrom="column">
              <wp:posOffset>5396865</wp:posOffset>
            </wp:positionH>
            <wp:positionV relativeFrom="paragraph">
              <wp:posOffset>228600</wp:posOffset>
            </wp:positionV>
            <wp:extent cx="770890" cy="770890"/>
            <wp:effectExtent l="0" t="0" r="0" b="0"/>
            <wp:wrapNone/>
            <wp:docPr id="11"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C183D7F6-B498-43B3-948B-1728B52AA6E4}">
                          <adec:decorative xmlns:adec="http://schemas.microsoft.com/office/drawing/2017/decorative" val="1"/>
                        </a:ext>
                      </a:extLst>
                    </pic:cNvPr>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0" y="0"/>
                      <a:ext cx="770890" cy="770890"/>
                    </a:xfrm>
                    <a:prstGeom prst="rect">
                      <a:avLst/>
                    </a:prstGeom>
                  </pic:spPr>
                </pic:pic>
              </a:graphicData>
            </a:graphic>
            <wp14:sizeRelH relativeFrom="margin">
              <wp14:pctWidth>0</wp14:pctWidth>
            </wp14:sizeRelH>
            <wp14:sizeRelV relativeFrom="margin">
              <wp14:pctHeight>0</wp14:pctHeight>
            </wp14:sizeRelV>
          </wp:anchor>
        </w:drawing>
      </w:r>
    </w:p>
    <w:p w14:paraId="1BD7CF7B" w14:textId="13F6B232" w:rsidR="004C38ED" w:rsidRPr="00274146" w:rsidRDefault="004C38ED" w:rsidP="00D96FC9">
      <w:pPr>
        <w:pStyle w:val="PropTitle"/>
        <w:jc w:val="left"/>
        <w:rPr>
          <w:rFonts w:ascii="Arial" w:hAnsi="Arial" w:cs="Arial"/>
          <w:color w:val="000000" w:themeColor="text1"/>
          <w:szCs w:val="40"/>
        </w:rPr>
      </w:pPr>
    </w:p>
    <w:p w14:paraId="777EBFEB" w14:textId="261D6A6C" w:rsidR="00565E63" w:rsidRDefault="00565E63" w:rsidP="00565E63">
      <w:pPr>
        <w:pStyle w:val="PropTitle"/>
        <w:jc w:val="center"/>
        <w:rPr>
          <w:rFonts w:ascii="Arial" w:hAnsi="Arial" w:cs="Arial"/>
          <w:b/>
          <w:color w:val="005EB8"/>
          <w:sz w:val="52"/>
          <w:szCs w:val="40"/>
        </w:rPr>
      </w:pPr>
    </w:p>
    <w:p w14:paraId="69DEAC50" w14:textId="3564F929" w:rsidR="00964246" w:rsidRPr="00F571FB" w:rsidRDefault="00F571FB" w:rsidP="00F571FB">
      <w:pPr>
        <w:pStyle w:val="PropTitle"/>
        <w:jc w:val="center"/>
        <w:rPr>
          <w:rFonts w:cs="Arial"/>
          <w:b/>
          <w:color w:val="005EB8"/>
          <w:sz w:val="56"/>
          <w:szCs w:val="56"/>
        </w:rPr>
      </w:pPr>
      <w:r>
        <w:rPr>
          <w:noProof/>
        </w:rPr>
        <w:drawing>
          <wp:anchor distT="0" distB="0" distL="114300" distR="114300" simplePos="0" relativeHeight="251667456" behindDoc="1" locked="0" layoutInCell="1" allowOverlap="1" wp14:anchorId="763AAD73" wp14:editId="7E2D24D0">
            <wp:simplePos x="0" y="0"/>
            <wp:positionH relativeFrom="column">
              <wp:posOffset>179070</wp:posOffset>
            </wp:positionH>
            <wp:positionV relativeFrom="paragraph">
              <wp:posOffset>538480</wp:posOffset>
            </wp:positionV>
            <wp:extent cx="5654040" cy="3955415"/>
            <wp:effectExtent l="0" t="0" r="3810" b="6985"/>
            <wp:wrapTight wrapText="bothSides">
              <wp:wrapPolygon edited="0">
                <wp:start x="0" y="0"/>
                <wp:lineTo x="0" y="21534"/>
                <wp:lineTo x="21542" y="21534"/>
                <wp:lineTo x="21542" y="0"/>
                <wp:lineTo x="0" y="0"/>
              </wp:wrapPolygon>
            </wp:wrapTight>
            <wp:docPr id="1094300289" name="Picture 1" descr="Several people in different poses within an NHS environmen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00289" name="Picture 1" descr="Several people in different poses within an NHS environment&#10;&#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4040" cy="3955415"/>
                    </a:xfrm>
                    <a:prstGeom prst="rect">
                      <a:avLst/>
                    </a:prstGeom>
                    <a:noFill/>
                    <a:ln>
                      <a:noFill/>
                    </a:ln>
                  </pic:spPr>
                </pic:pic>
              </a:graphicData>
            </a:graphic>
            <wp14:sizeRelH relativeFrom="page">
              <wp14:pctWidth>0</wp14:pctWidth>
            </wp14:sizeRelH>
            <wp14:sizeRelV relativeFrom="page">
              <wp14:pctHeight>0</wp14:pctHeight>
            </wp14:sizeRelV>
          </wp:anchor>
        </w:drawing>
      </w:r>
      <w:r w:rsidR="007B550E" w:rsidRPr="007B550E">
        <w:rPr>
          <w:rFonts w:cs="Arial"/>
          <w:b/>
          <w:color w:val="005EB8"/>
          <w:sz w:val="56"/>
          <w:szCs w:val="56"/>
        </w:rPr>
        <w:t xml:space="preserve">Chief </w:t>
      </w:r>
      <w:r w:rsidR="009B0C7D">
        <w:rPr>
          <w:rFonts w:cs="Arial"/>
          <w:b/>
          <w:color w:val="005EB8"/>
          <w:sz w:val="56"/>
          <w:szCs w:val="56"/>
        </w:rPr>
        <w:t>People Officer</w:t>
      </w:r>
    </w:p>
    <w:p w14:paraId="214BD721" w14:textId="571ACD84" w:rsidR="00964246" w:rsidRPr="00964246" w:rsidRDefault="00964246" w:rsidP="00964246">
      <w:pPr>
        <w:pStyle w:val="BodyText"/>
      </w:pPr>
    </w:p>
    <w:p w14:paraId="775EBE5A" w14:textId="2F97022B" w:rsidR="004C38ED" w:rsidRPr="007A4F41" w:rsidRDefault="00565E63" w:rsidP="007A4F41">
      <w:pPr>
        <w:pStyle w:val="Heading1"/>
      </w:pPr>
      <w:bookmarkStart w:id="0" w:name="_Toc222144160"/>
      <w:r w:rsidRPr="007A4F41">
        <w:t>Candidate information pack 202</w:t>
      </w:r>
      <w:r w:rsidR="009B0C7D" w:rsidRPr="007A4F41">
        <w:t>6</w:t>
      </w:r>
      <w:bookmarkEnd w:id="0"/>
    </w:p>
    <w:p w14:paraId="08B97351" w14:textId="42960DD0" w:rsidR="004C38ED" w:rsidRPr="004C38ED" w:rsidRDefault="00964246" w:rsidP="00F207FD">
      <w:pPr>
        <w:pStyle w:val="PropTitle"/>
        <w:jc w:val="center"/>
        <w:rPr>
          <w:rFonts w:ascii="Arial" w:hAnsi="Arial" w:cs="Arial"/>
          <w:color w:val="000000" w:themeColor="text1"/>
          <w:sz w:val="40"/>
          <w:szCs w:val="40"/>
        </w:rPr>
      </w:pPr>
      <w:r w:rsidRPr="00274146">
        <w:rPr>
          <w:rFonts w:ascii="Arial" w:hAnsi="Arial" w:cs="Arial"/>
          <w:noProof/>
          <w:color w:val="000000" w:themeColor="text1"/>
          <w:sz w:val="40"/>
          <w:szCs w:val="40"/>
          <w:lang w:eastAsia="en-GB"/>
        </w:rPr>
        <w:drawing>
          <wp:anchor distT="0" distB="0" distL="114300" distR="114300" simplePos="0" relativeHeight="251662336" behindDoc="0" locked="0" layoutInCell="1" allowOverlap="1" wp14:anchorId="4F81891E" wp14:editId="1523DFD9">
            <wp:simplePos x="0" y="0"/>
            <wp:positionH relativeFrom="column">
              <wp:posOffset>5278755</wp:posOffset>
            </wp:positionH>
            <wp:positionV relativeFrom="paragraph">
              <wp:posOffset>128270</wp:posOffset>
            </wp:positionV>
            <wp:extent cx="770890" cy="770890"/>
            <wp:effectExtent l="0" t="0" r="0" b="0"/>
            <wp:wrapNone/>
            <wp:docPr id="4" name="Picture 1" descr="Fram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Frame Blue"/>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770890" cy="77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4146">
        <w:rPr>
          <w:rFonts w:ascii="Arial" w:hAnsi="Arial" w:cs="Arial"/>
          <w:noProof/>
          <w:color w:val="000000" w:themeColor="text1"/>
          <w:sz w:val="40"/>
          <w:szCs w:val="40"/>
          <w:lang w:eastAsia="en-GB"/>
        </w:rPr>
        <w:drawing>
          <wp:anchor distT="0" distB="0" distL="114300" distR="114300" simplePos="0" relativeHeight="251661312" behindDoc="0" locked="0" layoutInCell="1" allowOverlap="1" wp14:anchorId="465F2A1C" wp14:editId="704A4EEC">
            <wp:simplePos x="0" y="0"/>
            <wp:positionH relativeFrom="column">
              <wp:posOffset>-72390</wp:posOffset>
            </wp:positionH>
            <wp:positionV relativeFrom="paragraph">
              <wp:posOffset>174625</wp:posOffset>
            </wp:positionV>
            <wp:extent cx="770890" cy="770890"/>
            <wp:effectExtent l="0" t="0" r="0" b="0"/>
            <wp:wrapNone/>
            <wp:docPr id="16"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C183D7F6-B498-43B3-948B-1728B52AA6E4}">
                          <adec:decorative xmlns:adec="http://schemas.microsoft.com/office/drawing/2017/decorative" val="1"/>
                        </a:ext>
                      </a:extLst>
                    </pic:cNvPr>
                    <pic:cNvPicPr>
                      <a:picLocks noChangeAspect="1"/>
                    </pic:cNvPicPr>
                  </pic:nvPicPr>
                  <pic:blipFill>
                    <a:blip r:embed="rId15" cstate="screen">
                      <a:extLst>
                        <a:ext uri="{28A0092B-C50C-407E-A947-70E740481C1C}">
                          <a14:useLocalDpi xmlns:a14="http://schemas.microsoft.com/office/drawing/2010/main"/>
                        </a:ext>
                      </a:extLst>
                    </a:blip>
                    <a:stretch>
                      <a:fillRect/>
                    </a:stretch>
                  </pic:blipFill>
                  <pic:spPr>
                    <a:xfrm>
                      <a:off x="0" y="0"/>
                      <a:ext cx="770890" cy="770890"/>
                    </a:xfrm>
                    <a:prstGeom prst="rect">
                      <a:avLst/>
                    </a:prstGeom>
                  </pic:spPr>
                </pic:pic>
              </a:graphicData>
            </a:graphic>
            <wp14:sizeRelH relativeFrom="margin">
              <wp14:pctWidth>0</wp14:pctWidth>
            </wp14:sizeRelH>
            <wp14:sizeRelV relativeFrom="margin">
              <wp14:pctHeight>0</wp14:pctHeight>
            </wp14:sizeRelV>
          </wp:anchor>
        </w:drawing>
      </w:r>
    </w:p>
    <w:p w14:paraId="3386F813" w14:textId="6CD31F0A" w:rsidR="00AD4512" w:rsidRPr="00B361BC" w:rsidRDefault="0017573D" w:rsidP="00D96FC9">
      <w:pPr>
        <w:pStyle w:val="PropTitle"/>
        <w:jc w:val="left"/>
        <w:rPr>
          <w:rFonts w:ascii="Arial" w:hAnsi="Arial" w:cs="Arial"/>
          <w:color w:val="000000" w:themeColor="text1"/>
          <w:sz w:val="40"/>
          <w:szCs w:val="40"/>
        </w:rPr>
      </w:pPr>
      <w:r w:rsidRPr="00B361BC">
        <w:rPr>
          <w:rFonts w:ascii="Arial" w:hAnsi="Arial" w:cs="Arial"/>
          <w:color w:val="000000" w:themeColor="text1"/>
          <w:sz w:val="40"/>
          <w:szCs w:val="40"/>
        </w:rPr>
        <w:br w:type="page"/>
      </w:r>
    </w:p>
    <w:p w14:paraId="5BE7B9CE" w14:textId="77777777" w:rsidR="0017573D" w:rsidRDefault="0017573D" w:rsidP="00E47816">
      <w:pPr>
        <w:pStyle w:val="PropDate"/>
        <w:jc w:val="left"/>
        <w:rPr>
          <w:rFonts w:ascii="Arial" w:hAnsi="Arial" w:cs="Arial"/>
          <w:b/>
          <w:color w:val="005EB8"/>
          <w:sz w:val="32"/>
          <w:szCs w:val="32"/>
        </w:rPr>
      </w:pPr>
      <w:r w:rsidRPr="00CF6F7E">
        <w:rPr>
          <w:rFonts w:ascii="Arial" w:hAnsi="Arial" w:cs="Arial"/>
          <w:b/>
          <w:color w:val="005EB8"/>
          <w:sz w:val="32"/>
          <w:szCs w:val="32"/>
        </w:rPr>
        <w:lastRenderedPageBreak/>
        <w:t>Contents</w:t>
      </w:r>
    </w:p>
    <w:p w14:paraId="38CDD6CA" w14:textId="77777777" w:rsidR="007A4F41" w:rsidRDefault="007A4F41" w:rsidP="00E47816">
      <w:pPr>
        <w:pStyle w:val="PropDate"/>
        <w:jc w:val="left"/>
        <w:rPr>
          <w:rFonts w:ascii="Arial" w:hAnsi="Arial" w:cs="Arial"/>
          <w:b/>
          <w:color w:val="005EB8"/>
          <w:sz w:val="32"/>
          <w:szCs w:val="32"/>
        </w:rPr>
      </w:pPr>
    </w:p>
    <w:p w14:paraId="3E0DDB8D" w14:textId="6F2A1C62" w:rsidR="007A4F41" w:rsidRPr="007A4F41" w:rsidRDefault="007A4F41">
      <w:pPr>
        <w:pStyle w:val="TOC1"/>
        <w:tabs>
          <w:tab w:val="right" w:leader="dot" w:pos="9621"/>
        </w:tabs>
        <w:rPr>
          <w:noProof/>
          <w:sz w:val="28"/>
          <w:szCs w:val="28"/>
        </w:rPr>
      </w:pPr>
      <w:r>
        <w:rPr>
          <w:rFonts w:cs="Arial"/>
          <w:b/>
          <w:color w:val="005EB8"/>
          <w:sz w:val="32"/>
          <w:szCs w:val="32"/>
        </w:rPr>
        <w:fldChar w:fldCharType="begin"/>
      </w:r>
      <w:r>
        <w:rPr>
          <w:rFonts w:cs="Arial"/>
          <w:b/>
          <w:color w:val="005EB8"/>
          <w:sz w:val="32"/>
          <w:szCs w:val="32"/>
        </w:rPr>
        <w:instrText xml:space="preserve"> TOC \o "1-3" \h \z \u </w:instrText>
      </w:r>
      <w:r>
        <w:rPr>
          <w:rFonts w:cs="Arial"/>
          <w:b/>
          <w:color w:val="005EB8"/>
          <w:sz w:val="32"/>
          <w:szCs w:val="32"/>
        </w:rPr>
        <w:fldChar w:fldCharType="separate"/>
      </w:r>
      <w:hyperlink w:anchor="_Toc222144160" w:history="1">
        <w:r w:rsidRPr="007A4F41">
          <w:rPr>
            <w:rStyle w:val="Hyperlink"/>
            <w:noProof/>
            <w:sz w:val="28"/>
            <w:szCs w:val="28"/>
          </w:rPr>
          <w:t>Candidate information pack 2026</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_Toc222144160 \h </w:instrText>
        </w:r>
        <w:r w:rsidRPr="007A4F41">
          <w:rPr>
            <w:noProof/>
            <w:webHidden/>
            <w:sz w:val="28"/>
            <w:szCs w:val="28"/>
          </w:rPr>
        </w:r>
        <w:r w:rsidRPr="007A4F41">
          <w:rPr>
            <w:noProof/>
            <w:webHidden/>
            <w:sz w:val="28"/>
            <w:szCs w:val="28"/>
          </w:rPr>
          <w:fldChar w:fldCharType="separate"/>
        </w:r>
        <w:r w:rsidRPr="007A4F41">
          <w:rPr>
            <w:noProof/>
            <w:webHidden/>
            <w:sz w:val="28"/>
            <w:szCs w:val="28"/>
          </w:rPr>
          <w:t>1</w:t>
        </w:r>
        <w:r w:rsidRPr="007A4F41">
          <w:rPr>
            <w:noProof/>
            <w:webHidden/>
            <w:sz w:val="28"/>
            <w:szCs w:val="28"/>
          </w:rPr>
          <w:fldChar w:fldCharType="end"/>
        </w:r>
      </w:hyperlink>
    </w:p>
    <w:p w14:paraId="34AC72AF" w14:textId="5035BEEF" w:rsidR="007A4F41" w:rsidRPr="007A4F41" w:rsidRDefault="007A4F41">
      <w:pPr>
        <w:pStyle w:val="TOC2"/>
        <w:tabs>
          <w:tab w:val="right" w:leader="dot" w:pos="9621"/>
        </w:tabs>
        <w:rPr>
          <w:noProof/>
          <w:sz w:val="28"/>
          <w:szCs w:val="28"/>
        </w:rPr>
      </w:pPr>
      <w:hyperlink w:anchor="_Toc222144161" w:history="1">
        <w:r w:rsidRPr="007A4F41">
          <w:rPr>
            <w:rStyle w:val="Hyperlink"/>
            <w:noProof/>
            <w:sz w:val="28"/>
            <w:szCs w:val="28"/>
          </w:rPr>
          <w:t>Welcome from Mark Brooks, Chief Executive</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_Toc222144161 \h </w:instrText>
        </w:r>
        <w:r w:rsidRPr="007A4F41">
          <w:rPr>
            <w:noProof/>
            <w:webHidden/>
            <w:sz w:val="28"/>
            <w:szCs w:val="28"/>
          </w:rPr>
        </w:r>
        <w:r w:rsidRPr="007A4F41">
          <w:rPr>
            <w:noProof/>
            <w:webHidden/>
            <w:sz w:val="28"/>
            <w:szCs w:val="28"/>
          </w:rPr>
          <w:fldChar w:fldCharType="separate"/>
        </w:r>
        <w:r w:rsidRPr="007A4F41">
          <w:rPr>
            <w:noProof/>
            <w:webHidden/>
            <w:sz w:val="28"/>
            <w:szCs w:val="28"/>
          </w:rPr>
          <w:t>3</w:t>
        </w:r>
        <w:r w:rsidRPr="007A4F41">
          <w:rPr>
            <w:noProof/>
            <w:webHidden/>
            <w:sz w:val="28"/>
            <w:szCs w:val="28"/>
          </w:rPr>
          <w:fldChar w:fldCharType="end"/>
        </w:r>
      </w:hyperlink>
    </w:p>
    <w:p w14:paraId="56B881D5" w14:textId="1F0F555B" w:rsidR="007A4F41" w:rsidRPr="007A4F41" w:rsidRDefault="007A4F41">
      <w:pPr>
        <w:pStyle w:val="TOC2"/>
        <w:tabs>
          <w:tab w:val="right" w:leader="dot" w:pos="9621"/>
        </w:tabs>
        <w:rPr>
          <w:noProof/>
          <w:sz w:val="28"/>
          <w:szCs w:val="28"/>
        </w:rPr>
      </w:pPr>
      <w:hyperlink w:anchor="_Toc222144162" w:history="1">
        <w:r w:rsidRPr="007A4F41">
          <w:rPr>
            <w:rStyle w:val="Hyperlink"/>
            <w:noProof/>
            <w:sz w:val="28"/>
            <w:szCs w:val="28"/>
          </w:rPr>
          <w:t>About us</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_Toc222144162 \h </w:instrText>
        </w:r>
        <w:r w:rsidRPr="007A4F41">
          <w:rPr>
            <w:noProof/>
            <w:webHidden/>
            <w:sz w:val="28"/>
            <w:szCs w:val="28"/>
          </w:rPr>
        </w:r>
        <w:r w:rsidRPr="007A4F41">
          <w:rPr>
            <w:noProof/>
            <w:webHidden/>
            <w:sz w:val="28"/>
            <w:szCs w:val="28"/>
          </w:rPr>
          <w:fldChar w:fldCharType="separate"/>
        </w:r>
        <w:r w:rsidRPr="007A4F41">
          <w:rPr>
            <w:noProof/>
            <w:webHidden/>
            <w:sz w:val="28"/>
            <w:szCs w:val="28"/>
          </w:rPr>
          <w:t>4</w:t>
        </w:r>
        <w:r w:rsidRPr="007A4F41">
          <w:rPr>
            <w:noProof/>
            <w:webHidden/>
            <w:sz w:val="28"/>
            <w:szCs w:val="28"/>
          </w:rPr>
          <w:fldChar w:fldCharType="end"/>
        </w:r>
      </w:hyperlink>
    </w:p>
    <w:p w14:paraId="7F59B58C" w14:textId="7BE83872" w:rsidR="007A4F41" w:rsidRPr="007A4F41" w:rsidRDefault="007A4F41">
      <w:pPr>
        <w:pStyle w:val="TOC3"/>
        <w:tabs>
          <w:tab w:val="right" w:leader="dot" w:pos="9621"/>
        </w:tabs>
        <w:rPr>
          <w:noProof/>
          <w:sz w:val="28"/>
          <w:szCs w:val="28"/>
        </w:rPr>
      </w:pPr>
      <w:hyperlink w:anchor="_Toc222144163" w:history="1">
        <w:r w:rsidRPr="007A4F41">
          <w:rPr>
            <w:rStyle w:val="Hyperlink"/>
            <w:noProof/>
            <w:sz w:val="28"/>
            <w:szCs w:val="28"/>
          </w:rPr>
          <w:t>Our purpose</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_Toc222144163 \h </w:instrText>
        </w:r>
        <w:r w:rsidRPr="007A4F41">
          <w:rPr>
            <w:noProof/>
            <w:webHidden/>
            <w:sz w:val="28"/>
            <w:szCs w:val="28"/>
          </w:rPr>
        </w:r>
        <w:r w:rsidRPr="007A4F41">
          <w:rPr>
            <w:noProof/>
            <w:webHidden/>
            <w:sz w:val="28"/>
            <w:szCs w:val="28"/>
          </w:rPr>
          <w:fldChar w:fldCharType="separate"/>
        </w:r>
        <w:r w:rsidRPr="007A4F41">
          <w:rPr>
            <w:noProof/>
            <w:webHidden/>
            <w:sz w:val="28"/>
            <w:szCs w:val="28"/>
          </w:rPr>
          <w:t>5</w:t>
        </w:r>
        <w:r w:rsidRPr="007A4F41">
          <w:rPr>
            <w:noProof/>
            <w:webHidden/>
            <w:sz w:val="28"/>
            <w:szCs w:val="28"/>
          </w:rPr>
          <w:fldChar w:fldCharType="end"/>
        </w:r>
      </w:hyperlink>
    </w:p>
    <w:p w14:paraId="2F96AEA7" w14:textId="70B0A323" w:rsidR="007A4F41" w:rsidRPr="007A4F41" w:rsidRDefault="007A4F41">
      <w:pPr>
        <w:pStyle w:val="TOC3"/>
        <w:tabs>
          <w:tab w:val="right" w:leader="dot" w:pos="9621"/>
        </w:tabs>
        <w:rPr>
          <w:noProof/>
          <w:sz w:val="28"/>
          <w:szCs w:val="28"/>
        </w:rPr>
      </w:pPr>
      <w:hyperlink w:anchor="_Toc222144164" w:history="1">
        <w:r w:rsidRPr="007A4F41">
          <w:rPr>
            <w:rStyle w:val="Hyperlink"/>
            <w:noProof/>
            <w:sz w:val="28"/>
            <w:szCs w:val="28"/>
          </w:rPr>
          <w:t>Our values</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_Toc222144164 \h </w:instrText>
        </w:r>
        <w:r w:rsidRPr="007A4F41">
          <w:rPr>
            <w:noProof/>
            <w:webHidden/>
            <w:sz w:val="28"/>
            <w:szCs w:val="28"/>
          </w:rPr>
        </w:r>
        <w:r w:rsidRPr="007A4F41">
          <w:rPr>
            <w:noProof/>
            <w:webHidden/>
            <w:sz w:val="28"/>
            <w:szCs w:val="28"/>
          </w:rPr>
          <w:fldChar w:fldCharType="separate"/>
        </w:r>
        <w:r w:rsidRPr="007A4F41">
          <w:rPr>
            <w:noProof/>
            <w:webHidden/>
            <w:sz w:val="28"/>
            <w:szCs w:val="28"/>
          </w:rPr>
          <w:t>5</w:t>
        </w:r>
        <w:r w:rsidRPr="007A4F41">
          <w:rPr>
            <w:noProof/>
            <w:webHidden/>
            <w:sz w:val="28"/>
            <w:szCs w:val="28"/>
          </w:rPr>
          <w:fldChar w:fldCharType="end"/>
        </w:r>
      </w:hyperlink>
    </w:p>
    <w:p w14:paraId="42B6FAA2" w14:textId="2522B4AC" w:rsidR="007A4F41" w:rsidRPr="007A4F41" w:rsidRDefault="007A4F41">
      <w:pPr>
        <w:pStyle w:val="TOC3"/>
        <w:tabs>
          <w:tab w:val="right" w:leader="dot" w:pos="9621"/>
        </w:tabs>
        <w:rPr>
          <w:noProof/>
          <w:sz w:val="28"/>
          <w:szCs w:val="28"/>
        </w:rPr>
      </w:pPr>
      <w:hyperlink w:anchor="_Toc222144165" w:history="1">
        <w:r w:rsidRPr="007A4F41">
          <w:rPr>
            <w:rStyle w:val="Hyperlink"/>
            <w:noProof/>
            <w:sz w:val="28"/>
            <w:szCs w:val="28"/>
          </w:rPr>
          <w:t>Our strategy</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_Toc222144165 \h </w:instrText>
        </w:r>
        <w:r w:rsidRPr="007A4F41">
          <w:rPr>
            <w:noProof/>
            <w:webHidden/>
            <w:sz w:val="28"/>
            <w:szCs w:val="28"/>
          </w:rPr>
        </w:r>
        <w:r w:rsidRPr="007A4F41">
          <w:rPr>
            <w:noProof/>
            <w:webHidden/>
            <w:sz w:val="28"/>
            <w:szCs w:val="28"/>
          </w:rPr>
          <w:fldChar w:fldCharType="separate"/>
        </w:r>
        <w:r w:rsidRPr="007A4F41">
          <w:rPr>
            <w:noProof/>
            <w:webHidden/>
            <w:sz w:val="28"/>
            <w:szCs w:val="28"/>
          </w:rPr>
          <w:t>5</w:t>
        </w:r>
        <w:r w:rsidRPr="007A4F41">
          <w:rPr>
            <w:noProof/>
            <w:webHidden/>
            <w:sz w:val="28"/>
            <w:szCs w:val="28"/>
          </w:rPr>
          <w:fldChar w:fldCharType="end"/>
        </w:r>
      </w:hyperlink>
    </w:p>
    <w:p w14:paraId="00B9FB03" w14:textId="4192948C" w:rsidR="007A4F41" w:rsidRPr="007A4F41" w:rsidRDefault="007A4F41">
      <w:pPr>
        <w:pStyle w:val="TOC3"/>
        <w:tabs>
          <w:tab w:val="right" w:leader="dot" w:pos="9621"/>
        </w:tabs>
        <w:rPr>
          <w:noProof/>
          <w:sz w:val="28"/>
          <w:szCs w:val="28"/>
        </w:rPr>
      </w:pPr>
      <w:hyperlink w:anchor="_Toc222144166" w:history="1">
        <w:r w:rsidRPr="007A4F41">
          <w:rPr>
            <w:rStyle w:val="Hyperlink"/>
            <w:noProof/>
            <w:sz w:val="28"/>
            <w:szCs w:val="28"/>
          </w:rPr>
          <w:t>Our services</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_Toc222144166 \h </w:instrText>
        </w:r>
        <w:r w:rsidRPr="007A4F41">
          <w:rPr>
            <w:noProof/>
            <w:webHidden/>
            <w:sz w:val="28"/>
            <w:szCs w:val="28"/>
          </w:rPr>
        </w:r>
        <w:r w:rsidRPr="007A4F41">
          <w:rPr>
            <w:noProof/>
            <w:webHidden/>
            <w:sz w:val="28"/>
            <w:szCs w:val="28"/>
          </w:rPr>
          <w:fldChar w:fldCharType="separate"/>
        </w:r>
        <w:r w:rsidRPr="007A4F41">
          <w:rPr>
            <w:noProof/>
            <w:webHidden/>
            <w:sz w:val="28"/>
            <w:szCs w:val="28"/>
          </w:rPr>
          <w:t>6</w:t>
        </w:r>
        <w:r w:rsidRPr="007A4F41">
          <w:rPr>
            <w:noProof/>
            <w:webHidden/>
            <w:sz w:val="28"/>
            <w:szCs w:val="28"/>
          </w:rPr>
          <w:fldChar w:fldCharType="end"/>
        </w:r>
      </w:hyperlink>
    </w:p>
    <w:p w14:paraId="79DF539D" w14:textId="1BC536E2" w:rsidR="007A4F41" w:rsidRPr="007A4F41" w:rsidRDefault="007A4F41">
      <w:pPr>
        <w:pStyle w:val="TOC2"/>
        <w:tabs>
          <w:tab w:val="right" w:leader="dot" w:pos="9621"/>
        </w:tabs>
        <w:rPr>
          <w:noProof/>
          <w:sz w:val="28"/>
          <w:szCs w:val="28"/>
        </w:rPr>
      </w:pPr>
      <w:hyperlink w:anchor="_Toc222144167" w:history="1">
        <w:r w:rsidRPr="007A4F41">
          <w:rPr>
            <w:rStyle w:val="Hyperlink"/>
            <w:noProof/>
            <w:sz w:val="28"/>
            <w:szCs w:val="28"/>
          </w:rPr>
          <w:t>Vacancy</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_Toc222144167 \h </w:instrText>
        </w:r>
        <w:r w:rsidRPr="007A4F41">
          <w:rPr>
            <w:noProof/>
            <w:webHidden/>
            <w:sz w:val="28"/>
            <w:szCs w:val="28"/>
          </w:rPr>
        </w:r>
        <w:r w:rsidRPr="007A4F41">
          <w:rPr>
            <w:noProof/>
            <w:webHidden/>
            <w:sz w:val="28"/>
            <w:szCs w:val="28"/>
          </w:rPr>
          <w:fldChar w:fldCharType="separate"/>
        </w:r>
        <w:r w:rsidRPr="007A4F41">
          <w:rPr>
            <w:noProof/>
            <w:webHidden/>
            <w:sz w:val="28"/>
            <w:szCs w:val="28"/>
          </w:rPr>
          <w:t>8</w:t>
        </w:r>
        <w:r w:rsidRPr="007A4F41">
          <w:rPr>
            <w:noProof/>
            <w:webHidden/>
            <w:sz w:val="28"/>
            <w:szCs w:val="28"/>
          </w:rPr>
          <w:fldChar w:fldCharType="end"/>
        </w:r>
      </w:hyperlink>
    </w:p>
    <w:p w14:paraId="0797B0B7" w14:textId="162C2839" w:rsidR="007A4F41" w:rsidRPr="007A4F41" w:rsidRDefault="007A4F41">
      <w:pPr>
        <w:pStyle w:val="TOC2"/>
        <w:tabs>
          <w:tab w:val="right" w:leader="dot" w:pos="9621"/>
        </w:tabs>
        <w:rPr>
          <w:noProof/>
          <w:sz w:val="28"/>
          <w:szCs w:val="28"/>
        </w:rPr>
      </w:pPr>
      <w:hyperlink w:anchor="_Toc222144168" w:history="1">
        <w:r w:rsidRPr="007A4F41">
          <w:rPr>
            <w:rStyle w:val="Hyperlink"/>
            <w:noProof/>
            <w:sz w:val="28"/>
            <w:szCs w:val="28"/>
          </w:rPr>
          <w:t>Chief People Officer</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_Toc222144168 \h </w:instrText>
        </w:r>
        <w:r w:rsidRPr="007A4F41">
          <w:rPr>
            <w:noProof/>
            <w:webHidden/>
            <w:sz w:val="28"/>
            <w:szCs w:val="28"/>
          </w:rPr>
        </w:r>
        <w:r w:rsidRPr="007A4F41">
          <w:rPr>
            <w:noProof/>
            <w:webHidden/>
            <w:sz w:val="28"/>
            <w:szCs w:val="28"/>
          </w:rPr>
          <w:fldChar w:fldCharType="separate"/>
        </w:r>
        <w:r w:rsidRPr="007A4F41">
          <w:rPr>
            <w:noProof/>
            <w:webHidden/>
            <w:sz w:val="28"/>
            <w:szCs w:val="28"/>
          </w:rPr>
          <w:t>8</w:t>
        </w:r>
        <w:r w:rsidRPr="007A4F41">
          <w:rPr>
            <w:noProof/>
            <w:webHidden/>
            <w:sz w:val="28"/>
            <w:szCs w:val="28"/>
          </w:rPr>
          <w:fldChar w:fldCharType="end"/>
        </w:r>
      </w:hyperlink>
    </w:p>
    <w:p w14:paraId="6163131A" w14:textId="76186961" w:rsidR="007A4F41" w:rsidRPr="007A4F41" w:rsidRDefault="007A4F41">
      <w:pPr>
        <w:pStyle w:val="TOC2"/>
        <w:tabs>
          <w:tab w:val="right" w:leader="dot" w:pos="9621"/>
        </w:tabs>
        <w:rPr>
          <w:noProof/>
          <w:sz w:val="28"/>
          <w:szCs w:val="28"/>
        </w:rPr>
      </w:pPr>
      <w:hyperlink w:anchor="_Toc222144169" w:history="1">
        <w:r w:rsidRPr="007A4F41">
          <w:rPr>
            <w:rStyle w:val="Hyperlink"/>
            <w:noProof/>
            <w:sz w:val="28"/>
            <w:szCs w:val="28"/>
          </w:rPr>
          <w:t>Job Description</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_Toc222144169 \h </w:instrText>
        </w:r>
        <w:r w:rsidRPr="007A4F41">
          <w:rPr>
            <w:noProof/>
            <w:webHidden/>
            <w:sz w:val="28"/>
            <w:szCs w:val="28"/>
          </w:rPr>
        </w:r>
        <w:r w:rsidRPr="007A4F41">
          <w:rPr>
            <w:noProof/>
            <w:webHidden/>
            <w:sz w:val="28"/>
            <w:szCs w:val="28"/>
          </w:rPr>
          <w:fldChar w:fldCharType="separate"/>
        </w:r>
        <w:r w:rsidRPr="007A4F41">
          <w:rPr>
            <w:noProof/>
            <w:webHidden/>
            <w:sz w:val="28"/>
            <w:szCs w:val="28"/>
          </w:rPr>
          <w:t>9</w:t>
        </w:r>
        <w:r w:rsidRPr="007A4F41">
          <w:rPr>
            <w:noProof/>
            <w:webHidden/>
            <w:sz w:val="28"/>
            <w:szCs w:val="28"/>
          </w:rPr>
          <w:fldChar w:fldCharType="end"/>
        </w:r>
      </w:hyperlink>
    </w:p>
    <w:p w14:paraId="30E0B63F" w14:textId="1BF6A6E9" w:rsidR="007A4F41" w:rsidRPr="007A4F41" w:rsidRDefault="007A4F41">
      <w:pPr>
        <w:pStyle w:val="TOC2"/>
        <w:tabs>
          <w:tab w:val="right" w:leader="dot" w:pos="9621"/>
        </w:tabs>
        <w:rPr>
          <w:noProof/>
          <w:sz w:val="28"/>
          <w:szCs w:val="28"/>
        </w:rPr>
      </w:pPr>
      <w:hyperlink w:anchor="_Toc222144170" w:history="1">
        <w:r w:rsidRPr="007A4F41">
          <w:rPr>
            <w:rStyle w:val="Hyperlink"/>
            <w:noProof/>
            <w:sz w:val="28"/>
            <w:szCs w:val="28"/>
          </w:rPr>
          <w:t>Person Specification</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_Toc222144170 \h </w:instrText>
        </w:r>
        <w:r w:rsidRPr="007A4F41">
          <w:rPr>
            <w:noProof/>
            <w:webHidden/>
            <w:sz w:val="28"/>
            <w:szCs w:val="28"/>
          </w:rPr>
        </w:r>
        <w:r w:rsidRPr="007A4F41">
          <w:rPr>
            <w:noProof/>
            <w:webHidden/>
            <w:sz w:val="28"/>
            <w:szCs w:val="28"/>
          </w:rPr>
          <w:fldChar w:fldCharType="separate"/>
        </w:r>
        <w:r w:rsidRPr="007A4F41">
          <w:rPr>
            <w:noProof/>
            <w:webHidden/>
            <w:sz w:val="28"/>
            <w:szCs w:val="28"/>
          </w:rPr>
          <w:t>13</w:t>
        </w:r>
        <w:r w:rsidRPr="007A4F41">
          <w:rPr>
            <w:noProof/>
            <w:webHidden/>
            <w:sz w:val="28"/>
            <w:szCs w:val="28"/>
          </w:rPr>
          <w:fldChar w:fldCharType="end"/>
        </w:r>
      </w:hyperlink>
    </w:p>
    <w:p w14:paraId="37BC54A5" w14:textId="74C8CA44" w:rsidR="007A4F41" w:rsidRPr="007A4F41" w:rsidRDefault="007A4F41">
      <w:pPr>
        <w:pStyle w:val="TOC2"/>
        <w:tabs>
          <w:tab w:val="right" w:leader="dot" w:pos="9621"/>
        </w:tabs>
        <w:rPr>
          <w:noProof/>
          <w:sz w:val="28"/>
          <w:szCs w:val="28"/>
        </w:rPr>
      </w:pPr>
      <w:hyperlink w:anchor="_Toc222144171" w:history="1">
        <w:r w:rsidRPr="007A4F41">
          <w:rPr>
            <w:rStyle w:val="Hyperlink"/>
            <w:noProof/>
            <w:sz w:val="28"/>
            <w:szCs w:val="28"/>
          </w:rPr>
          <w:t>Recruitment timetable</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_Toc222144171 \h </w:instrText>
        </w:r>
        <w:r w:rsidRPr="007A4F41">
          <w:rPr>
            <w:noProof/>
            <w:webHidden/>
            <w:sz w:val="28"/>
            <w:szCs w:val="28"/>
          </w:rPr>
        </w:r>
        <w:r w:rsidRPr="007A4F41">
          <w:rPr>
            <w:noProof/>
            <w:webHidden/>
            <w:sz w:val="28"/>
            <w:szCs w:val="28"/>
          </w:rPr>
          <w:fldChar w:fldCharType="separate"/>
        </w:r>
        <w:r w:rsidRPr="007A4F41">
          <w:rPr>
            <w:noProof/>
            <w:webHidden/>
            <w:sz w:val="28"/>
            <w:szCs w:val="28"/>
          </w:rPr>
          <w:t>15</w:t>
        </w:r>
        <w:r w:rsidRPr="007A4F41">
          <w:rPr>
            <w:noProof/>
            <w:webHidden/>
            <w:sz w:val="28"/>
            <w:szCs w:val="28"/>
          </w:rPr>
          <w:fldChar w:fldCharType="end"/>
        </w:r>
      </w:hyperlink>
    </w:p>
    <w:p w14:paraId="4F081BE7" w14:textId="07510DCB" w:rsidR="007A4F41" w:rsidRPr="007A4F41" w:rsidRDefault="007A4F41">
      <w:pPr>
        <w:pStyle w:val="TOC2"/>
        <w:tabs>
          <w:tab w:val="right" w:leader="dot" w:pos="9621"/>
        </w:tabs>
        <w:rPr>
          <w:noProof/>
          <w:sz w:val="28"/>
          <w:szCs w:val="28"/>
        </w:rPr>
      </w:pPr>
      <w:hyperlink w:anchor="_Toc222144172" w:history="1">
        <w:r w:rsidRPr="007A4F41">
          <w:rPr>
            <w:rStyle w:val="Hyperlink"/>
            <w:noProof/>
            <w:sz w:val="28"/>
            <w:szCs w:val="28"/>
          </w:rPr>
          <w:t>How to apply</w:t>
        </w:r>
        <w:r w:rsidRPr="007A4F41">
          <w:rPr>
            <w:noProof/>
            <w:webHidden/>
            <w:sz w:val="28"/>
            <w:szCs w:val="28"/>
          </w:rPr>
          <w:tab/>
        </w:r>
        <w:r w:rsidRPr="007A4F41">
          <w:rPr>
            <w:noProof/>
            <w:webHidden/>
            <w:sz w:val="28"/>
            <w:szCs w:val="28"/>
          </w:rPr>
          <w:fldChar w:fldCharType="begin"/>
        </w:r>
        <w:r w:rsidRPr="007A4F41">
          <w:rPr>
            <w:noProof/>
            <w:webHidden/>
            <w:sz w:val="28"/>
            <w:szCs w:val="28"/>
          </w:rPr>
          <w:instrText xml:space="preserve"> PAGEREF _Toc222144172 \h </w:instrText>
        </w:r>
        <w:r w:rsidRPr="007A4F41">
          <w:rPr>
            <w:noProof/>
            <w:webHidden/>
            <w:sz w:val="28"/>
            <w:szCs w:val="28"/>
          </w:rPr>
        </w:r>
        <w:r w:rsidRPr="007A4F41">
          <w:rPr>
            <w:noProof/>
            <w:webHidden/>
            <w:sz w:val="28"/>
            <w:szCs w:val="28"/>
          </w:rPr>
          <w:fldChar w:fldCharType="separate"/>
        </w:r>
        <w:r w:rsidRPr="007A4F41">
          <w:rPr>
            <w:noProof/>
            <w:webHidden/>
            <w:sz w:val="28"/>
            <w:szCs w:val="28"/>
          </w:rPr>
          <w:t>15</w:t>
        </w:r>
        <w:r w:rsidRPr="007A4F41">
          <w:rPr>
            <w:noProof/>
            <w:webHidden/>
            <w:sz w:val="28"/>
            <w:szCs w:val="28"/>
          </w:rPr>
          <w:fldChar w:fldCharType="end"/>
        </w:r>
      </w:hyperlink>
    </w:p>
    <w:p w14:paraId="19FD7081" w14:textId="05233E38" w:rsidR="007A4F41" w:rsidRPr="00CF6F7E" w:rsidRDefault="007A4F41" w:rsidP="00E47816">
      <w:pPr>
        <w:pStyle w:val="PropDate"/>
        <w:jc w:val="left"/>
        <w:rPr>
          <w:rFonts w:ascii="Arial" w:hAnsi="Arial" w:cs="Arial"/>
          <w:b/>
          <w:color w:val="005EB8"/>
          <w:sz w:val="32"/>
          <w:szCs w:val="32"/>
        </w:rPr>
      </w:pPr>
      <w:r>
        <w:rPr>
          <w:rFonts w:ascii="Arial" w:hAnsi="Arial" w:cs="Arial"/>
          <w:b/>
          <w:color w:val="005EB8"/>
          <w:sz w:val="32"/>
          <w:szCs w:val="32"/>
        </w:rPr>
        <w:fldChar w:fldCharType="end"/>
      </w:r>
    </w:p>
    <w:p w14:paraId="63D009EC" w14:textId="77777777" w:rsidR="0017573D" w:rsidRPr="00CF6F7E" w:rsidRDefault="0017573D" w:rsidP="00E47816">
      <w:pPr>
        <w:pStyle w:val="PropDate"/>
        <w:tabs>
          <w:tab w:val="right" w:pos="8505"/>
        </w:tabs>
        <w:spacing w:line="240" w:lineRule="auto"/>
        <w:jc w:val="left"/>
        <w:rPr>
          <w:rFonts w:ascii="Arial" w:hAnsi="Arial" w:cs="Arial"/>
          <w:color w:val="000000" w:themeColor="text1"/>
          <w:sz w:val="32"/>
          <w:szCs w:val="32"/>
        </w:rPr>
      </w:pPr>
    </w:p>
    <w:p w14:paraId="3F1986C4" w14:textId="77777777" w:rsidR="0017573D" w:rsidRPr="00D44BE3" w:rsidRDefault="0017573D" w:rsidP="00D96FC9">
      <w:pPr>
        <w:pStyle w:val="PropDate"/>
        <w:tabs>
          <w:tab w:val="right" w:pos="8505"/>
        </w:tabs>
        <w:spacing w:line="240" w:lineRule="auto"/>
        <w:jc w:val="left"/>
        <w:rPr>
          <w:rFonts w:ascii="Arial" w:hAnsi="Arial" w:cs="Arial"/>
          <w:color w:val="000000" w:themeColor="text1"/>
          <w:sz w:val="24"/>
          <w:szCs w:val="24"/>
        </w:rPr>
      </w:pPr>
    </w:p>
    <w:p w14:paraId="772B981C" w14:textId="3905F702" w:rsidR="00B41190" w:rsidRPr="00CF6F7E" w:rsidRDefault="00B41190" w:rsidP="00D96FC9">
      <w:pPr>
        <w:pStyle w:val="PropDate"/>
        <w:tabs>
          <w:tab w:val="right" w:pos="8505"/>
        </w:tabs>
        <w:spacing w:line="240" w:lineRule="auto"/>
        <w:jc w:val="left"/>
        <w:rPr>
          <w:rFonts w:ascii="Arial" w:hAnsi="Arial" w:cs="Arial"/>
          <w:color w:val="000000" w:themeColor="text1"/>
          <w:szCs w:val="28"/>
        </w:rPr>
      </w:pPr>
    </w:p>
    <w:p w14:paraId="5E77740A" w14:textId="77777777" w:rsidR="009058E4" w:rsidRPr="00CF6F7E" w:rsidRDefault="009058E4" w:rsidP="00D96FC9">
      <w:pPr>
        <w:pStyle w:val="PropTitle"/>
        <w:jc w:val="left"/>
        <w:rPr>
          <w:rFonts w:ascii="Arial" w:hAnsi="Arial" w:cs="Arial"/>
          <w:color w:val="000000" w:themeColor="text1"/>
          <w:sz w:val="28"/>
          <w:szCs w:val="28"/>
        </w:rPr>
      </w:pPr>
    </w:p>
    <w:p w14:paraId="27AB85DE" w14:textId="77777777" w:rsidR="009058E4" w:rsidRPr="00D44BE3" w:rsidRDefault="009058E4" w:rsidP="00D96FC9">
      <w:pPr>
        <w:pStyle w:val="PropTitle"/>
        <w:jc w:val="left"/>
        <w:rPr>
          <w:rFonts w:ascii="Arial" w:hAnsi="Arial" w:cs="Arial"/>
          <w:color w:val="000000" w:themeColor="text1"/>
          <w:sz w:val="24"/>
          <w:szCs w:val="24"/>
        </w:rPr>
        <w:sectPr w:rsidR="009058E4" w:rsidRPr="00D44BE3" w:rsidSect="00972C1D">
          <w:headerReference w:type="default" r:id="rId16"/>
          <w:footerReference w:type="default" r:id="rId17"/>
          <w:headerReference w:type="first" r:id="rId18"/>
          <w:footerReference w:type="first" r:id="rId19"/>
          <w:pgSz w:w="11899" w:h="16838"/>
          <w:pgMar w:top="1814" w:right="1134" w:bottom="1985" w:left="1134" w:header="426" w:footer="709" w:gutter="0"/>
          <w:cols w:space="708"/>
          <w:titlePg/>
          <w:docGrid w:linePitch="360"/>
        </w:sectPr>
      </w:pPr>
    </w:p>
    <w:p w14:paraId="0DF78A84" w14:textId="75997C4D" w:rsidR="007C5289" w:rsidRPr="007A4F41" w:rsidRDefault="007C5289" w:rsidP="007A4F41">
      <w:pPr>
        <w:pStyle w:val="Heading2"/>
      </w:pPr>
      <w:bookmarkStart w:id="1" w:name="_Toc317081646"/>
      <w:bookmarkStart w:id="2" w:name="_Toc317242845"/>
      <w:bookmarkStart w:id="3" w:name="_Toc222144161"/>
      <w:r w:rsidRPr="007A4F41">
        <w:lastRenderedPageBreak/>
        <w:t>Welcome from Mar</w:t>
      </w:r>
      <w:r w:rsidR="006936C6" w:rsidRPr="007A4F41">
        <w:t>k Brooks</w:t>
      </w:r>
      <w:r w:rsidRPr="007A4F41">
        <w:t xml:space="preserve">, </w:t>
      </w:r>
      <w:r w:rsidR="00B336BA" w:rsidRPr="007A4F41">
        <w:t>C</w:t>
      </w:r>
      <w:r w:rsidR="006936C6" w:rsidRPr="007A4F41">
        <w:t xml:space="preserve">hief </w:t>
      </w:r>
      <w:r w:rsidR="00B336BA" w:rsidRPr="007A4F41">
        <w:t>E</w:t>
      </w:r>
      <w:r w:rsidR="006936C6" w:rsidRPr="007A4F41">
        <w:t>xecutive</w:t>
      </w:r>
      <w:bookmarkEnd w:id="3"/>
    </w:p>
    <w:p w14:paraId="26F34DFB" w14:textId="77777777" w:rsidR="007C5289" w:rsidRPr="00DF2109" w:rsidRDefault="007C5289" w:rsidP="007C5289">
      <w:pPr>
        <w:rPr>
          <w:color w:val="005EB8"/>
          <w:sz w:val="24"/>
          <w:szCs w:val="24"/>
        </w:rPr>
      </w:pPr>
    </w:p>
    <w:p w14:paraId="5F037052" w14:textId="1C42926E" w:rsidR="007C5289" w:rsidRPr="00351155" w:rsidRDefault="007C5289" w:rsidP="007C5289">
      <w:pPr>
        <w:rPr>
          <w:rFonts w:cs="Arial"/>
          <w:color w:val="000000" w:themeColor="text1"/>
          <w:szCs w:val="22"/>
        </w:rPr>
      </w:pPr>
      <w:r w:rsidRPr="00351155">
        <w:rPr>
          <w:rFonts w:cs="Arial"/>
          <w:color w:val="000000" w:themeColor="text1"/>
          <w:szCs w:val="22"/>
        </w:rPr>
        <w:t>Dear candidate</w:t>
      </w:r>
      <w:r w:rsidR="00B336BA">
        <w:rPr>
          <w:rFonts w:cs="Arial"/>
          <w:color w:val="000000" w:themeColor="text1"/>
          <w:szCs w:val="22"/>
        </w:rPr>
        <w:t>,</w:t>
      </w:r>
    </w:p>
    <w:p w14:paraId="21F8E756" w14:textId="77777777" w:rsidR="007C5289" w:rsidRPr="00351155" w:rsidRDefault="007C5289" w:rsidP="007C5289">
      <w:pPr>
        <w:rPr>
          <w:rFonts w:cs="Arial"/>
          <w:color w:val="000000" w:themeColor="text1"/>
          <w:szCs w:val="22"/>
        </w:rPr>
      </w:pPr>
    </w:p>
    <w:p w14:paraId="57C0FA9F" w14:textId="2D9C4D41" w:rsidR="002F2076" w:rsidRDefault="007C5289" w:rsidP="007C5289">
      <w:pPr>
        <w:pStyle w:val="NormalWeb"/>
        <w:spacing w:before="0" w:beforeAutospacing="0" w:after="240" w:afterAutospacing="0"/>
        <w:textAlignment w:val="baseline"/>
        <w:rPr>
          <w:rFonts w:ascii="Arial" w:hAnsi="Arial" w:cs="Arial"/>
          <w:color w:val="000000" w:themeColor="text1"/>
          <w:sz w:val="22"/>
          <w:szCs w:val="22"/>
        </w:rPr>
      </w:pPr>
      <w:r w:rsidRPr="00351155">
        <w:rPr>
          <w:rFonts w:ascii="Arial" w:hAnsi="Arial" w:cs="Arial"/>
          <w:color w:val="000000" w:themeColor="text1"/>
          <w:sz w:val="22"/>
          <w:szCs w:val="22"/>
        </w:rPr>
        <w:t xml:space="preserve">Thank you for your interest in the </w:t>
      </w:r>
      <w:r w:rsidR="007C78AB">
        <w:rPr>
          <w:rFonts w:ascii="Arial" w:hAnsi="Arial" w:cs="Arial"/>
          <w:color w:val="000000" w:themeColor="text1"/>
          <w:sz w:val="22"/>
          <w:szCs w:val="22"/>
        </w:rPr>
        <w:t xml:space="preserve">position of </w:t>
      </w:r>
      <w:r w:rsidR="007B550E">
        <w:rPr>
          <w:rFonts w:ascii="Arial" w:hAnsi="Arial" w:cs="Arial"/>
          <w:color w:val="000000" w:themeColor="text1"/>
          <w:sz w:val="22"/>
          <w:szCs w:val="22"/>
        </w:rPr>
        <w:t xml:space="preserve">Chief </w:t>
      </w:r>
      <w:r w:rsidR="00704C54">
        <w:rPr>
          <w:rFonts w:ascii="Arial" w:hAnsi="Arial" w:cs="Arial"/>
          <w:color w:val="000000" w:themeColor="text1"/>
          <w:sz w:val="22"/>
          <w:szCs w:val="22"/>
        </w:rPr>
        <w:t>People Officer</w:t>
      </w:r>
      <w:r w:rsidR="007B550E">
        <w:rPr>
          <w:rFonts w:ascii="Arial" w:hAnsi="Arial" w:cs="Arial"/>
          <w:color w:val="000000" w:themeColor="text1"/>
          <w:sz w:val="22"/>
          <w:szCs w:val="22"/>
        </w:rPr>
        <w:t xml:space="preserve"> </w:t>
      </w:r>
      <w:r w:rsidR="00E4431A">
        <w:rPr>
          <w:rFonts w:ascii="Arial" w:hAnsi="Arial" w:cs="Arial"/>
          <w:color w:val="000000" w:themeColor="text1"/>
          <w:sz w:val="22"/>
          <w:szCs w:val="22"/>
        </w:rPr>
        <w:t xml:space="preserve">at </w:t>
      </w:r>
      <w:proofErr w:type="gramStart"/>
      <w:r w:rsidRPr="00351155">
        <w:rPr>
          <w:rFonts w:ascii="Arial" w:hAnsi="Arial" w:cs="Arial"/>
          <w:color w:val="000000" w:themeColor="text1"/>
          <w:sz w:val="22"/>
          <w:szCs w:val="22"/>
        </w:rPr>
        <w:t>South West</w:t>
      </w:r>
      <w:proofErr w:type="gramEnd"/>
      <w:r w:rsidRPr="00351155">
        <w:rPr>
          <w:rFonts w:ascii="Arial" w:hAnsi="Arial" w:cs="Arial"/>
          <w:color w:val="000000" w:themeColor="text1"/>
          <w:sz w:val="22"/>
          <w:szCs w:val="22"/>
        </w:rPr>
        <w:t xml:space="preserve"> Yorkshire </w:t>
      </w:r>
      <w:r w:rsidR="00A12EAE">
        <w:rPr>
          <w:rFonts w:ascii="Arial" w:hAnsi="Arial" w:cs="Arial"/>
          <w:color w:val="000000" w:themeColor="text1"/>
          <w:sz w:val="22"/>
          <w:szCs w:val="22"/>
        </w:rPr>
        <w:t xml:space="preserve">Partnership </w:t>
      </w:r>
      <w:r w:rsidR="0052394C">
        <w:rPr>
          <w:rFonts w:ascii="Arial" w:hAnsi="Arial" w:cs="Arial"/>
          <w:color w:val="000000" w:themeColor="text1"/>
          <w:sz w:val="22"/>
          <w:szCs w:val="22"/>
        </w:rPr>
        <w:t xml:space="preserve">Teaching </w:t>
      </w:r>
      <w:r w:rsidRPr="00351155">
        <w:rPr>
          <w:rFonts w:ascii="Arial" w:hAnsi="Arial" w:cs="Arial"/>
          <w:color w:val="000000" w:themeColor="text1"/>
          <w:sz w:val="22"/>
          <w:szCs w:val="22"/>
        </w:rPr>
        <w:t xml:space="preserve">NHS Foundation Trust. </w:t>
      </w:r>
    </w:p>
    <w:p w14:paraId="4E26E986" w14:textId="40F85490" w:rsidR="002F2076" w:rsidRDefault="002F2076" w:rsidP="007C5289">
      <w:pPr>
        <w:pStyle w:val="NormalWeb"/>
        <w:spacing w:before="0" w:beforeAutospacing="0" w:after="240" w:afterAutospacing="0"/>
        <w:textAlignment w:val="baseline"/>
        <w:rPr>
          <w:rFonts w:ascii="Arial" w:hAnsi="Arial" w:cs="Arial"/>
          <w:color w:val="000000" w:themeColor="text1"/>
          <w:sz w:val="22"/>
          <w:szCs w:val="22"/>
        </w:rPr>
      </w:pPr>
      <w:r w:rsidRPr="007C5289">
        <w:rPr>
          <w:rFonts w:ascii="Arial" w:hAnsi="Arial" w:cs="Arial"/>
          <w:color w:val="333333"/>
          <w:sz w:val="22"/>
          <w:szCs w:val="22"/>
        </w:rPr>
        <w:t>As a Trust</w:t>
      </w:r>
      <w:r w:rsidR="00B336BA">
        <w:rPr>
          <w:rFonts w:ascii="Arial" w:hAnsi="Arial" w:cs="Arial"/>
          <w:color w:val="333333"/>
          <w:sz w:val="22"/>
          <w:szCs w:val="22"/>
        </w:rPr>
        <w:t>,</w:t>
      </w:r>
      <w:r w:rsidRPr="007C5289">
        <w:rPr>
          <w:rFonts w:ascii="Arial" w:hAnsi="Arial" w:cs="Arial"/>
          <w:color w:val="333333"/>
          <w:sz w:val="22"/>
          <w:szCs w:val="22"/>
        </w:rPr>
        <w:t xml:space="preserve"> we are in a strong position as a specialist provider of mental health and learning disability </w:t>
      </w:r>
      <w:r w:rsidR="006A4F8E">
        <w:rPr>
          <w:rFonts w:ascii="Arial" w:hAnsi="Arial" w:cs="Arial"/>
          <w:color w:val="333333"/>
          <w:sz w:val="22"/>
          <w:szCs w:val="22"/>
        </w:rPr>
        <w:t xml:space="preserve">&amp; autism and community </w:t>
      </w:r>
      <w:r w:rsidRPr="007C5289">
        <w:rPr>
          <w:rFonts w:ascii="Arial" w:hAnsi="Arial" w:cs="Arial"/>
          <w:color w:val="333333"/>
          <w:sz w:val="22"/>
          <w:szCs w:val="22"/>
        </w:rPr>
        <w:t xml:space="preserve">services to the 1.22m people of Barnsley, Calderdale, </w:t>
      </w:r>
      <w:proofErr w:type="gramStart"/>
      <w:r w:rsidRPr="007C5289">
        <w:rPr>
          <w:rFonts w:ascii="Arial" w:hAnsi="Arial" w:cs="Arial"/>
          <w:color w:val="333333"/>
          <w:sz w:val="22"/>
          <w:szCs w:val="22"/>
        </w:rPr>
        <w:t>Kirklees</w:t>
      </w:r>
      <w:proofErr w:type="gramEnd"/>
      <w:r w:rsidRPr="007C5289">
        <w:rPr>
          <w:rFonts w:ascii="Arial" w:hAnsi="Arial" w:cs="Arial"/>
          <w:color w:val="333333"/>
          <w:sz w:val="22"/>
          <w:szCs w:val="22"/>
        </w:rPr>
        <w:t xml:space="preserve"> and Wakefield. </w:t>
      </w:r>
      <w:proofErr w:type="gramStart"/>
      <w:r w:rsidRPr="007C5289">
        <w:rPr>
          <w:rFonts w:ascii="Arial" w:hAnsi="Arial" w:cs="Arial"/>
          <w:color w:val="333333"/>
          <w:sz w:val="22"/>
          <w:szCs w:val="22"/>
        </w:rPr>
        <w:t>Most of</w:t>
      </w:r>
      <w:proofErr w:type="gramEnd"/>
      <w:r w:rsidRPr="007C5289">
        <w:rPr>
          <w:rFonts w:ascii="Arial" w:hAnsi="Arial" w:cs="Arial"/>
          <w:color w:val="333333"/>
          <w:sz w:val="22"/>
          <w:szCs w:val="22"/>
        </w:rPr>
        <w:t xml:space="preserve"> the care we provide </w:t>
      </w:r>
      <w:proofErr w:type="gramStart"/>
      <w:r w:rsidRPr="007C5289">
        <w:rPr>
          <w:rFonts w:ascii="Arial" w:hAnsi="Arial" w:cs="Arial"/>
          <w:color w:val="333333"/>
          <w:sz w:val="22"/>
          <w:szCs w:val="22"/>
        </w:rPr>
        <w:t>is delivered</w:t>
      </w:r>
      <w:proofErr w:type="gramEnd"/>
      <w:r w:rsidRPr="007C5289">
        <w:rPr>
          <w:rFonts w:ascii="Arial" w:hAnsi="Arial" w:cs="Arial"/>
          <w:color w:val="333333"/>
          <w:sz w:val="22"/>
          <w:szCs w:val="22"/>
        </w:rPr>
        <w:t xml:space="preserve"> in local communities by our </w:t>
      </w:r>
      <w:r w:rsidR="006A4F8E">
        <w:rPr>
          <w:rFonts w:ascii="Arial" w:hAnsi="Arial" w:cs="Arial"/>
          <w:color w:val="333333"/>
          <w:sz w:val="22"/>
          <w:szCs w:val="22"/>
        </w:rPr>
        <w:t>5,300</w:t>
      </w:r>
      <w:r w:rsidR="00704C54">
        <w:rPr>
          <w:rFonts w:ascii="Arial" w:hAnsi="Arial" w:cs="Arial"/>
          <w:color w:val="333333"/>
          <w:sz w:val="22"/>
          <w:szCs w:val="22"/>
        </w:rPr>
        <w:t xml:space="preserve"> </w:t>
      </w:r>
      <w:r w:rsidRPr="007C5289">
        <w:rPr>
          <w:rFonts w:ascii="Arial" w:hAnsi="Arial" w:cs="Arial"/>
          <w:color w:val="333333"/>
          <w:sz w:val="22"/>
          <w:szCs w:val="22"/>
        </w:rPr>
        <w:t xml:space="preserve">staff and </w:t>
      </w:r>
      <w:r>
        <w:rPr>
          <w:rFonts w:ascii="Arial" w:hAnsi="Arial" w:cs="Arial"/>
          <w:color w:val="333333"/>
          <w:sz w:val="22"/>
          <w:szCs w:val="22"/>
        </w:rPr>
        <w:t xml:space="preserve">our </w:t>
      </w:r>
      <w:r w:rsidRPr="007C5289">
        <w:rPr>
          <w:rFonts w:ascii="Arial" w:hAnsi="Arial" w:cs="Arial"/>
          <w:color w:val="333333"/>
          <w:sz w:val="22"/>
          <w:szCs w:val="22"/>
        </w:rPr>
        <w:t>annual income of £</w:t>
      </w:r>
      <w:r w:rsidR="006A4F8E">
        <w:rPr>
          <w:rFonts w:ascii="Arial" w:hAnsi="Arial" w:cs="Arial"/>
          <w:color w:val="333333"/>
          <w:sz w:val="22"/>
          <w:szCs w:val="22"/>
        </w:rPr>
        <w:t>360</w:t>
      </w:r>
      <w:r w:rsidRPr="007C5289">
        <w:rPr>
          <w:rFonts w:ascii="Arial" w:hAnsi="Arial" w:cs="Arial"/>
          <w:color w:val="333333"/>
          <w:sz w:val="22"/>
          <w:szCs w:val="22"/>
        </w:rPr>
        <w:t xml:space="preserve">m. We are the lead provider for low and medium secure forensic mental health care to people across </w:t>
      </w:r>
      <w:r>
        <w:rPr>
          <w:rFonts w:ascii="Arial" w:hAnsi="Arial" w:cs="Arial"/>
          <w:color w:val="333333"/>
          <w:sz w:val="22"/>
          <w:szCs w:val="22"/>
        </w:rPr>
        <w:t xml:space="preserve">South and </w:t>
      </w:r>
      <w:r w:rsidRPr="007C5289">
        <w:rPr>
          <w:rFonts w:ascii="Arial" w:hAnsi="Arial" w:cs="Arial"/>
          <w:color w:val="333333"/>
          <w:sz w:val="22"/>
          <w:szCs w:val="22"/>
        </w:rPr>
        <w:t>West Yorkshire and deliver specialist mental health support into Wetherby Young Offenders’ Institution.</w:t>
      </w:r>
      <w:r>
        <w:rPr>
          <w:rFonts w:ascii="Arial" w:hAnsi="Arial" w:cs="Arial"/>
          <w:color w:val="333333"/>
          <w:sz w:val="22"/>
          <w:szCs w:val="22"/>
        </w:rPr>
        <w:t xml:space="preserve"> We also recently took over management of Cheswold Park Hospital in Doncaster, an adult secure mental health unit</w:t>
      </w:r>
      <w:r w:rsidR="00D31D74">
        <w:rPr>
          <w:rFonts w:ascii="Arial" w:hAnsi="Arial" w:cs="Arial"/>
          <w:color w:val="333333"/>
          <w:sz w:val="22"/>
          <w:szCs w:val="22"/>
        </w:rPr>
        <w:t>.</w:t>
      </w:r>
    </w:p>
    <w:p w14:paraId="74A027B6" w14:textId="11D0E08C" w:rsidR="00D31D74" w:rsidRPr="00D31D74" w:rsidRDefault="00D31D74" w:rsidP="00D31D74">
      <w:pPr>
        <w:pStyle w:val="NormalWeb"/>
        <w:spacing w:before="0" w:beforeAutospacing="0" w:after="240" w:afterAutospacing="0"/>
        <w:textAlignment w:val="baseline"/>
        <w:rPr>
          <w:rFonts w:ascii="Arial" w:hAnsi="Arial" w:cs="Arial"/>
          <w:color w:val="000000" w:themeColor="text1"/>
          <w:sz w:val="22"/>
          <w:szCs w:val="22"/>
        </w:rPr>
      </w:pPr>
      <w:r w:rsidRPr="00D31D74">
        <w:rPr>
          <w:rFonts w:ascii="Arial" w:hAnsi="Arial" w:cs="Arial"/>
          <w:color w:val="333333"/>
          <w:sz w:val="22"/>
          <w:szCs w:val="22"/>
        </w:rPr>
        <w:t>We are a high performing organisation with over 87% of services assessed by the CQC rated as ‘Good’ or ‘Outstanding’. We have a significant role to play in both the West Yorkshire and South Yorkshire Integrated Care Systems (ICS)</w:t>
      </w:r>
      <w:r w:rsidR="00B336BA">
        <w:rPr>
          <w:rFonts w:ascii="Arial" w:hAnsi="Arial" w:cs="Arial"/>
          <w:color w:val="333333"/>
          <w:sz w:val="22"/>
          <w:szCs w:val="22"/>
        </w:rPr>
        <w:t>,</w:t>
      </w:r>
      <w:r w:rsidRPr="00D31D74">
        <w:rPr>
          <w:rFonts w:ascii="Arial" w:hAnsi="Arial" w:cs="Arial"/>
          <w:color w:val="333333"/>
          <w:sz w:val="22"/>
          <w:szCs w:val="22"/>
        </w:rPr>
        <w:t xml:space="preserve"> </w:t>
      </w:r>
      <w:proofErr w:type="gramStart"/>
      <w:r w:rsidRPr="00D31D74">
        <w:rPr>
          <w:rFonts w:ascii="Arial" w:hAnsi="Arial" w:cs="Arial"/>
          <w:color w:val="333333"/>
          <w:sz w:val="22"/>
          <w:szCs w:val="22"/>
        </w:rPr>
        <w:t>working</w:t>
      </w:r>
      <w:proofErr w:type="gramEnd"/>
      <w:r w:rsidRPr="00D31D74">
        <w:rPr>
          <w:rFonts w:ascii="Arial" w:hAnsi="Arial" w:cs="Arial"/>
          <w:color w:val="333333"/>
          <w:sz w:val="22"/>
          <w:szCs w:val="22"/>
        </w:rPr>
        <w:t xml:space="preserve"> with partners to integrate health and care services to meet the needs of our diverse populations</w:t>
      </w:r>
      <w:r w:rsidRPr="00D31D74">
        <w:rPr>
          <w:rFonts w:ascii="Arial" w:hAnsi="Arial" w:cs="Arial"/>
          <w:color w:val="000000" w:themeColor="text1"/>
          <w:sz w:val="22"/>
          <w:szCs w:val="22"/>
        </w:rPr>
        <w:t>.</w:t>
      </w:r>
    </w:p>
    <w:p w14:paraId="5BEFCFCC" w14:textId="35EA56AD" w:rsidR="00D31D74" w:rsidRDefault="00D31D74" w:rsidP="00D31D74">
      <w:pPr>
        <w:rPr>
          <w:rFonts w:cs="Arial"/>
          <w:color w:val="000000" w:themeColor="text1"/>
          <w:szCs w:val="22"/>
        </w:rPr>
      </w:pPr>
      <w:r>
        <w:rPr>
          <w:rFonts w:cs="Arial"/>
          <w:color w:val="000000" w:themeColor="text1"/>
          <w:szCs w:val="22"/>
        </w:rPr>
        <w:t xml:space="preserve">At our Trust we </w:t>
      </w:r>
      <w:proofErr w:type="gramStart"/>
      <w:r>
        <w:rPr>
          <w:rFonts w:cs="Arial"/>
          <w:color w:val="000000" w:themeColor="text1"/>
          <w:szCs w:val="22"/>
        </w:rPr>
        <w:t>are driven</w:t>
      </w:r>
      <w:proofErr w:type="gramEnd"/>
      <w:r>
        <w:rPr>
          <w:rFonts w:cs="Arial"/>
          <w:color w:val="000000" w:themeColor="text1"/>
          <w:szCs w:val="22"/>
        </w:rPr>
        <w:t xml:space="preserve"> by our values, and our aim to help people live well in their communities. We put people first and provide true person</w:t>
      </w:r>
      <w:r w:rsidR="00B336BA">
        <w:rPr>
          <w:rFonts w:cs="Arial"/>
          <w:color w:val="000000" w:themeColor="text1"/>
          <w:szCs w:val="22"/>
        </w:rPr>
        <w:t>-</w:t>
      </w:r>
      <w:r>
        <w:rPr>
          <w:rFonts w:cs="Arial"/>
          <w:color w:val="000000" w:themeColor="text1"/>
          <w:szCs w:val="22"/>
        </w:rPr>
        <w:t xml:space="preserve">centred care. We have a commitment to continual improvement, with an aim to be outstanding in what we do. </w:t>
      </w:r>
      <w:r w:rsidRPr="000E7A3E">
        <w:rPr>
          <w:rFonts w:cs="Arial"/>
          <w:color w:val="000000" w:themeColor="text1"/>
          <w:szCs w:val="22"/>
        </w:rPr>
        <w:t>Our ambitious programme of transformation and improvement reflects the challenging times in which we operate</w:t>
      </w:r>
      <w:r w:rsidR="00B336BA">
        <w:rPr>
          <w:rFonts w:cs="Arial"/>
          <w:color w:val="000000" w:themeColor="text1"/>
          <w:szCs w:val="22"/>
        </w:rPr>
        <w:t>;</w:t>
      </w:r>
      <w:r w:rsidRPr="000E7A3E">
        <w:rPr>
          <w:rFonts w:cs="Arial"/>
          <w:color w:val="000000" w:themeColor="text1"/>
          <w:szCs w:val="22"/>
        </w:rPr>
        <w:t xml:space="preserve"> will </w:t>
      </w:r>
      <w:r>
        <w:rPr>
          <w:rFonts w:cs="Arial"/>
          <w:color w:val="000000" w:themeColor="text1"/>
          <w:szCs w:val="22"/>
        </w:rPr>
        <w:t xml:space="preserve">help to </w:t>
      </w:r>
      <w:r w:rsidRPr="000E7A3E">
        <w:rPr>
          <w:rFonts w:cs="Arial"/>
          <w:color w:val="000000" w:themeColor="text1"/>
          <w:szCs w:val="22"/>
        </w:rPr>
        <w:t>transform the lives of those who use our services</w:t>
      </w:r>
      <w:r w:rsidR="00B336BA">
        <w:rPr>
          <w:rFonts w:cs="Arial"/>
          <w:color w:val="000000" w:themeColor="text1"/>
          <w:szCs w:val="22"/>
        </w:rPr>
        <w:t>;</w:t>
      </w:r>
      <w:r w:rsidRPr="000E7A3E">
        <w:rPr>
          <w:rFonts w:cs="Arial"/>
          <w:color w:val="000000" w:themeColor="text1"/>
          <w:szCs w:val="22"/>
        </w:rPr>
        <w:t xml:space="preserve"> and bring</w:t>
      </w:r>
      <w:r w:rsidR="00B336BA">
        <w:rPr>
          <w:rFonts w:cs="Arial"/>
          <w:color w:val="000000" w:themeColor="text1"/>
          <w:szCs w:val="22"/>
        </w:rPr>
        <w:t>s</w:t>
      </w:r>
      <w:r w:rsidRPr="000E7A3E">
        <w:rPr>
          <w:rFonts w:cs="Arial"/>
          <w:color w:val="000000" w:themeColor="text1"/>
          <w:szCs w:val="22"/>
        </w:rPr>
        <w:t xml:space="preserve"> </w:t>
      </w:r>
      <w:r>
        <w:rPr>
          <w:rFonts w:cs="Arial"/>
          <w:color w:val="000000" w:themeColor="text1"/>
          <w:szCs w:val="22"/>
        </w:rPr>
        <w:t xml:space="preserve">real </w:t>
      </w:r>
      <w:r w:rsidRPr="000E7A3E">
        <w:rPr>
          <w:rFonts w:cs="Arial"/>
          <w:color w:val="000000" w:themeColor="text1"/>
          <w:szCs w:val="22"/>
        </w:rPr>
        <w:t>benefits to the communities we serve.</w:t>
      </w:r>
    </w:p>
    <w:p w14:paraId="1A03B07C" w14:textId="77777777" w:rsidR="00D31D74" w:rsidRPr="00B5362E" w:rsidRDefault="00D31D74" w:rsidP="00D31D74">
      <w:pPr>
        <w:rPr>
          <w:color w:val="000000" w:themeColor="text1"/>
          <w:szCs w:val="22"/>
        </w:rPr>
      </w:pPr>
    </w:p>
    <w:p w14:paraId="41762AAE" w14:textId="518B2F9C" w:rsidR="007C5289" w:rsidRDefault="007C5289" w:rsidP="007C5289">
      <w:r w:rsidRPr="007C5289">
        <w:rPr>
          <w:rFonts w:cs="Arial"/>
          <w:color w:val="000000" w:themeColor="text1"/>
          <w:szCs w:val="22"/>
        </w:rPr>
        <w:t xml:space="preserve">I trust the information in this pack will give you a flavour of our organisation, our </w:t>
      </w:r>
      <w:proofErr w:type="gramStart"/>
      <w:r w:rsidRPr="007C5289">
        <w:rPr>
          <w:rFonts w:cs="Arial"/>
          <w:color w:val="000000" w:themeColor="text1"/>
          <w:szCs w:val="22"/>
        </w:rPr>
        <w:t>values</w:t>
      </w:r>
      <w:proofErr w:type="gramEnd"/>
      <w:r w:rsidRPr="007C5289">
        <w:rPr>
          <w:rFonts w:cs="Arial"/>
          <w:color w:val="000000" w:themeColor="text1"/>
          <w:szCs w:val="22"/>
        </w:rPr>
        <w:t xml:space="preserve"> and </w:t>
      </w:r>
      <w:r w:rsidR="00704C54">
        <w:rPr>
          <w:rFonts w:cs="Arial"/>
          <w:color w:val="000000" w:themeColor="text1"/>
          <w:szCs w:val="22"/>
        </w:rPr>
        <w:t xml:space="preserve">our </w:t>
      </w:r>
      <w:r w:rsidRPr="007C5289">
        <w:rPr>
          <w:rFonts w:cs="Arial"/>
          <w:color w:val="000000" w:themeColor="text1"/>
          <w:szCs w:val="22"/>
        </w:rPr>
        <w:t xml:space="preserve">priorities. </w:t>
      </w:r>
      <w:r w:rsidRPr="007C5289">
        <w:rPr>
          <w:color w:val="000000" w:themeColor="text1"/>
        </w:rPr>
        <w:t>If you share our ambition for success and can offer the commitment needed, please see details within this pack regarding how to apply for the rol</w:t>
      </w:r>
      <w:r w:rsidR="000E7A3E">
        <w:rPr>
          <w:color w:val="000000" w:themeColor="text1"/>
        </w:rPr>
        <w:t>e</w:t>
      </w:r>
      <w:r w:rsidRPr="007C5289">
        <w:rPr>
          <w:color w:val="000000" w:themeColor="text1"/>
        </w:rPr>
        <w:t>. Prospective candidates wishing to discuss the role informally ma</w:t>
      </w:r>
      <w:r w:rsidR="00B336BA">
        <w:rPr>
          <w:color w:val="000000" w:themeColor="text1"/>
        </w:rPr>
        <w:t xml:space="preserve">y use the </w:t>
      </w:r>
      <w:r w:rsidR="00B336BA">
        <w:t>d</w:t>
      </w:r>
      <w:r w:rsidR="000E7A3E">
        <w:t>etails in this pack</w:t>
      </w:r>
      <w:r w:rsidR="00B336BA">
        <w:t xml:space="preserve"> to arrange a discussion with me</w:t>
      </w:r>
      <w:r w:rsidRPr="007C5289">
        <w:t>.</w:t>
      </w:r>
    </w:p>
    <w:p w14:paraId="1CD99EB9" w14:textId="77777777" w:rsidR="000E7A3E" w:rsidRPr="007C5289" w:rsidRDefault="000E7A3E" w:rsidP="007C5289"/>
    <w:p w14:paraId="6D50352C" w14:textId="77777777" w:rsidR="007C5289" w:rsidRPr="007C5289" w:rsidRDefault="007C5289" w:rsidP="007C5289">
      <w:pPr>
        <w:rPr>
          <w:rFonts w:cs="Arial"/>
          <w:color w:val="000000" w:themeColor="text1"/>
          <w:sz w:val="16"/>
          <w:szCs w:val="16"/>
        </w:rPr>
      </w:pPr>
    </w:p>
    <w:p w14:paraId="3914D4D7" w14:textId="3CAAD8DB" w:rsidR="007C5289" w:rsidRPr="007C5289" w:rsidRDefault="007C5289" w:rsidP="007C5289">
      <w:pPr>
        <w:rPr>
          <w:rFonts w:cs="Arial"/>
          <w:szCs w:val="22"/>
        </w:rPr>
      </w:pPr>
      <w:r w:rsidRPr="007C5289">
        <w:rPr>
          <w:rFonts w:cs="Arial"/>
          <w:szCs w:val="22"/>
        </w:rPr>
        <w:t xml:space="preserve">I wish you the </w:t>
      </w:r>
      <w:proofErr w:type="gramStart"/>
      <w:r w:rsidRPr="007C5289">
        <w:rPr>
          <w:rFonts w:cs="Arial"/>
          <w:szCs w:val="22"/>
        </w:rPr>
        <w:t>very best</w:t>
      </w:r>
      <w:proofErr w:type="gramEnd"/>
      <w:r w:rsidRPr="007C5289">
        <w:rPr>
          <w:rFonts w:cs="Arial"/>
          <w:szCs w:val="22"/>
        </w:rPr>
        <w:t xml:space="preserve"> in your application.</w:t>
      </w:r>
    </w:p>
    <w:p w14:paraId="0A6A65C7" w14:textId="56EF7716" w:rsidR="007C5289" w:rsidRPr="007C5289" w:rsidRDefault="007C5289" w:rsidP="007C5289">
      <w:pPr>
        <w:rPr>
          <w:rFonts w:cs="Arial"/>
          <w:color w:val="000000" w:themeColor="text1"/>
          <w:sz w:val="16"/>
          <w:szCs w:val="16"/>
        </w:rPr>
      </w:pPr>
    </w:p>
    <w:p w14:paraId="2ECF37AB" w14:textId="7657348F" w:rsidR="007C5289" w:rsidRPr="007C5289" w:rsidRDefault="000E7A3E" w:rsidP="007C5289">
      <w:pPr>
        <w:rPr>
          <w:rFonts w:cs="Arial"/>
          <w:color w:val="000000" w:themeColor="text1"/>
          <w:sz w:val="16"/>
          <w:szCs w:val="16"/>
        </w:rPr>
      </w:pPr>
      <w:r>
        <w:rPr>
          <w:noProof/>
        </w:rPr>
        <w:drawing>
          <wp:anchor distT="0" distB="0" distL="114300" distR="114300" simplePos="0" relativeHeight="251666432" behindDoc="1" locked="0" layoutInCell="1" allowOverlap="1" wp14:anchorId="750A2457" wp14:editId="533B0A0B">
            <wp:simplePos x="0" y="0"/>
            <wp:positionH relativeFrom="column">
              <wp:posOffset>1181735</wp:posOffset>
            </wp:positionH>
            <wp:positionV relativeFrom="paragraph">
              <wp:posOffset>57150</wp:posOffset>
            </wp:positionV>
            <wp:extent cx="973455" cy="1013460"/>
            <wp:effectExtent l="0" t="0" r="0" b="0"/>
            <wp:wrapTight wrapText="bothSides">
              <wp:wrapPolygon edited="0">
                <wp:start x="0" y="0"/>
                <wp:lineTo x="0" y="21113"/>
                <wp:lineTo x="21135" y="21113"/>
                <wp:lineTo x="21135" y="0"/>
                <wp:lineTo x="0" y="0"/>
              </wp:wrapPolygon>
            </wp:wrapTight>
            <wp:docPr id="140676291" name="Picture 140676291" descr="Mark brooks  wearing a suit and ti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76291" name="Picture 140676291" descr="Mark brooks  wearing a suit and tie&#10;&#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3455" cy="1013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9773AF" w14:textId="051FB701" w:rsidR="007C5289" w:rsidRDefault="007C5289" w:rsidP="007C5289">
      <w:pPr>
        <w:rPr>
          <w:rFonts w:cs="Arial"/>
          <w:sz w:val="16"/>
          <w:szCs w:val="16"/>
        </w:rPr>
      </w:pPr>
    </w:p>
    <w:p w14:paraId="2FDF2184" w14:textId="77777777" w:rsidR="000E7A3E" w:rsidRPr="007C5289" w:rsidRDefault="000E7A3E" w:rsidP="007C5289">
      <w:pPr>
        <w:rPr>
          <w:rFonts w:cs="Arial"/>
          <w:sz w:val="16"/>
          <w:szCs w:val="16"/>
        </w:rPr>
      </w:pPr>
    </w:p>
    <w:p w14:paraId="733DF53C" w14:textId="3BFB8401" w:rsidR="007C5289" w:rsidRDefault="000E7A3E" w:rsidP="007C5289">
      <w:pPr>
        <w:rPr>
          <w:rFonts w:cs="Arial"/>
          <w:szCs w:val="22"/>
        </w:rPr>
      </w:pPr>
      <w:r>
        <w:rPr>
          <w:rFonts w:cs="Arial"/>
          <w:szCs w:val="22"/>
        </w:rPr>
        <w:t>Mark Brooks</w:t>
      </w:r>
    </w:p>
    <w:p w14:paraId="7814C340" w14:textId="326A3A8C" w:rsidR="000E7A3E" w:rsidRPr="007C5289" w:rsidRDefault="000E7A3E" w:rsidP="007C5289">
      <w:pPr>
        <w:rPr>
          <w:rFonts w:cs="Arial"/>
          <w:szCs w:val="22"/>
        </w:rPr>
      </w:pPr>
      <w:r>
        <w:rPr>
          <w:rFonts w:cs="Arial"/>
          <w:szCs w:val="22"/>
        </w:rPr>
        <w:t xml:space="preserve">Chief </w:t>
      </w:r>
      <w:r w:rsidR="00B336BA">
        <w:rPr>
          <w:rFonts w:cs="Arial"/>
          <w:szCs w:val="22"/>
        </w:rPr>
        <w:t>E</w:t>
      </w:r>
      <w:r>
        <w:rPr>
          <w:rFonts w:cs="Arial"/>
          <w:szCs w:val="22"/>
        </w:rPr>
        <w:t>xecutive</w:t>
      </w:r>
    </w:p>
    <w:p w14:paraId="1C9C27BC" w14:textId="77777777" w:rsidR="000E7A3E" w:rsidRDefault="000E7A3E" w:rsidP="007C5289"/>
    <w:p w14:paraId="2AF5F7E2" w14:textId="5C477108" w:rsidR="007C5289" w:rsidRDefault="007C5289" w:rsidP="007C5289"/>
    <w:p w14:paraId="063A49F1" w14:textId="77777777" w:rsidR="00EB7D6F" w:rsidRDefault="00EB7D6F" w:rsidP="007C5289"/>
    <w:p w14:paraId="6BCF58AC" w14:textId="77777777" w:rsidR="00EB7D6F" w:rsidRPr="007C5289" w:rsidRDefault="00EB7D6F" w:rsidP="007C5289"/>
    <w:p w14:paraId="5ACE6CB0" w14:textId="77777777" w:rsidR="00D31D74" w:rsidRDefault="00D31D74" w:rsidP="00D96FC9">
      <w:pPr>
        <w:rPr>
          <w:rFonts w:cs="Arial"/>
          <w:b/>
          <w:color w:val="005EB8"/>
          <w:sz w:val="32"/>
          <w:szCs w:val="32"/>
        </w:rPr>
      </w:pPr>
      <w:bookmarkStart w:id="4" w:name="_Toc317081647"/>
      <w:bookmarkStart w:id="5" w:name="_Toc317242847"/>
      <w:bookmarkEnd w:id="1"/>
      <w:bookmarkEnd w:id="2"/>
    </w:p>
    <w:p w14:paraId="14697A08" w14:textId="77777777" w:rsidR="00D31D74" w:rsidRDefault="00D31D74" w:rsidP="00D96FC9">
      <w:pPr>
        <w:rPr>
          <w:rFonts w:cs="Arial"/>
          <w:b/>
          <w:color w:val="005EB8"/>
          <w:sz w:val="32"/>
          <w:szCs w:val="32"/>
        </w:rPr>
      </w:pPr>
    </w:p>
    <w:p w14:paraId="6D0C03CE" w14:textId="77777777" w:rsidR="00D31D74" w:rsidRDefault="00D31D74" w:rsidP="00D96FC9">
      <w:pPr>
        <w:rPr>
          <w:rFonts w:cs="Arial"/>
          <w:b/>
          <w:color w:val="005EB8"/>
          <w:sz w:val="32"/>
          <w:szCs w:val="32"/>
        </w:rPr>
      </w:pPr>
    </w:p>
    <w:p w14:paraId="31E3E740" w14:textId="77777777" w:rsidR="00D31D74" w:rsidRDefault="00D31D74" w:rsidP="00D96FC9">
      <w:pPr>
        <w:rPr>
          <w:rFonts w:cs="Arial"/>
          <w:b/>
          <w:color w:val="005EB8"/>
          <w:sz w:val="32"/>
          <w:szCs w:val="32"/>
        </w:rPr>
      </w:pPr>
    </w:p>
    <w:p w14:paraId="0B08F799" w14:textId="77777777" w:rsidR="00D31D74" w:rsidRDefault="00D31D74" w:rsidP="00D96FC9">
      <w:pPr>
        <w:rPr>
          <w:rFonts w:cs="Arial"/>
          <w:b/>
          <w:color w:val="005EB8"/>
          <w:sz w:val="32"/>
          <w:szCs w:val="32"/>
        </w:rPr>
      </w:pPr>
    </w:p>
    <w:p w14:paraId="50758244" w14:textId="77777777" w:rsidR="00D31D74" w:rsidRDefault="00D31D74" w:rsidP="00D96FC9">
      <w:pPr>
        <w:rPr>
          <w:rFonts w:cs="Arial"/>
          <w:b/>
          <w:color w:val="005EB8"/>
          <w:sz w:val="32"/>
          <w:szCs w:val="32"/>
        </w:rPr>
      </w:pPr>
    </w:p>
    <w:p w14:paraId="4989D68C" w14:textId="77777777" w:rsidR="00D31D74" w:rsidRDefault="00D31D74" w:rsidP="00D96FC9">
      <w:pPr>
        <w:rPr>
          <w:rFonts w:cs="Arial"/>
          <w:b/>
          <w:color w:val="005EB8"/>
          <w:sz w:val="32"/>
          <w:szCs w:val="32"/>
        </w:rPr>
      </w:pPr>
    </w:p>
    <w:p w14:paraId="2603EFFF" w14:textId="77777777" w:rsidR="00D31D74" w:rsidRDefault="00D31D74" w:rsidP="00D96FC9">
      <w:pPr>
        <w:rPr>
          <w:rFonts w:cs="Arial"/>
          <w:b/>
          <w:color w:val="005EB8"/>
          <w:sz w:val="32"/>
          <w:szCs w:val="32"/>
        </w:rPr>
      </w:pPr>
    </w:p>
    <w:p w14:paraId="1D31CF12" w14:textId="77777777" w:rsidR="00D31D74" w:rsidRDefault="00D31D74" w:rsidP="00D96FC9">
      <w:pPr>
        <w:rPr>
          <w:rFonts w:cs="Arial"/>
          <w:b/>
          <w:color w:val="005EB8"/>
          <w:sz w:val="32"/>
          <w:szCs w:val="32"/>
        </w:rPr>
      </w:pPr>
    </w:p>
    <w:p w14:paraId="1B09A100" w14:textId="001ABF84" w:rsidR="00EB7D6F" w:rsidRPr="00EB7D6F" w:rsidRDefault="00EB7D6F" w:rsidP="007A4F41">
      <w:pPr>
        <w:pStyle w:val="Heading2"/>
      </w:pPr>
      <w:bookmarkStart w:id="6" w:name="_Toc222144162"/>
      <w:r w:rsidRPr="00EB7D6F">
        <w:lastRenderedPageBreak/>
        <w:t>About us</w:t>
      </w:r>
      <w:bookmarkEnd w:id="6"/>
    </w:p>
    <w:p w14:paraId="4655EE85" w14:textId="77777777" w:rsidR="00EB7D6F" w:rsidRDefault="00EB7D6F" w:rsidP="00D96FC9">
      <w:pPr>
        <w:rPr>
          <w:rFonts w:cs="Arial"/>
          <w:b/>
          <w:color w:val="005EB8"/>
          <w:sz w:val="24"/>
          <w:szCs w:val="24"/>
        </w:rPr>
      </w:pPr>
    </w:p>
    <w:p w14:paraId="192B64F8" w14:textId="5B722DDA" w:rsidR="002D38D4" w:rsidRPr="00DF2109" w:rsidRDefault="002D38D4" w:rsidP="00D96FC9">
      <w:pPr>
        <w:rPr>
          <w:rFonts w:cs="Arial"/>
          <w:b/>
          <w:color w:val="005EB8"/>
          <w:sz w:val="24"/>
          <w:szCs w:val="24"/>
        </w:rPr>
      </w:pPr>
      <w:r w:rsidRPr="00DF2109">
        <w:rPr>
          <w:rFonts w:cs="Arial"/>
          <w:b/>
          <w:color w:val="005EB8"/>
          <w:sz w:val="24"/>
          <w:szCs w:val="24"/>
        </w:rPr>
        <w:t>Background</w:t>
      </w:r>
      <w:bookmarkEnd w:id="4"/>
      <w:bookmarkEnd w:id="5"/>
    </w:p>
    <w:p w14:paraId="30CD4B45" w14:textId="77777777" w:rsidR="00F74AF0" w:rsidRPr="00D44BE3" w:rsidRDefault="00F74AF0" w:rsidP="00D96FC9">
      <w:pPr>
        <w:rPr>
          <w:sz w:val="24"/>
          <w:szCs w:val="24"/>
        </w:rPr>
      </w:pPr>
    </w:p>
    <w:p w14:paraId="4ECD735A" w14:textId="508F20DA" w:rsidR="002D38D4" w:rsidRPr="004C38ED" w:rsidRDefault="002D38D4" w:rsidP="00D96FC9">
      <w:pPr>
        <w:rPr>
          <w:szCs w:val="22"/>
        </w:rPr>
      </w:pPr>
      <w:r w:rsidRPr="004C38ED">
        <w:rPr>
          <w:szCs w:val="22"/>
        </w:rPr>
        <w:t>We ar</w:t>
      </w:r>
      <w:r w:rsidR="00FB0C8D">
        <w:rPr>
          <w:szCs w:val="22"/>
        </w:rPr>
        <w:t>e a Te</w:t>
      </w:r>
      <w:r w:rsidR="00766BED">
        <w:rPr>
          <w:szCs w:val="22"/>
        </w:rPr>
        <w:t xml:space="preserve">aching </w:t>
      </w:r>
      <w:r w:rsidRPr="004C38ED">
        <w:rPr>
          <w:szCs w:val="22"/>
        </w:rPr>
        <w:t xml:space="preserve">NHS </w:t>
      </w:r>
      <w:r w:rsidR="00FB0C8D">
        <w:rPr>
          <w:szCs w:val="22"/>
        </w:rPr>
        <w:t>F</w:t>
      </w:r>
      <w:r w:rsidRPr="004C38ED">
        <w:rPr>
          <w:szCs w:val="22"/>
        </w:rPr>
        <w:t xml:space="preserve">oundation </w:t>
      </w:r>
      <w:r w:rsidR="00FB0C8D">
        <w:rPr>
          <w:szCs w:val="22"/>
        </w:rPr>
        <w:t>T</w:t>
      </w:r>
      <w:r w:rsidRPr="004C38ED">
        <w:rPr>
          <w:szCs w:val="22"/>
        </w:rPr>
        <w:t>rust that provides community, mental health</w:t>
      </w:r>
      <w:r w:rsidR="00CE7582">
        <w:rPr>
          <w:szCs w:val="22"/>
        </w:rPr>
        <w:t>, wellbeing</w:t>
      </w:r>
      <w:r w:rsidRPr="004C38ED">
        <w:rPr>
          <w:szCs w:val="22"/>
        </w:rPr>
        <w:t xml:space="preserve"> and learning disability services to the people of Barnsley, Calderdale, </w:t>
      </w:r>
      <w:proofErr w:type="gramStart"/>
      <w:r w:rsidRPr="004C38ED">
        <w:rPr>
          <w:szCs w:val="22"/>
        </w:rPr>
        <w:t>Kirklees</w:t>
      </w:r>
      <w:proofErr w:type="gramEnd"/>
      <w:r w:rsidRPr="004C38ED">
        <w:rPr>
          <w:szCs w:val="22"/>
        </w:rPr>
        <w:t xml:space="preserve"> and Wakefield</w:t>
      </w:r>
      <w:proofErr w:type="gramStart"/>
      <w:r w:rsidRPr="004C38ED">
        <w:rPr>
          <w:szCs w:val="22"/>
        </w:rPr>
        <w:t xml:space="preserve">.  </w:t>
      </w:r>
      <w:proofErr w:type="gramEnd"/>
      <w:r w:rsidRPr="004C38ED">
        <w:rPr>
          <w:szCs w:val="22"/>
        </w:rPr>
        <w:t xml:space="preserve">We also provide medium secure (forensic) services to the whole of </w:t>
      </w:r>
      <w:r w:rsidR="007C5289">
        <w:rPr>
          <w:szCs w:val="22"/>
        </w:rPr>
        <w:t xml:space="preserve">West </w:t>
      </w:r>
      <w:r w:rsidRPr="004C38ED">
        <w:rPr>
          <w:szCs w:val="22"/>
        </w:rPr>
        <w:t>Yorkshire</w:t>
      </w:r>
      <w:r w:rsidR="00CE7582">
        <w:rPr>
          <w:szCs w:val="22"/>
        </w:rPr>
        <w:t xml:space="preserve">, and in South Yorkshire through our management of Cheswold Park Hospital. </w:t>
      </w:r>
    </w:p>
    <w:p w14:paraId="3ACF2301" w14:textId="77777777" w:rsidR="00AE4253" w:rsidRPr="004C38ED" w:rsidRDefault="00AE4253" w:rsidP="00D96FC9">
      <w:pPr>
        <w:shd w:val="clear" w:color="auto" w:fill="FFFFFF"/>
        <w:rPr>
          <w:szCs w:val="22"/>
        </w:rPr>
      </w:pPr>
    </w:p>
    <w:p w14:paraId="377EB900" w14:textId="68C48D33" w:rsidR="002D38D4" w:rsidRDefault="002D38D4" w:rsidP="00D96FC9">
      <w:pPr>
        <w:shd w:val="clear" w:color="auto" w:fill="FFFFFF"/>
        <w:rPr>
          <w:szCs w:val="22"/>
        </w:rPr>
      </w:pPr>
      <w:r w:rsidRPr="004C38ED">
        <w:rPr>
          <w:szCs w:val="22"/>
        </w:rPr>
        <w:t>Over 1</w:t>
      </w:r>
      <w:r w:rsidR="007C5289">
        <w:rPr>
          <w:szCs w:val="22"/>
        </w:rPr>
        <w:t>.22</w:t>
      </w:r>
      <w:r w:rsidRPr="004C38ED">
        <w:rPr>
          <w:szCs w:val="22"/>
        </w:rPr>
        <w:t xml:space="preserve"> million people live in</w:t>
      </w:r>
      <w:r w:rsidR="00DB50EB">
        <w:rPr>
          <w:szCs w:val="22"/>
        </w:rPr>
        <w:t xml:space="preserve"> the communities of</w:t>
      </w:r>
      <w:r w:rsidRPr="004C38ED">
        <w:rPr>
          <w:szCs w:val="22"/>
        </w:rPr>
        <w:t xml:space="preserve"> Barnsley, Calderdale, </w:t>
      </w:r>
      <w:proofErr w:type="gramStart"/>
      <w:r w:rsidRPr="004C38ED">
        <w:rPr>
          <w:szCs w:val="22"/>
        </w:rPr>
        <w:t>Kirklees</w:t>
      </w:r>
      <w:proofErr w:type="gramEnd"/>
      <w:r w:rsidRPr="004C38ED">
        <w:rPr>
          <w:szCs w:val="22"/>
        </w:rPr>
        <w:t xml:space="preserve"> and Wakefield from a range of diverse backgrounds</w:t>
      </w:r>
      <w:proofErr w:type="gramStart"/>
      <w:r w:rsidRPr="004C38ED">
        <w:rPr>
          <w:szCs w:val="22"/>
        </w:rPr>
        <w:t xml:space="preserve">. </w:t>
      </w:r>
      <w:r w:rsidR="00FD2802" w:rsidRPr="004C38ED">
        <w:rPr>
          <w:szCs w:val="22"/>
        </w:rPr>
        <w:t xml:space="preserve"> </w:t>
      </w:r>
      <w:proofErr w:type="gramEnd"/>
      <w:r w:rsidRPr="004C38ED">
        <w:rPr>
          <w:szCs w:val="22"/>
        </w:rPr>
        <w:t>We aim to match communit</w:t>
      </w:r>
      <w:r w:rsidR="006A4F8E">
        <w:rPr>
          <w:szCs w:val="22"/>
        </w:rPr>
        <w:t>ies</w:t>
      </w:r>
      <w:r w:rsidR="00B336BA">
        <w:rPr>
          <w:szCs w:val="22"/>
        </w:rPr>
        <w:t>’</w:t>
      </w:r>
      <w:r w:rsidRPr="004C38ED">
        <w:rPr>
          <w:szCs w:val="22"/>
        </w:rPr>
        <w:t xml:space="preserve"> needs </w:t>
      </w:r>
      <w:r w:rsidR="0079053B">
        <w:rPr>
          <w:szCs w:val="22"/>
        </w:rPr>
        <w:t>by providing personalised care that puts the person first and in the centre</w:t>
      </w:r>
      <w:r w:rsidRPr="004C38ED">
        <w:rPr>
          <w:szCs w:val="22"/>
        </w:rPr>
        <w:t>.</w:t>
      </w:r>
    </w:p>
    <w:p w14:paraId="0D39C0FB" w14:textId="77777777" w:rsidR="007C5289" w:rsidRPr="004C38ED" w:rsidRDefault="007C5289" w:rsidP="00D96FC9">
      <w:pPr>
        <w:shd w:val="clear" w:color="auto" w:fill="FFFFFF"/>
        <w:rPr>
          <w:szCs w:val="22"/>
        </w:rPr>
      </w:pPr>
    </w:p>
    <w:p w14:paraId="138C1476" w14:textId="77777777" w:rsidR="00AE4253" w:rsidRPr="004C38ED" w:rsidRDefault="00DF2109" w:rsidP="00D96FC9">
      <w:pPr>
        <w:shd w:val="clear" w:color="auto" w:fill="FFFFFF"/>
        <w:rPr>
          <w:szCs w:val="22"/>
        </w:rPr>
      </w:pPr>
      <w:r w:rsidRPr="00DF2109">
        <w:rPr>
          <w:noProof/>
          <w:szCs w:val="22"/>
          <w:lang w:eastAsia="en-GB"/>
        </w:rPr>
        <w:drawing>
          <wp:anchor distT="0" distB="0" distL="114300" distR="114300" simplePos="0" relativeHeight="251663360" behindDoc="1" locked="0" layoutInCell="1" allowOverlap="1" wp14:anchorId="28195F4E" wp14:editId="44D78C23">
            <wp:simplePos x="0" y="0"/>
            <wp:positionH relativeFrom="margin">
              <wp:align>center</wp:align>
            </wp:positionH>
            <wp:positionV relativeFrom="paragraph">
              <wp:posOffset>-3810</wp:posOffset>
            </wp:positionV>
            <wp:extent cx="3960495" cy="2726690"/>
            <wp:effectExtent l="0" t="0" r="1905" b="0"/>
            <wp:wrapTight wrapText="bothSides">
              <wp:wrapPolygon edited="0">
                <wp:start x="13299" y="0"/>
                <wp:lineTo x="7688" y="151"/>
                <wp:lineTo x="3117" y="1207"/>
                <wp:lineTo x="3013" y="4829"/>
                <wp:lineTo x="2390" y="5433"/>
                <wp:lineTo x="1351" y="7093"/>
                <wp:lineTo x="1351" y="7545"/>
                <wp:lineTo x="2597" y="9658"/>
                <wp:lineTo x="831" y="10714"/>
                <wp:lineTo x="623" y="11016"/>
                <wp:lineTo x="623" y="12374"/>
                <wp:lineTo x="3636" y="14487"/>
                <wp:lineTo x="4052" y="14487"/>
                <wp:lineTo x="0" y="15845"/>
                <wp:lineTo x="0" y="21429"/>
                <wp:lineTo x="11325" y="21429"/>
                <wp:lineTo x="21506" y="19769"/>
                <wp:lineTo x="21506" y="19014"/>
                <wp:lineTo x="19532" y="16902"/>
                <wp:lineTo x="20260" y="16902"/>
                <wp:lineTo x="20571" y="15996"/>
                <wp:lineTo x="20156" y="14487"/>
                <wp:lineTo x="21299" y="13582"/>
                <wp:lineTo x="21195" y="12676"/>
                <wp:lineTo x="18909" y="12073"/>
                <wp:lineTo x="18078" y="9658"/>
                <wp:lineTo x="18909" y="7244"/>
                <wp:lineTo x="16831" y="4829"/>
                <wp:lineTo x="16208" y="3169"/>
                <wp:lineTo x="16000" y="2264"/>
                <wp:lineTo x="15065" y="905"/>
                <wp:lineTo x="14026" y="0"/>
                <wp:lineTo x="13299" y="0"/>
              </wp:wrapPolygon>
            </wp:wrapTight>
            <wp:docPr id="15362" name="Picture 2" descr="A map of South and West Yotkshire showing the geopgraphic areas of the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descr="A map of South and West Yotkshire showing the geopgraphic areas of the Tru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60495" cy="2726690"/>
                    </a:xfrm>
                    <a:prstGeom prst="rect">
                      <a:avLst/>
                    </a:prstGeom>
                    <a:noFill/>
                  </pic:spPr>
                </pic:pic>
              </a:graphicData>
            </a:graphic>
            <wp14:sizeRelH relativeFrom="page">
              <wp14:pctWidth>0</wp14:pctWidth>
            </wp14:sizeRelH>
            <wp14:sizeRelV relativeFrom="page">
              <wp14:pctHeight>0</wp14:pctHeight>
            </wp14:sizeRelV>
          </wp:anchor>
        </w:drawing>
      </w:r>
    </w:p>
    <w:p w14:paraId="7FF9B613" w14:textId="77777777" w:rsidR="002D38D4" w:rsidRPr="004C38ED" w:rsidRDefault="002D38D4" w:rsidP="00E47816">
      <w:pPr>
        <w:shd w:val="clear" w:color="auto" w:fill="FFFFFF"/>
        <w:rPr>
          <w:szCs w:val="22"/>
        </w:rPr>
      </w:pPr>
    </w:p>
    <w:p w14:paraId="29CAF47C" w14:textId="77777777" w:rsidR="001F6C8A" w:rsidRPr="004C38ED" w:rsidRDefault="001F6C8A" w:rsidP="00D96FC9">
      <w:pPr>
        <w:shd w:val="clear" w:color="auto" w:fill="FFFFFF"/>
        <w:rPr>
          <w:szCs w:val="22"/>
        </w:rPr>
      </w:pPr>
    </w:p>
    <w:p w14:paraId="6A11FD01" w14:textId="77777777" w:rsidR="00DF2109" w:rsidRDefault="00DF2109" w:rsidP="00D96FC9">
      <w:pPr>
        <w:shd w:val="clear" w:color="auto" w:fill="FFFFFF"/>
        <w:rPr>
          <w:szCs w:val="22"/>
        </w:rPr>
      </w:pPr>
    </w:p>
    <w:p w14:paraId="4F2405E6" w14:textId="77777777" w:rsidR="00DF2109" w:rsidRDefault="00DF2109" w:rsidP="00D96FC9">
      <w:pPr>
        <w:shd w:val="clear" w:color="auto" w:fill="FFFFFF"/>
        <w:rPr>
          <w:szCs w:val="22"/>
        </w:rPr>
      </w:pPr>
    </w:p>
    <w:p w14:paraId="34033008" w14:textId="77777777" w:rsidR="00DF2109" w:rsidRDefault="00DF2109" w:rsidP="00D96FC9">
      <w:pPr>
        <w:shd w:val="clear" w:color="auto" w:fill="FFFFFF"/>
        <w:rPr>
          <w:szCs w:val="22"/>
        </w:rPr>
      </w:pPr>
    </w:p>
    <w:p w14:paraId="795676D3" w14:textId="77777777" w:rsidR="00DF2109" w:rsidRDefault="00DF2109" w:rsidP="00D96FC9">
      <w:pPr>
        <w:shd w:val="clear" w:color="auto" w:fill="FFFFFF"/>
        <w:rPr>
          <w:szCs w:val="22"/>
        </w:rPr>
      </w:pPr>
    </w:p>
    <w:p w14:paraId="05196747" w14:textId="77777777" w:rsidR="00DF2109" w:rsidRDefault="00DF2109" w:rsidP="00D96FC9">
      <w:pPr>
        <w:shd w:val="clear" w:color="auto" w:fill="FFFFFF"/>
        <w:rPr>
          <w:szCs w:val="22"/>
        </w:rPr>
      </w:pPr>
    </w:p>
    <w:p w14:paraId="3A9BD48D" w14:textId="77777777" w:rsidR="00DF2109" w:rsidRDefault="00DF2109" w:rsidP="00D96FC9">
      <w:pPr>
        <w:shd w:val="clear" w:color="auto" w:fill="FFFFFF"/>
        <w:rPr>
          <w:szCs w:val="22"/>
        </w:rPr>
      </w:pPr>
    </w:p>
    <w:p w14:paraId="07360330" w14:textId="77777777" w:rsidR="00DF2109" w:rsidRDefault="00DF2109" w:rsidP="00D96FC9">
      <w:pPr>
        <w:shd w:val="clear" w:color="auto" w:fill="FFFFFF"/>
        <w:rPr>
          <w:szCs w:val="22"/>
        </w:rPr>
      </w:pPr>
    </w:p>
    <w:p w14:paraId="3E24F35F" w14:textId="77777777" w:rsidR="00DF2109" w:rsidRDefault="00DF2109" w:rsidP="00D96FC9">
      <w:pPr>
        <w:shd w:val="clear" w:color="auto" w:fill="FFFFFF"/>
        <w:rPr>
          <w:szCs w:val="22"/>
        </w:rPr>
      </w:pPr>
    </w:p>
    <w:p w14:paraId="2A99606D" w14:textId="77777777" w:rsidR="00DF2109" w:rsidRDefault="00DF2109" w:rsidP="00D96FC9">
      <w:pPr>
        <w:shd w:val="clear" w:color="auto" w:fill="FFFFFF"/>
        <w:rPr>
          <w:szCs w:val="22"/>
        </w:rPr>
      </w:pPr>
    </w:p>
    <w:p w14:paraId="5914F210" w14:textId="77777777" w:rsidR="00DF2109" w:rsidRDefault="00DF2109" w:rsidP="00D96FC9">
      <w:pPr>
        <w:shd w:val="clear" w:color="auto" w:fill="FFFFFF"/>
        <w:rPr>
          <w:szCs w:val="22"/>
        </w:rPr>
      </w:pPr>
    </w:p>
    <w:p w14:paraId="1397400F" w14:textId="77777777" w:rsidR="00DF2109" w:rsidRDefault="00DF2109" w:rsidP="00D96FC9">
      <w:pPr>
        <w:shd w:val="clear" w:color="auto" w:fill="FFFFFF"/>
        <w:rPr>
          <w:szCs w:val="22"/>
        </w:rPr>
      </w:pPr>
    </w:p>
    <w:p w14:paraId="2C8136AC" w14:textId="77777777" w:rsidR="00DF2109" w:rsidRDefault="00DF2109" w:rsidP="00D96FC9">
      <w:pPr>
        <w:shd w:val="clear" w:color="auto" w:fill="FFFFFF"/>
        <w:rPr>
          <w:szCs w:val="22"/>
        </w:rPr>
      </w:pPr>
    </w:p>
    <w:p w14:paraId="741B394D" w14:textId="77777777" w:rsidR="00DF2109" w:rsidRDefault="00DF2109" w:rsidP="00D96FC9">
      <w:pPr>
        <w:shd w:val="clear" w:color="auto" w:fill="FFFFFF"/>
        <w:rPr>
          <w:szCs w:val="22"/>
        </w:rPr>
      </w:pPr>
    </w:p>
    <w:p w14:paraId="5372307D" w14:textId="77777777" w:rsidR="00DF2109" w:rsidRDefault="00DF2109" w:rsidP="00D96FC9">
      <w:pPr>
        <w:shd w:val="clear" w:color="auto" w:fill="FFFFFF"/>
        <w:rPr>
          <w:szCs w:val="22"/>
        </w:rPr>
      </w:pPr>
    </w:p>
    <w:p w14:paraId="5EBB0C71" w14:textId="77777777" w:rsidR="00DF2109" w:rsidRDefault="00DF2109" w:rsidP="00D96FC9">
      <w:pPr>
        <w:shd w:val="clear" w:color="auto" w:fill="FFFFFF"/>
        <w:rPr>
          <w:szCs w:val="22"/>
        </w:rPr>
      </w:pPr>
    </w:p>
    <w:p w14:paraId="48D92D82" w14:textId="2D62BFA9" w:rsidR="002D38D4" w:rsidRPr="004C38ED" w:rsidRDefault="002D38D4" w:rsidP="00D96FC9">
      <w:pPr>
        <w:shd w:val="clear" w:color="auto" w:fill="FFFFFF"/>
        <w:rPr>
          <w:szCs w:val="22"/>
        </w:rPr>
      </w:pPr>
      <w:r w:rsidRPr="004C38ED">
        <w:rPr>
          <w:szCs w:val="22"/>
        </w:rPr>
        <w:t>We work with other local NHS organisations</w:t>
      </w:r>
      <w:r w:rsidR="00DB50EB">
        <w:rPr>
          <w:szCs w:val="22"/>
        </w:rPr>
        <w:t xml:space="preserve">, local authorities, government </w:t>
      </w:r>
      <w:proofErr w:type="gramStart"/>
      <w:r w:rsidR="00DB50EB">
        <w:rPr>
          <w:szCs w:val="22"/>
        </w:rPr>
        <w:t>departments</w:t>
      </w:r>
      <w:proofErr w:type="gramEnd"/>
      <w:r w:rsidR="00DB50EB">
        <w:rPr>
          <w:szCs w:val="22"/>
        </w:rPr>
        <w:t xml:space="preserve"> and voluntary </w:t>
      </w:r>
      <w:r w:rsidR="006A4F8E">
        <w:rPr>
          <w:szCs w:val="22"/>
        </w:rPr>
        <w:t xml:space="preserve">and community </w:t>
      </w:r>
      <w:r w:rsidR="00DB50EB">
        <w:rPr>
          <w:szCs w:val="22"/>
        </w:rPr>
        <w:t>organisations</w:t>
      </w:r>
      <w:r w:rsidRPr="004C38ED">
        <w:rPr>
          <w:szCs w:val="22"/>
        </w:rPr>
        <w:t xml:space="preserve"> to provide </w:t>
      </w:r>
      <w:r w:rsidR="00DB50EB">
        <w:rPr>
          <w:szCs w:val="22"/>
        </w:rPr>
        <w:t xml:space="preserve">high quality </w:t>
      </w:r>
      <w:r w:rsidRPr="004C38ED">
        <w:rPr>
          <w:szCs w:val="22"/>
        </w:rPr>
        <w:t>health care to people in our area.</w:t>
      </w:r>
      <w:r w:rsidR="00FD2802" w:rsidRPr="004C38ED">
        <w:rPr>
          <w:szCs w:val="22"/>
        </w:rPr>
        <w:t xml:space="preserve"> </w:t>
      </w:r>
      <w:r w:rsidRPr="004C38ED">
        <w:rPr>
          <w:szCs w:val="22"/>
        </w:rPr>
        <w:t xml:space="preserve">Working in partnership is </w:t>
      </w:r>
      <w:proofErr w:type="gramStart"/>
      <w:r w:rsidRPr="004C38ED">
        <w:rPr>
          <w:szCs w:val="22"/>
        </w:rPr>
        <w:t>very important</w:t>
      </w:r>
      <w:proofErr w:type="gramEnd"/>
      <w:r w:rsidRPr="004C38ED">
        <w:rPr>
          <w:szCs w:val="22"/>
        </w:rPr>
        <w:t xml:space="preserve"> to us </w:t>
      </w:r>
      <w:r w:rsidR="00DB50EB">
        <w:rPr>
          <w:szCs w:val="22"/>
        </w:rPr>
        <w:t>as it enables us and our partners to provide more efficient, streamlined care that truly meets the needs of local people.</w:t>
      </w:r>
    </w:p>
    <w:p w14:paraId="4EB3A1A0" w14:textId="77777777" w:rsidR="00AE4253" w:rsidRPr="00B361BC" w:rsidRDefault="00AE4253" w:rsidP="00D96FC9">
      <w:pPr>
        <w:shd w:val="clear" w:color="auto" w:fill="FFFFFF"/>
        <w:rPr>
          <w:color w:val="000000" w:themeColor="text1"/>
          <w:szCs w:val="22"/>
        </w:rPr>
      </w:pPr>
    </w:p>
    <w:p w14:paraId="5C4C6950" w14:textId="5769B977" w:rsidR="002D38D4" w:rsidRDefault="002D38D4" w:rsidP="00D96FC9">
      <w:pPr>
        <w:shd w:val="clear" w:color="auto" w:fill="FFFFFF"/>
        <w:rPr>
          <w:color w:val="000000" w:themeColor="text1"/>
          <w:szCs w:val="22"/>
        </w:rPr>
      </w:pPr>
      <w:r w:rsidRPr="00B361BC">
        <w:rPr>
          <w:color w:val="000000" w:themeColor="text1"/>
          <w:szCs w:val="22"/>
        </w:rPr>
        <w:t xml:space="preserve">Working in partnership also means </w:t>
      </w:r>
      <w:proofErr w:type="gramStart"/>
      <w:r w:rsidRPr="00B361BC">
        <w:rPr>
          <w:color w:val="000000" w:themeColor="text1"/>
          <w:szCs w:val="22"/>
        </w:rPr>
        <w:t>working</w:t>
      </w:r>
      <w:proofErr w:type="gramEnd"/>
      <w:r w:rsidRPr="00B361BC">
        <w:rPr>
          <w:color w:val="000000" w:themeColor="text1"/>
          <w:szCs w:val="22"/>
        </w:rPr>
        <w:t xml:space="preserve"> with the members of our foundation trust, who can have a say in how we run the Trust and how they wish our services to </w:t>
      </w:r>
      <w:proofErr w:type="gramStart"/>
      <w:r w:rsidRPr="00B361BC">
        <w:rPr>
          <w:color w:val="000000" w:themeColor="text1"/>
          <w:szCs w:val="22"/>
        </w:rPr>
        <w:t>be developed</w:t>
      </w:r>
      <w:proofErr w:type="gramEnd"/>
      <w:r w:rsidRPr="00B361BC">
        <w:rPr>
          <w:color w:val="000000" w:themeColor="text1"/>
          <w:szCs w:val="22"/>
        </w:rPr>
        <w:t xml:space="preserve">. </w:t>
      </w:r>
      <w:r w:rsidR="00B361BC" w:rsidRPr="00B361BC">
        <w:rPr>
          <w:color w:val="000000" w:themeColor="text1"/>
          <w:szCs w:val="22"/>
        </w:rPr>
        <w:t>Over 9</w:t>
      </w:r>
      <w:r w:rsidRPr="00B361BC">
        <w:rPr>
          <w:color w:val="000000" w:themeColor="text1"/>
          <w:szCs w:val="22"/>
        </w:rPr>
        <w:t>,</w:t>
      </w:r>
      <w:r w:rsidR="0048200C" w:rsidRPr="00B361BC">
        <w:rPr>
          <w:color w:val="000000" w:themeColor="text1"/>
          <w:szCs w:val="22"/>
        </w:rPr>
        <w:t>0</w:t>
      </w:r>
      <w:r w:rsidRPr="00B361BC">
        <w:rPr>
          <w:color w:val="000000" w:themeColor="text1"/>
          <w:szCs w:val="22"/>
        </w:rPr>
        <w:t>00 local people have joined us as members and our staff are members</w:t>
      </w:r>
      <w:r w:rsidR="009E3D9F" w:rsidRPr="00B361BC">
        <w:rPr>
          <w:color w:val="000000" w:themeColor="text1"/>
          <w:szCs w:val="22"/>
        </w:rPr>
        <w:t xml:space="preserve"> too</w:t>
      </w:r>
      <w:r w:rsidRPr="00B361BC">
        <w:rPr>
          <w:color w:val="000000" w:themeColor="text1"/>
          <w:szCs w:val="22"/>
        </w:rPr>
        <w:t>.</w:t>
      </w:r>
    </w:p>
    <w:p w14:paraId="38788100" w14:textId="01F9ABC1" w:rsidR="005462F7" w:rsidRDefault="005462F7" w:rsidP="00D96FC9">
      <w:pPr>
        <w:shd w:val="clear" w:color="auto" w:fill="FFFFFF"/>
        <w:rPr>
          <w:color w:val="000000" w:themeColor="text1"/>
          <w:szCs w:val="22"/>
        </w:rPr>
      </w:pPr>
    </w:p>
    <w:p w14:paraId="23E97CDE" w14:textId="3687AEE9" w:rsidR="005462F7" w:rsidRDefault="005462F7" w:rsidP="005462F7">
      <w:pPr>
        <w:rPr>
          <w:rFonts w:cs="Arial"/>
        </w:rPr>
      </w:pPr>
      <w:r>
        <w:rPr>
          <w:rFonts w:cs="Arial"/>
        </w:rPr>
        <w:t>We are committed to join</w:t>
      </w:r>
      <w:r w:rsidR="006466FA">
        <w:rPr>
          <w:rFonts w:cs="Arial"/>
        </w:rPr>
        <w:t>ing</w:t>
      </w:r>
      <w:r>
        <w:rPr>
          <w:rFonts w:cs="Arial"/>
        </w:rPr>
        <w:t xml:space="preserve"> up care wherever possible. We are an integral partner in the West Yorkshire </w:t>
      </w:r>
      <w:r w:rsidR="007C5289">
        <w:rPr>
          <w:rFonts w:cs="Arial"/>
        </w:rPr>
        <w:t>Integrated Care System</w:t>
      </w:r>
      <w:r>
        <w:rPr>
          <w:rFonts w:cs="Arial"/>
        </w:rPr>
        <w:t xml:space="preserve">, and a leading partner in the West Yorkshire Mental Health, Learning Disability and Autism Collaborative. We are also </w:t>
      </w:r>
      <w:r w:rsidR="006A4F8E">
        <w:rPr>
          <w:rFonts w:cs="Arial"/>
        </w:rPr>
        <w:t xml:space="preserve">an active </w:t>
      </w:r>
      <w:r>
        <w:rPr>
          <w:rFonts w:cs="Arial"/>
        </w:rPr>
        <w:t xml:space="preserve">member of the South Yorkshire Integrated Care System, driving forward collaborative working </w:t>
      </w:r>
      <w:r w:rsidR="006466FA">
        <w:rPr>
          <w:rFonts w:cs="Arial"/>
        </w:rPr>
        <w:t>with our partners.</w:t>
      </w:r>
    </w:p>
    <w:p w14:paraId="4F68083F" w14:textId="77777777" w:rsidR="005462F7" w:rsidRDefault="005462F7" w:rsidP="005462F7">
      <w:pPr>
        <w:rPr>
          <w:rFonts w:cs="Arial"/>
        </w:rPr>
      </w:pPr>
    </w:p>
    <w:p w14:paraId="65112A2F" w14:textId="5FC04207" w:rsidR="005462F7" w:rsidRDefault="005462F7" w:rsidP="005462F7">
      <w:pPr>
        <w:rPr>
          <w:rFonts w:cs="Arial"/>
        </w:rPr>
      </w:pPr>
      <w:proofErr w:type="gramStart"/>
      <w:r>
        <w:rPr>
          <w:rFonts w:cs="Arial"/>
        </w:rPr>
        <w:t>We’re</w:t>
      </w:r>
      <w:proofErr w:type="gramEnd"/>
      <w:r w:rsidR="006466FA">
        <w:rPr>
          <w:rFonts w:cs="Arial"/>
        </w:rPr>
        <w:t xml:space="preserve"> fully</w:t>
      </w:r>
      <w:r>
        <w:rPr>
          <w:rFonts w:cs="Arial"/>
        </w:rPr>
        <w:t xml:space="preserve"> involved in alliances </w:t>
      </w:r>
      <w:r w:rsidR="006466FA">
        <w:rPr>
          <w:rFonts w:cs="Arial"/>
        </w:rPr>
        <w:t xml:space="preserve">in each place we work </w:t>
      </w:r>
      <w:r>
        <w:rPr>
          <w:rFonts w:cs="Arial"/>
        </w:rPr>
        <w:t xml:space="preserve">across </w:t>
      </w:r>
      <w:r w:rsidR="006466FA">
        <w:rPr>
          <w:rFonts w:cs="Arial"/>
        </w:rPr>
        <w:t xml:space="preserve">Barnsley, Calderdale, </w:t>
      </w:r>
      <w:proofErr w:type="gramStart"/>
      <w:r>
        <w:rPr>
          <w:rFonts w:cs="Arial"/>
        </w:rPr>
        <w:t>Kirklees</w:t>
      </w:r>
      <w:proofErr w:type="gramEnd"/>
      <w:r>
        <w:rPr>
          <w:rFonts w:cs="Arial"/>
        </w:rPr>
        <w:t xml:space="preserve"> and Wakefield, </w:t>
      </w:r>
      <w:proofErr w:type="gramStart"/>
      <w:r w:rsidR="006466FA">
        <w:rPr>
          <w:rFonts w:cs="Arial"/>
        </w:rPr>
        <w:t>working</w:t>
      </w:r>
      <w:proofErr w:type="gramEnd"/>
      <w:r w:rsidR="006466FA">
        <w:rPr>
          <w:rFonts w:cs="Arial"/>
        </w:rPr>
        <w:t xml:space="preserve"> with colleagues in </w:t>
      </w:r>
      <w:proofErr w:type="gramStart"/>
      <w:r w:rsidR="006466FA">
        <w:rPr>
          <w:rFonts w:cs="Arial"/>
        </w:rPr>
        <w:t>a whole range</w:t>
      </w:r>
      <w:proofErr w:type="gramEnd"/>
      <w:r w:rsidR="006466FA">
        <w:rPr>
          <w:rFonts w:cs="Arial"/>
        </w:rPr>
        <w:t xml:space="preserve"> of partner organisations. </w:t>
      </w:r>
    </w:p>
    <w:p w14:paraId="42629A79" w14:textId="77777777" w:rsidR="00AE4253" w:rsidRPr="00B361BC" w:rsidRDefault="00AE4253" w:rsidP="00D96FC9">
      <w:pPr>
        <w:shd w:val="clear" w:color="auto" w:fill="FFFFFF"/>
        <w:rPr>
          <w:color w:val="000000" w:themeColor="text1"/>
          <w:szCs w:val="22"/>
        </w:rPr>
      </w:pPr>
    </w:p>
    <w:p w14:paraId="5BCCF404" w14:textId="6DB1FC1A" w:rsidR="002D38D4" w:rsidRPr="00B361BC" w:rsidRDefault="002D38D4" w:rsidP="00D96FC9">
      <w:pPr>
        <w:shd w:val="clear" w:color="auto" w:fill="FFFFFF"/>
        <w:rPr>
          <w:color w:val="000000" w:themeColor="text1"/>
          <w:szCs w:val="22"/>
        </w:rPr>
      </w:pPr>
      <w:r w:rsidRPr="00B361BC">
        <w:rPr>
          <w:color w:val="000000" w:themeColor="text1"/>
          <w:szCs w:val="22"/>
        </w:rPr>
        <w:t xml:space="preserve">To provide the flexible, individually tailored care that local people have told us they want, we work from a variety of sites as well as with people in their own homes. </w:t>
      </w:r>
      <w:r w:rsidR="006466FA">
        <w:rPr>
          <w:color w:val="000000" w:themeColor="text1"/>
          <w:szCs w:val="22"/>
        </w:rPr>
        <w:t xml:space="preserve">Over </w:t>
      </w:r>
      <w:r w:rsidR="009E3D9F" w:rsidRPr="00B361BC">
        <w:rPr>
          <w:color w:val="000000" w:themeColor="text1"/>
          <w:szCs w:val="22"/>
        </w:rPr>
        <w:t>9</w:t>
      </w:r>
      <w:r w:rsidR="006466FA">
        <w:rPr>
          <w:color w:val="000000" w:themeColor="text1"/>
          <w:szCs w:val="22"/>
        </w:rPr>
        <w:t>0</w:t>
      </w:r>
      <w:r w:rsidR="009E3D9F" w:rsidRPr="00B361BC">
        <w:rPr>
          <w:color w:val="000000" w:themeColor="text1"/>
          <w:szCs w:val="22"/>
        </w:rPr>
        <w:t xml:space="preserve">% of our services are </w:t>
      </w:r>
      <w:r w:rsidRPr="00B361BC">
        <w:rPr>
          <w:color w:val="000000" w:themeColor="text1"/>
          <w:szCs w:val="22"/>
        </w:rPr>
        <w:t>community</w:t>
      </w:r>
      <w:r w:rsidR="009E3D9F" w:rsidRPr="00B361BC">
        <w:rPr>
          <w:color w:val="000000" w:themeColor="text1"/>
          <w:szCs w:val="22"/>
        </w:rPr>
        <w:t>-</w:t>
      </w:r>
      <w:r w:rsidRPr="00B361BC">
        <w:rPr>
          <w:color w:val="000000" w:themeColor="text1"/>
          <w:szCs w:val="22"/>
        </w:rPr>
        <w:t xml:space="preserve">based </w:t>
      </w:r>
      <w:r w:rsidR="009E3D9F" w:rsidRPr="00B361BC">
        <w:rPr>
          <w:color w:val="000000" w:themeColor="text1"/>
          <w:szCs w:val="22"/>
        </w:rPr>
        <w:t xml:space="preserve">and </w:t>
      </w:r>
      <w:proofErr w:type="gramStart"/>
      <w:r w:rsidRPr="00B361BC">
        <w:rPr>
          <w:color w:val="000000" w:themeColor="text1"/>
          <w:szCs w:val="22"/>
        </w:rPr>
        <w:t>are well supported</w:t>
      </w:r>
      <w:proofErr w:type="gramEnd"/>
      <w:r w:rsidRPr="00B361BC">
        <w:rPr>
          <w:color w:val="000000" w:themeColor="text1"/>
          <w:szCs w:val="22"/>
        </w:rPr>
        <w:t xml:space="preserve"> by inpatient services for when people need care or assessment in a hospital setting.</w:t>
      </w:r>
    </w:p>
    <w:p w14:paraId="60BA120C" w14:textId="77777777" w:rsidR="00AE4253" w:rsidRPr="00B361BC" w:rsidRDefault="00AE4253" w:rsidP="00D96FC9">
      <w:pPr>
        <w:shd w:val="clear" w:color="auto" w:fill="FFFFFF"/>
        <w:rPr>
          <w:color w:val="000000" w:themeColor="text1"/>
          <w:szCs w:val="22"/>
        </w:rPr>
      </w:pPr>
    </w:p>
    <w:p w14:paraId="72A04CD3" w14:textId="418B3362" w:rsidR="00EB7D6F" w:rsidRDefault="002D38D4" w:rsidP="00EB7D6F">
      <w:pPr>
        <w:shd w:val="clear" w:color="auto" w:fill="FFFFFF"/>
        <w:rPr>
          <w:rFonts w:cs="Arial"/>
          <w:b/>
          <w:color w:val="005EB8"/>
          <w:sz w:val="24"/>
          <w:szCs w:val="24"/>
        </w:rPr>
      </w:pPr>
      <w:r w:rsidRPr="00B361BC">
        <w:rPr>
          <w:color w:val="000000" w:themeColor="text1"/>
          <w:szCs w:val="22"/>
        </w:rPr>
        <w:t xml:space="preserve">The Trust, which </w:t>
      </w:r>
      <w:proofErr w:type="gramStart"/>
      <w:r w:rsidRPr="00B361BC">
        <w:rPr>
          <w:color w:val="000000" w:themeColor="text1"/>
          <w:szCs w:val="22"/>
        </w:rPr>
        <w:t>was first established</w:t>
      </w:r>
      <w:proofErr w:type="gramEnd"/>
      <w:r w:rsidRPr="00B361BC">
        <w:rPr>
          <w:color w:val="000000" w:themeColor="text1"/>
          <w:szCs w:val="22"/>
        </w:rPr>
        <w:t xml:space="preserve"> in 2002, now employs around </w:t>
      </w:r>
      <w:r w:rsidR="006466FA">
        <w:rPr>
          <w:color w:val="000000" w:themeColor="text1"/>
          <w:szCs w:val="22"/>
        </w:rPr>
        <w:t>5,300</w:t>
      </w:r>
      <w:r w:rsidR="00DC1BDB">
        <w:rPr>
          <w:color w:val="000000" w:themeColor="text1"/>
          <w:szCs w:val="22"/>
        </w:rPr>
        <w:t xml:space="preserve"> </w:t>
      </w:r>
      <w:r w:rsidRPr="00B361BC">
        <w:rPr>
          <w:color w:val="000000" w:themeColor="text1"/>
          <w:szCs w:val="22"/>
        </w:rPr>
        <w:t xml:space="preserve">staff, in both clinical and non-clinical support services, and has a turnover of </w:t>
      </w:r>
      <w:r w:rsidR="0048200C" w:rsidRPr="00B361BC">
        <w:rPr>
          <w:color w:val="000000" w:themeColor="text1"/>
          <w:szCs w:val="22"/>
        </w:rPr>
        <w:t xml:space="preserve">over </w:t>
      </w:r>
      <w:r w:rsidRPr="00B361BC">
        <w:rPr>
          <w:color w:val="000000" w:themeColor="text1"/>
          <w:szCs w:val="22"/>
        </w:rPr>
        <w:t>£</w:t>
      </w:r>
      <w:r w:rsidR="006466FA">
        <w:rPr>
          <w:color w:val="000000" w:themeColor="text1"/>
          <w:szCs w:val="22"/>
        </w:rPr>
        <w:t>36</w:t>
      </w:r>
      <w:bookmarkStart w:id="7" w:name="_Toc315089544"/>
      <w:bookmarkStart w:id="8" w:name="_Toc317081579"/>
      <w:bookmarkStart w:id="9" w:name="_Toc317081648"/>
      <w:bookmarkStart w:id="10" w:name="_Toc317081672"/>
      <w:bookmarkStart w:id="11" w:name="_Toc317168759"/>
      <w:r w:rsidR="00DC1BDB">
        <w:rPr>
          <w:color w:val="000000" w:themeColor="text1"/>
          <w:szCs w:val="22"/>
        </w:rPr>
        <w:t>0</w:t>
      </w:r>
      <w:r w:rsidR="00DF2109">
        <w:rPr>
          <w:color w:val="000000" w:themeColor="text1"/>
          <w:szCs w:val="22"/>
        </w:rPr>
        <w:t xml:space="preserve"> million.</w:t>
      </w:r>
    </w:p>
    <w:p w14:paraId="49A4724B" w14:textId="77777777" w:rsidR="00EB7D6F" w:rsidRDefault="00EB7D6F" w:rsidP="00EB7D6F">
      <w:pPr>
        <w:shd w:val="clear" w:color="auto" w:fill="FFFFFF"/>
        <w:rPr>
          <w:rFonts w:cs="Arial"/>
          <w:b/>
          <w:color w:val="005EB8"/>
          <w:sz w:val="24"/>
          <w:szCs w:val="24"/>
        </w:rPr>
      </w:pPr>
    </w:p>
    <w:p w14:paraId="3E859C19" w14:textId="53F61EBF" w:rsidR="002D38D4" w:rsidRPr="007A4F41" w:rsidRDefault="00CA7D6B" w:rsidP="007A4F41">
      <w:pPr>
        <w:pStyle w:val="Heading3"/>
      </w:pPr>
      <w:bookmarkStart w:id="12" w:name="_Toc222144163"/>
      <w:r w:rsidRPr="007A4F41">
        <w:lastRenderedPageBreak/>
        <w:t xml:space="preserve">Our </w:t>
      </w:r>
      <w:bookmarkEnd w:id="7"/>
      <w:bookmarkEnd w:id="8"/>
      <w:bookmarkEnd w:id="9"/>
      <w:bookmarkEnd w:id="10"/>
      <w:bookmarkEnd w:id="11"/>
      <w:r w:rsidR="006466FA" w:rsidRPr="007A4F41">
        <w:t>purpose</w:t>
      </w:r>
      <w:bookmarkEnd w:id="12"/>
    </w:p>
    <w:p w14:paraId="26C24E10" w14:textId="77777777" w:rsidR="00AE4253" w:rsidRPr="00D44BE3" w:rsidRDefault="00AE4253" w:rsidP="00E47816">
      <w:pPr>
        <w:shd w:val="clear" w:color="auto" w:fill="FFFFFF"/>
        <w:rPr>
          <w:sz w:val="24"/>
          <w:szCs w:val="24"/>
        </w:rPr>
      </w:pPr>
    </w:p>
    <w:p w14:paraId="073993A2" w14:textId="77777777" w:rsidR="002D38D4" w:rsidRPr="00CA7D6B" w:rsidRDefault="00B5736E" w:rsidP="00E47816">
      <w:pPr>
        <w:shd w:val="clear" w:color="auto" w:fill="FFFFFF"/>
        <w:rPr>
          <w:b/>
          <w:szCs w:val="22"/>
        </w:rPr>
      </w:pPr>
      <w:r w:rsidRPr="00CA7D6B">
        <w:rPr>
          <w:b/>
          <w:szCs w:val="22"/>
        </w:rPr>
        <w:t xml:space="preserve">We help </w:t>
      </w:r>
      <w:r w:rsidR="002D38D4" w:rsidRPr="00CA7D6B">
        <w:rPr>
          <w:b/>
          <w:szCs w:val="22"/>
        </w:rPr>
        <w:t xml:space="preserve">people </w:t>
      </w:r>
      <w:r w:rsidR="0048200C" w:rsidRPr="00CA7D6B">
        <w:rPr>
          <w:b/>
          <w:szCs w:val="22"/>
        </w:rPr>
        <w:t>reach their potential and live well in their</w:t>
      </w:r>
      <w:r w:rsidRPr="00CA7D6B">
        <w:rPr>
          <w:b/>
          <w:szCs w:val="22"/>
        </w:rPr>
        <w:t xml:space="preserve"> community</w:t>
      </w:r>
      <w:r w:rsidR="002D38D4" w:rsidRPr="00CA7D6B">
        <w:rPr>
          <w:b/>
          <w:szCs w:val="22"/>
        </w:rPr>
        <w:t>.</w:t>
      </w:r>
      <w:r w:rsidR="002B2DCA" w:rsidRPr="00CA7D6B">
        <w:rPr>
          <w:b/>
          <w:noProof/>
          <w:lang w:eastAsia="en-GB"/>
        </w:rPr>
        <w:t xml:space="preserve"> </w:t>
      </w:r>
    </w:p>
    <w:p w14:paraId="46E15CD5" w14:textId="77777777" w:rsidR="00AE4253" w:rsidRDefault="00AE4253" w:rsidP="00D96FC9">
      <w:pPr>
        <w:shd w:val="clear" w:color="auto" w:fill="FFFFFF"/>
        <w:rPr>
          <w:color w:val="000000" w:themeColor="text1"/>
          <w:szCs w:val="22"/>
        </w:rPr>
      </w:pPr>
    </w:p>
    <w:p w14:paraId="4EB32CF2" w14:textId="77777777" w:rsidR="002D38D4" w:rsidRPr="00CA7D6B" w:rsidRDefault="002D38D4" w:rsidP="007A4F41">
      <w:pPr>
        <w:pStyle w:val="Heading3"/>
      </w:pPr>
      <w:bookmarkStart w:id="13" w:name="_Toc315089546"/>
      <w:bookmarkStart w:id="14" w:name="_Toc317081581"/>
      <w:bookmarkStart w:id="15" w:name="_Toc317081650"/>
      <w:bookmarkStart w:id="16" w:name="_Toc317081674"/>
      <w:bookmarkStart w:id="17" w:name="_Toc317168761"/>
      <w:bookmarkStart w:id="18" w:name="_Toc222144164"/>
      <w:r w:rsidRPr="00CA7D6B">
        <w:t>Our values</w:t>
      </w:r>
      <w:bookmarkEnd w:id="13"/>
      <w:bookmarkEnd w:id="14"/>
      <w:bookmarkEnd w:id="15"/>
      <w:bookmarkEnd w:id="16"/>
      <w:bookmarkEnd w:id="17"/>
      <w:bookmarkEnd w:id="18"/>
    </w:p>
    <w:p w14:paraId="4AD02A63" w14:textId="77777777" w:rsidR="00AE4253" w:rsidRPr="00CA7D6B" w:rsidRDefault="00AE4253" w:rsidP="00E47816">
      <w:pPr>
        <w:rPr>
          <w:b/>
          <w:color w:val="000000" w:themeColor="text1"/>
          <w:szCs w:val="22"/>
        </w:rPr>
      </w:pPr>
    </w:p>
    <w:p w14:paraId="2EF6F613" w14:textId="77777777" w:rsidR="004E371B" w:rsidRPr="008A6DA5" w:rsidRDefault="00B5736E" w:rsidP="00B336BA">
      <w:pPr>
        <w:pStyle w:val="ListParagraph"/>
        <w:numPr>
          <w:ilvl w:val="0"/>
          <w:numId w:val="3"/>
        </w:numPr>
        <w:shd w:val="clear" w:color="auto" w:fill="FFFFFF"/>
        <w:ind w:left="360"/>
        <w:rPr>
          <w:color w:val="000000" w:themeColor="text1"/>
          <w:sz w:val="22"/>
          <w:szCs w:val="22"/>
        </w:rPr>
      </w:pPr>
      <w:r w:rsidRPr="008A6DA5">
        <w:rPr>
          <w:color w:val="000000" w:themeColor="text1"/>
          <w:sz w:val="22"/>
          <w:szCs w:val="22"/>
        </w:rPr>
        <w:t xml:space="preserve">We put the </w:t>
      </w:r>
      <w:r w:rsidR="00C770FE" w:rsidRPr="008A6DA5">
        <w:rPr>
          <w:color w:val="000000" w:themeColor="text1"/>
          <w:sz w:val="22"/>
          <w:szCs w:val="22"/>
        </w:rPr>
        <w:t>person</w:t>
      </w:r>
      <w:r w:rsidRPr="008A6DA5">
        <w:rPr>
          <w:color w:val="000000" w:themeColor="text1"/>
          <w:sz w:val="22"/>
          <w:szCs w:val="22"/>
        </w:rPr>
        <w:t xml:space="preserve"> first and in the centre.</w:t>
      </w:r>
    </w:p>
    <w:p w14:paraId="534B1623" w14:textId="77777777" w:rsidR="00B5736E" w:rsidRPr="008A6DA5" w:rsidRDefault="00B5736E" w:rsidP="00B336BA">
      <w:pPr>
        <w:pStyle w:val="ListParagraph"/>
        <w:numPr>
          <w:ilvl w:val="0"/>
          <w:numId w:val="3"/>
        </w:numPr>
        <w:shd w:val="clear" w:color="auto" w:fill="FFFFFF"/>
        <w:ind w:left="360"/>
        <w:rPr>
          <w:color w:val="000000" w:themeColor="text1"/>
          <w:sz w:val="22"/>
          <w:szCs w:val="22"/>
        </w:rPr>
      </w:pPr>
      <w:r w:rsidRPr="008A6DA5">
        <w:rPr>
          <w:color w:val="000000" w:themeColor="text1"/>
          <w:sz w:val="22"/>
          <w:szCs w:val="22"/>
        </w:rPr>
        <w:t>We know that families and carers matter.</w:t>
      </w:r>
    </w:p>
    <w:p w14:paraId="029D1163" w14:textId="77777777" w:rsidR="00B5736E" w:rsidRPr="008A6DA5" w:rsidRDefault="00B5736E" w:rsidP="00B336BA">
      <w:pPr>
        <w:pStyle w:val="ListParagraph"/>
        <w:numPr>
          <w:ilvl w:val="0"/>
          <w:numId w:val="3"/>
        </w:numPr>
        <w:shd w:val="clear" w:color="auto" w:fill="FFFFFF"/>
        <w:ind w:left="360"/>
        <w:rPr>
          <w:color w:val="000000" w:themeColor="text1"/>
          <w:sz w:val="22"/>
          <w:szCs w:val="22"/>
        </w:rPr>
      </w:pPr>
      <w:r w:rsidRPr="008A6DA5">
        <w:rPr>
          <w:color w:val="000000" w:themeColor="text1"/>
          <w:sz w:val="22"/>
          <w:szCs w:val="22"/>
        </w:rPr>
        <w:t xml:space="preserve">We are respectful, honest, </w:t>
      </w:r>
      <w:proofErr w:type="gramStart"/>
      <w:r w:rsidRPr="008A6DA5">
        <w:rPr>
          <w:color w:val="000000" w:themeColor="text1"/>
          <w:sz w:val="22"/>
          <w:szCs w:val="22"/>
        </w:rPr>
        <w:t>open</w:t>
      </w:r>
      <w:proofErr w:type="gramEnd"/>
      <w:r w:rsidRPr="008A6DA5">
        <w:rPr>
          <w:color w:val="000000" w:themeColor="text1"/>
          <w:sz w:val="22"/>
          <w:szCs w:val="22"/>
        </w:rPr>
        <w:t xml:space="preserve"> and transparent.</w:t>
      </w:r>
    </w:p>
    <w:p w14:paraId="5EB0C02E" w14:textId="77777777" w:rsidR="00B5736E" w:rsidRPr="008A6DA5" w:rsidRDefault="00B5736E" w:rsidP="00B336BA">
      <w:pPr>
        <w:pStyle w:val="ListParagraph"/>
        <w:numPr>
          <w:ilvl w:val="0"/>
          <w:numId w:val="3"/>
        </w:numPr>
        <w:shd w:val="clear" w:color="auto" w:fill="FFFFFF"/>
        <w:ind w:left="360"/>
        <w:rPr>
          <w:color w:val="000000" w:themeColor="text1"/>
          <w:sz w:val="22"/>
          <w:szCs w:val="22"/>
        </w:rPr>
      </w:pPr>
      <w:r w:rsidRPr="008A6DA5">
        <w:rPr>
          <w:color w:val="000000" w:themeColor="text1"/>
          <w:sz w:val="22"/>
          <w:szCs w:val="22"/>
        </w:rPr>
        <w:t>We improve and aim to be outstanding.</w:t>
      </w:r>
    </w:p>
    <w:p w14:paraId="3DC98DEA" w14:textId="77777777" w:rsidR="00B5736E" w:rsidRPr="008A6DA5" w:rsidRDefault="00B5736E" w:rsidP="00B336BA">
      <w:pPr>
        <w:pStyle w:val="ListParagraph"/>
        <w:numPr>
          <w:ilvl w:val="0"/>
          <w:numId w:val="3"/>
        </w:numPr>
        <w:shd w:val="clear" w:color="auto" w:fill="FFFFFF"/>
        <w:ind w:left="360"/>
        <w:rPr>
          <w:color w:val="000000" w:themeColor="text1"/>
          <w:sz w:val="22"/>
          <w:szCs w:val="22"/>
        </w:rPr>
      </w:pPr>
      <w:r w:rsidRPr="008A6DA5">
        <w:rPr>
          <w:color w:val="000000" w:themeColor="text1"/>
          <w:sz w:val="22"/>
          <w:szCs w:val="22"/>
        </w:rPr>
        <w:t>We are relevant today and ready for tomorrow.</w:t>
      </w:r>
    </w:p>
    <w:p w14:paraId="78561562" w14:textId="77777777" w:rsidR="00CA7D6B" w:rsidRDefault="00CA7D6B" w:rsidP="00D96FC9">
      <w:pPr>
        <w:rPr>
          <w:sz w:val="24"/>
          <w:szCs w:val="24"/>
        </w:rPr>
      </w:pPr>
    </w:p>
    <w:p w14:paraId="197F4677" w14:textId="052C5256" w:rsidR="008A6DA5" w:rsidRPr="0005348C" w:rsidRDefault="008A6DA5" w:rsidP="007A4F41">
      <w:pPr>
        <w:pStyle w:val="Heading3"/>
        <w:rPr>
          <w:color w:val="FF0000"/>
        </w:rPr>
      </w:pPr>
      <w:bookmarkStart w:id="19" w:name="_Toc222144165"/>
      <w:r w:rsidRPr="00CA7D6B">
        <w:t>O</w:t>
      </w:r>
      <w:r w:rsidR="00CA7D6B" w:rsidRPr="00CA7D6B">
        <w:t>ur strateg</w:t>
      </w:r>
      <w:r w:rsidR="00C83053">
        <w:t>y</w:t>
      </w:r>
      <w:bookmarkEnd w:id="19"/>
    </w:p>
    <w:p w14:paraId="42BF126E" w14:textId="19B13596" w:rsidR="008A6DA5" w:rsidRPr="00D44BE3" w:rsidRDefault="008A6DA5" w:rsidP="00E47816">
      <w:pPr>
        <w:shd w:val="clear" w:color="auto" w:fill="FFFFFF"/>
        <w:rPr>
          <w:color w:val="000000" w:themeColor="text1"/>
          <w:szCs w:val="22"/>
        </w:rPr>
      </w:pPr>
    </w:p>
    <w:p w14:paraId="0BC56A1B" w14:textId="2B1220C1" w:rsidR="00C65E2B" w:rsidRDefault="00C65E2B" w:rsidP="00C83053">
      <w:pPr>
        <w:rPr>
          <w:rFonts w:eastAsia="Times New Roman" w:cs="Times New Roman"/>
          <w:bCs/>
          <w:color w:val="000000" w:themeColor="text1"/>
          <w:szCs w:val="22"/>
          <w:lang w:eastAsia="en-GB"/>
        </w:rPr>
      </w:pPr>
      <w:r w:rsidRPr="00C65E2B">
        <w:rPr>
          <w:rFonts w:eastAsia="Times New Roman" w:cs="Times New Roman"/>
          <w:bCs/>
          <w:color w:val="000000" w:themeColor="text1"/>
          <w:szCs w:val="22"/>
          <w:lang w:eastAsia="en-GB"/>
        </w:rPr>
        <w:t xml:space="preserve">Our strategy is our medium to long term plan that describes what we are going to do in the future, and helps all of us, collectively, to understand what we want to achieve and how we will do it. It focuses on our purpose, </w:t>
      </w:r>
      <w:proofErr w:type="gramStart"/>
      <w:r w:rsidRPr="00C65E2B">
        <w:rPr>
          <w:rFonts w:eastAsia="Times New Roman" w:cs="Times New Roman"/>
          <w:bCs/>
          <w:color w:val="000000" w:themeColor="text1"/>
          <w:szCs w:val="22"/>
          <w:lang w:eastAsia="en-GB"/>
        </w:rPr>
        <w:t>ambitions</w:t>
      </w:r>
      <w:proofErr w:type="gramEnd"/>
      <w:r w:rsidRPr="00C65E2B">
        <w:rPr>
          <w:rFonts w:eastAsia="Times New Roman" w:cs="Times New Roman"/>
          <w:bCs/>
          <w:color w:val="000000" w:themeColor="text1"/>
          <w:szCs w:val="22"/>
          <w:lang w:eastAsia="en-GB"/>
        </w:rPr>
        <w:t xml:space="preserve"> and goals, always led by our values and behaviours.</w:t>
      </w:r>
    </w:p>
    <w:p w14:paraId="7E4270C7" w14:textId="77777777" w:rsidR="00C65E2B" w:rsidRDefault="00C65E2B" w:rsidP="00C83053">
      <w:pPr>
        <w:rPr>
          <w:rFonts w:eastAsia="Times New Roman" w:cs="Times New Roman"/>
          <w:bCs/>
          <w:color w:val="000000" w:themeColor="text1"/>
          <w:szCs w:val="22"/>
          <w:lang w:eastAsia="en-GB"/>
        </w:rPr>
      </w:pPr>
    </w:p>
    <w:p w14:paraId="54973070" w14:textId="52FE5FE7" w:rsidR="00C83053" w:rsidRDefault="00C83053" w:rsidP="00C83053">
      <w:pPr>
        <w:rPr>
          <w:rFonts w:eastAsia="Times New Roman" w:cs="Times New Roman"/>
          <w:bCs/>
          <w:color w:val="000000" w:themeColor="text1"/>
          <w:szCs w:val="22"/>
          <w:lang w:eastAsia="en-GB"/>
        </w:rPr>
      </w:pPr>
      <w:r>
        <w:rPr>
          <w:rFonts w:eastAsia="Times New Roman" w:cs="Times New Roman"/>
          <w:bCs/>
          <w:color w:val="000000" w:themeColor="text1"/>
          <w:szCs w:val="22"/>
          <w:lang w:eastAsia="en-GB"/>
        </w:rPr>
        <w:t xml:space="preserve">We recently updated our Trust strategy, following an extensive engagement process with our staff, service users, carers, </w:t>
      </w:r>
      <w:proofErr w:type="gramStart"/>
      <w:r>
        <w:rPr>
          <w:rFonts w:eastAsia="Times New Roman" w:cs="Times New Roman"/>
          <w:bCs/>
          <w:color w:val="000000" w:themeColor="text1"/>
          <w:szCs w:val="22"/>
          <w:lang w:eastAsia="en-GB"/>
        </w:rPr>
        <w:t>partners</w:t>
      </w:r>
      <w:proofErr w:type="gramEnd"/>
      <w:r>
        <w:rPr>
          <w:rFonts w:eastAsia="Times New Roman" w:cs="Times New Roman"/>
          <w:bCs/>
          <w:color w:val="000000" w:themeColor="text1"/>
          <w:szCs w:val="22"/>
          <w:lang w:eastAsia="en-GB"/>
        </w:rPr>
        <w:t xml:space="preserve"> and local communities. </w:t>
      </w:r>
      <w:r w:rsidRPr="00C83053">
        <w:rPr>
          <w:rFonts w:eastAsia="Times New Roman" w:cs="Times New Roman"/>
          <w:bCs/>
          <w:color w:val="000000" w:themeColor="text1"/>
          <w:szCs w:val="22"/>
          <w:lang w:eastAsia="en-GB"/>
        </w:rPr>
        <w:t>We called this our ‘All of us conversation</w:t>
      </w:r>
      <w:proofErr w:type="gramStart"/>
      <w:r w:rsidRPr="00C83053">
        <w:rPr>
          <w:rFonts w:eastAsia="Times New Roman" w:cs="Times New Roman"/>
          <w:bCs/>
          <w:color w:val="000000" w:themeColor="text1"/>
          <w:szCs w:val="22"/>
          <w:lang w:eastAsia="en-GB"/>
        </w:rPr>
        <w:t>’,</w:t>
      </w:r>
      <w:proofErr w:type="gramEnd"/>
      <w:r w:rsidRPr="00C83053">
        <w:rPr>
          <w:rFonts w:eastAsia="Times New Roman" w:cs="Times New Roman"/>
          <w:bCs/>
          <w:color w:val="000000" w:themeColor="text1"/>
          <w:szCs w:val="22"/>
          <w:lang w:eastAsia="en-GB"/>
        </w:rPr>
        <w:t xml:space="preserve"> linked to our Trust moto – </w:t>
      </w:r>
      <w:r>
        <w:rPr>
          <w:rFonts w:eastAsia="Times New Roman" w:cs="Times New Roman"/>
          <w:bCs/>
          <w:color w:val="000000" w:themeColor="text1"/>
          <w:szCs w:val="22"/>
          <w:lang w:eastAsia="en-GB"/>
        </w:rPr>
        <w:t>‘</w:t>
      </w:r>
      <w:r w:rsidRPr="00C83053">
        <w:rPr>
          <w:rFonts w:eastAsia="Times New Roman" w:cs="Times New Roman"/>
          <w:bCs/>
          <w:color w:val="000000" w:themeColor="text1"/>
          <w:szCs w:val="22"/>
          <w:lang w:eastAsia="en-GB"/>
        </w:rPr>
        <w:t>with all of us in mind</w:t>
      </w:r>
      <w:proofErr w:type="gramStart"/>
      <w:r>
        <w:rPr>
          <w:rFonts w:eastAsia="Times New Roman" w:cs="Times New Roman"/>
          <w:bCs/>
          <w:color w:val="000000" w:themeColor="text1"/>
          <w:szCs w:val="22"/>
          <w:lang w:eastAsia="en-GB"/>
        </w:rPr>
        <w:t>’</w:t>
      </w:r>
      <w:r w:rsidRPr="00C83053">
        <w:rPr>
          <w:rFonts w:eastAsia="Times New Roman" w:cs="Times New Roman"/>
          <w:bCs/>
          <w:color w:val="000000" w:themeColor="text1"/>
          <w:szCs w:val="22"/>
          <w:lang w:eastAsia="en-GB"/>
        </w:rPr>
        <w:t>.</w:t>
      </w:r>
      <w:proofErr w:type="gramEnd"/>
      <w:r w:rsidRPr="00C83053">
        <w:rPr>
          <w:rFonts w:eastAsia="Times New Roman" w:cs="Times New Roman"/>
          <w:bCs/>
          <w:color w:val="000000" w:themeColor="text1"/>
          <w:szCs w:val="22"/>
          <w:lang w:eastAsia="en-GB"/>
        </w:rPr>
        <w:t xml:space="preserve"> We heard from over 1</w:t>
      </w:r>
      <w:r w:rsidR="00034589">
        <w:rPr>
          <w:rFonts w:eastAsia="Times New Roman" w:cs="Times New Roman"/>
          <w:bCs/>
          <w:color w:val="000000" w:themeColor="text1"/>
          <w:szCs w:val="22"/>
          <w:lang w:eastAsia="en-GB"/>
        </w:rPr>
        <w:t>,</w:t>
      </w:r>
      <w:r w:rsidRPr="00C83053">
        <w:rPr>
          <w:rFonts w:eastAsia="Times New Roman" w:cs="Times New Roman"/>
          <w:bCs/>
          <w:color w:val="000000" w:themeColor="text1"/>
          <w:szCs w:val="22"/>
          <w:lang w:eastAsia="en-GB"/>
        </w:rPr>
        <w:t>500 people from our local communities, almost a quarter of our workforce, and all our partners were involved.</w:t>
      </w:r>
      <w:r w:rsidR="004C2649" w:rsidRPr="004C2649">
        <w:t xml:space="preserve"> </w:t>
      </w:r>
      <w:r w:rsidR="004C2649" w:rsidRPr="004C2649">
        <w:rPr>
          <w:rFonts w:eastAsia="Times New Roman" w:cs="Times New Roman"/>
          <w:bCs/>
          <w:color w:val="000000" w:themeColor="text1"/>
          <w:szCs w:val="22"/>
          <w:lang w:eastAsia="en-GB"/>
        </w:rPr>
        <w:t xml:space="preserve">This ensured everyone had a voice, that they could </w:t>
      </w:r>
      <w:proofErr w:type="gramStart"/>
      <w:r w:rsidR="004C2649" w:rsidRPr="004C2649">
        <w:rPr>
          <w:rFonts w:eastAsia="Times New Roman" w:cs="Times New Roman"/>
          <w:bCs/>
          <w:color w:val="000000" w:themeColor="text1"/>
          <w:szCs w:val="22"/>
          <w:lang w:eastAsia="en-GB"/>
        </w:rPr>
        <w:t>be heard</w:t>
      </w:r>
      <w:proofErr w:type="gramEnd"/>
      <w:r w:rsidR="004C2649" w:rsidRPr="004C2649">
        <w:rPr>
          <w:rFonts w:eastAsia="Times New Roman" w:cs="Times New Roman"/>
          <w:bCs/>
          <w:color w:val="000000" w:themeColor="text1"/>
          <w:szCs w:val="22"/>
          <w:lang w:eastAsia="en-GB"/>
        </w:rPr>
        <w:t xml:space="preserve"> and responded to, and that their views </w:t>
      </w:r>
      <w:proofErr w:type="gramStart"/>
      <w:r w:rsidR="004C2649" w:rsidRPr="004C2649">
        <w:rPr>
          <w:rFonts w:eastAsia="Times New Roman" w:cs="Times New Roman"/>
          <w:bCs/>
          <w:color w:val="000000" w:themeColor="text1"/>
          <w:szCs w:val="22"/>
          <w:lang w:eastAsia="en-GB"/>
        </w:rPr>
        <w:t>were incorporated</w:t>
      </w:r>
      <w:proofErr w:type="gramEnd"/>
      <w:r w:rsidR="004C2649" w:rsidRPr="004C2649">
        <w:rPr>
          <w:rFonts w:eastAsia="Times New Roman" w:cs="Times New Roman"/>
          <w:bCs/>
          <w:color w:val="000000" w:themeColor="text1"/>
          <w:szCs w:val="22"/>
          <w:lang w:eastAsia="en-GB"/>
        </w:rPr>
        <w:t xml:space="preserve"> into the final strategy we developed.</w:t>
      </w:r>
    </w:p>
    <w:p w14:paraId="24558018" w14:textId="77777777" w:rsidR="004C2649" w:rsidRDefault="004C2649" w:rsidP="00C83053">
      <w:pPr>
        <w:rPr>
          <w:rFonts w:eastAsia="Times New Roman" w:cs="Times New Roman"/>
          <w:bCs/>
          <w:color w:val="000000" w:themeColor="text1"/>
          <w:szCs w:val="22"/>
          <w:lang w:eastAsia="en-GB"/>
        </w:rPr>
      </w:pPr>
    </w:p>
    <w:p w14:paraId="6A28F9D5" w14:textId="1B2AA17F" w:rsidR="004C2649" w:rsidRPr="000D5586" w:rsidRDefault="004C2649" w:rsidP="00C83053">
      <w:pPr>
        <w:rPr>
          <w:rFonts w:eastAsia="Times New Roman" w:cs="Times New Roman"/>
          <w:bCs/>
          <w:color w:val="000000" w:themeColor="text1"/>
          <w:szCs w:val="22"/>
          <w:lang w:eastAsia="en-GB"/>
        </w:rPr>
      </w:pPr>
      <w:r w:rsidRPr="000D5586">
        <w:rPr>
          <w:rFonts w:eastAsia="Times New Roman" w:cs="Times New Roman"/>
          <w:bCs/>
          <w:color w:val="000000" w:themeColor="text1"/>
          <w:szCs w:val="22"/>
          <w:lang w:eastAsia="en-GB"/>
        </w:rPr>
        <w:t xml:space="preserve">As a result of the strategy </w:t>
      </w:r>
      <w:r w:rsidR="003C6970" w:rsidRPr="000D5586">
        <w:rPr>
          <w:rFonts w:eastAsia="Times New Roman" w:cs="Times New Roman"/>
          <w:bCs/>
          <w:color w:val="000000" w:themeColor="text1"/>
          <w:szCs w:val="22"/>
          <w:lang w:eastAsia="en-GB"/>
        </w:rPr>
        <w:t>review,</w:t>
      </w:r>
      <w:r w:rsidRPr="000D5586">
        <w:rPr>
          <w:rFonts w:eastAsia="Times New Roman" w:cs="Times New Roman"/>
          <w:bCs/>
          <w:color w:val="000000" w:themeColor="text1"/>
          <w:szCs w:val="22"/>
          <w:lang w:eastAsia="en-GB"/>
        </w:rPr>
        <w:t xml:space="preserve"> we developed the following strategic aims:</w:t>
      </w:r>
    </w:p>
    <w:p w14:paraId="41F99824" w14:textId="7F48C666" w:rsidR="004C2649" w:rsidRPr="004C2649" w:rsidRDefault="00C65E2B" w:rsidP="004C2649">
      <w:pPr>
        <w:rPr>
          <w:rFonts w:eastAsia="Times New Roman" w:cs="Times New Roman"/>
          <w:bCs/>
          <w:color w:val="000000" w:themeColor="text1"/>
          <w:szCs w:val="22"/>
          <w:lang w:eastAsia="en-GB"/>
        </w:rPr>
      </w:pPr>
      <w:r w:rsidRPr="000D5586">
        <w:rPr>
          <w:rFonts w:eastAsia="Times New Roman" w:cs="Times New Roman"/>
          <w:bCs/>
          <w:noProof/>
          <w:color w:val="000000" w:themeColor="text1"/>
          <w:szCs w:val="22"/>
          <w:lang w:eastAsia="en-GB"/>
        </w:rPr>
        <w:drawing>
          <wp:anchor distT="0" distB="0" distL="114300" distR="114300" simplePos="0" relativeHeight="251664384" behindDoc="1" locked="0" layoutInCell="1" allowOverlap="1" wp14:anchorId="0D264F26" wp14:editId="54312982">
            <wp:simplePos x="0" y="0"/>
            <wp:positionH relativeFrom="column">
              <wp:posOffset>3638550</wp:posOffset>
            </wp:positionH>
            <wp:positionV relativeFrom="paragraph">
              <wp:posOffset>29845</wp:posOffset>
            </wp:positionV>
            <wp:extent cx="2331720" cy="3727450"/>
            <wp:effectExtent l="0" t="0" r="0" b="6350"/>
            <wp:wrapTight wrapText="bothSides">
              <wp:wrapPolygon edited="0">
                <wp:start x="0" y="0"/>
                <wp:lineTo x="0" y="21526"/>
                <wp:lineTo x="21353" y="21526"/>
                <wp:lineTo x="21353" y="0"/>
                <wp:lineTo x="0" y="0"/>
              </wp:wrapPolygon>
            </wp:wrapTight>
            <wp:docPr id="602259833" name="Picture 1" descr="A diagram of a house with puzzle piec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59833" name="Picture 1" descr="A diagram of a house with puzzle pieces&#10;&#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1720" cy="3727450"/>
                    </a:xfrm>
                    <a:prstGeom prst="rect">
                      <a:avLst/>
                    </a:prstGeom>
                    <a:noFill/>
                  </pic:spPr>
                </pic:pic>
              </a:graphicData>
            </a:graphic>
            <wp14:sizeRelH relativeFrom="page">
              <wp14:pctWidth>0</wp14:pctWidth>
            </wp14:sizeRelH>
            <wp14:sizeRelV relativeFrom="page">
              <wp14:pctHeight>0</wp14:pctHeight>
            </wp14:sizeRelV>
          </wp:anchor>
        </w:drawing>
      </w:r>
    </w:p>
    <w:p w14:paraId="4B3AAE4D" w14:textId="5155EA7C" w:rsidR="004C2649" w:rsidRPr="000D5586" w:rsidRDefault="004C2649" w:rsidP="00B336BA">
      <w:pPr>
        <w:pStyle w:val="ListParagraph"/>
        <w:numPr>
          <w:ilvl w:val="0"/>
          <w:numId w:val="5"/>
        </w:numPr>
        <w:rPr>
          <w:bCs/>
          <w:color w:val="000000" w:themeColor="text1"/>
          <w:sz w:val="22"/>
          <w:szCs w:val="22"/>
        </w:rPr>
      </w:pPr>
      <w:r w:rsidRPr="000D5586">
        <w:rPr>
          <w:bCs/>
          <w:color w:val="000000" w:themeColor="text1"/>
          <w:sz w:val="22"/>
          <w:szCs w:val="22"/>
        </w:rPr>
        <w:t>We will live our values</w:t>
      </w:r>
      <w:r w:rsidR="00C65E2B" w:rsidRPr="000D5586">
        <w:rPr>
          <w:bCs/>
          <w:color w:val="000000" w:themeColor="text1"/>
          <w:sz w:val="22"/>
          <w:szCs w:val="22"/>
        </w:rPr>
        <w:t>.</w:t>
      </w:r>
    </w:p>
    <w:p w14:paraId="253D9851" w14:textId="652CBE4D" w:rsidR="004C2649" w:rsidRPr="004C2649" w:rsidRDefault="004C2649" w:rsidP="004C2649">
      <w:pPr>
        <w:rPr>
          <w:rFonts w:eastAsia="Times New Roman" w:cs="Times New Roman"/>
          <w:bCs/>
          <w:color w:val="000000" w:themeColor="text1"/>
          <w:szCs w:val="22"/>
          <w:lang w:eastAsia="en-GB"/>
        </w:rPr>
      </w:pPr>
    </w:p>
    <w:p w14:paraId="470914D2" w14:textId="4D808FF6" w:rsidR="004C2649" w:rsidRPr="000D5586" w:rsidRDefault="004C2649" w:rsidP="00B336BA">
      <w:pPr>
        <w:pStyle w:val="ListParagraph"/>
        <w:numPr>
          <w:ilvl w:val="0"/>
          <w:numId w:val="5"/>
        </w:numPr>
        <w:rPr>
          <w:bCs/>
          <w:color w:val="000000" w:themeColor="text1"/>
          <w:sz w:val="22"/>
          <w:szCs w:val="22"/>
        </w:rPr>
      </w:pPr>
      <w:r w:rsidRPr="000D5586">
        <w:rPr>
          <w:bCs/>
          <w:color w:val="000000" w:themeColor="text1"/>
          <w:sz w:val="22"/>
          <w:szCs w:val="22"/>
        </w:rPr>
        <w:t>We will be the best we can be</w:t>
      </w:r>
      <w:r w:rsidR="00C65E2B" w:rsidRPr="000D5586">
        <w:rPr>
          <w:bCs/>
          <w:color w:val="000000" w:themeColor="text1"/>
          <w:sz w:val="22"/>
          <w:szCs w:val="22"/>
        </w:rPr>
        <w:t>:</w:t>
      </w:r>
    </w:p>
    <w:p w14:paraId="1F0385F2" w14:textId="11CC71B1" w:rsidR="004C2649" w:rsidRPr="000D5586" w:rsidRDefault="004C2649" w:rsidP="00B336BA">
      <w:pPr>
        <w:pStyle w:val="ListParagraph"/>
        <w:numPr>
          <w:ilvl w:val="1"/>
          <w:numId w:val="5"/>
        </w:numPr>
        <w:rPr>
          <w:bCs/>
          <w:color w:val="000000" w:themeColor="text1"/>
          <w:sz w:val="22"/>
          <w:szCs w:val="22"/>
        </w:rPr>
      </w:pPr>
      <w:r w:rsidRPr="000D5586">
        <w:rPr>
          <w:bCs/>
          <w:color w:val="000000" w:themeColor="text1"/>
          <w:sz w:val="22"/>
          <w:szCs w:val="22"/>
        </w:rPr>
        <w:t>Best quality</w:t>
      </w:r>
    </w:p>
    <w:p w14:paraId="69E82B7A" w14:textId="449507A6" w:rsidR="00C65E2B" w:rsidRPr="000D5586" w:rsidRDefault="00C65E2B" w:rsidP="00B336BA">
      <w:pPr>
        <w:pStyle w:val="ListParagraph"/>
        <w:numPr>
          <w:ilvl w:val="1"/>
          <w:numId w:val="5"/>
        </w:numPr>
        <w:rPr>
          <w:bCs/>
          <w:color w:val="000000" w:themeColor="text1"/>
          <w:sz w:val="22"/>
          <w:szCs w:val="22"/>
        </w:rPr>
      </w:pPr>
      <w:r w:rsidRPr="000D5586">
        <w:rPr>
          <w:bCs/>
          <w:color w:val="000000" w:themeColor="text1"/>
          <w:sz w:val="22"/>
          <w:szCs w:val="22"/>
        </w:rPr>
        <w:t xml:space="preserve">Best place to work and </w:t>
      </w:r>
      <w:proofErr w:type="gramStart"/>
      <w:r w:rsidRPr="000D5586">
        <w:rPr>
          <w:bCs/>
          <w:color w:val="000000" w:themeColor="text1"/>
          <w:sz w:val="22"/>
          <w:szCs w:val="22"/>
        </w:rPr>
        <w:t>learn</w:t>
      </w:r>
      <w:proofErr w:type="gramEnd"/>
    </w:p>
    <w:p w14:paraId="5A8090FA" w14:textId="42E339EB" w:rsidR="004C2649" w:rsidRPr="000D5586" w:rsidRDefault="004C2649" w:rsidP="00B336BA">
      <w:pPr>
        <w:pStyle w:val="ListParagraph"/>
        <w:numPr>
          <w:ilvl w:val="1"/>
          <w:numId w:val="5"/>
        </w:numPr>
        <w:rPr>
          <w:bCs/>
          <w:color w:val="000000" w:themeColor="text1"/>
          <w:sz w:val="22"/>
          <w:szCs w:val="22"/>
        </w:rPr>
      </w:pPr>
      <w:r w:rsidRPr="000D5586">
        <w:rPr>
          <w:bCs/>
          <w:color w:val="000000" w:themeColor="text1"/>
          <w:sz w:val="22"/>
          <w:szCs w:val="22"/>
        </w:rPr>
        <w:t>Best partner</w:t>
      </w:r>
    </w:p>
    <w:p w14:paraId="0730C661" w14:textId="092B940F" w:rsidR="004C2649" w:rsidRPr="000D5586" w:rsidRDefault="004C2649" w:rsidP="00B336BA">
      <w:pPr>
        <w:pStyle w:val="ListParagraph"/>
        <w:numPr>
          <w:ilvl w:val="1"/>
          <w:numId w:val="5"/>
        </w:numPr>
        <w:rPr>
          <w:bCs/>
          <w:color w:val="000000" w:themeColor="text1"/>
          <w:sz w:val="22"/>
          <w:szCs w:val="22"/>
        </w:rPr>
      </w:pPr>
      <w:r w:rsidRPr="000D5586">
        <w:rPr>
          <w:bCs/>
          <w:color w:val="000000" w:themeColor="text1"/>
          <w:sz w:val="22"/>
          <w:szCs w:val="22"/>
        </w:rPr>
        <w:t xml:space="preserve">Best value </w:t>
      </w:r>
    </w:p>
    <w:p w14:paraId="75371D4D" w14:textId="5C06969E" w:rsidR="004C2649" w:rsidRPr="004C2649" w:rsidRDefault="004C2649" w:rsidP="004C2649">
      <w:pPr>
        <w:rPr>
          <w:rFonts w:eastAsia="Times New Roman" w:cs="Times New Roman"/>
          <w:bCs/>
          <w:color w:val="000000" w:themeColor="text1"/>
          <w:szCs w:val="22"/>
          <w:lang w:eastAsia="en-GB"/>
        </w:rPr>
      </w:pPr>
    </w:p>
    <w:p w14:paraId="334EE8D3" w14:textId="7C9DF041" w:rsidR="00C83053" w:rsidRPr="00D31D74" w:rsidRDefault="004C2649" w:rsidP="00B336BA">
      <w:pPr>
        <w:pStyle w:val="ListParagraph"/>
        <w:numPr>
          <w:ilvl w:val="0"/>
          <w:numId w:val="5"/>
        </w:numPr>
        <w:rPr>
          <w:bCs/>
          <w:color w:val="000000" w:themeColor="text1"/>
          <w:szCs w:val="22"/>
        </w:rPr>
      </w:pPr>
      <w:r w:rsidRPr="00D31D74">
        <w:rPr>
          <w:bCs/>
          <w:color w:val="000000" w:themeColor="text1"/>
          <w:sz w:val="22"/>
          <w:szCs w:val="22"/>
        </w:rPr>
        <w:t>We will be ambitious</w:t>
      </w:r>
      <w:r w:rsidR="00C65E2B" w:rsidRPr="00D31D74">
        <w:rPr>
          <w:bCs/>
          <w:color w:val="000000" w:themeColor="text1"/>
          <w:sz w:val="22"/>
          <w:szCs w:val="22"/>
        </w:rPr>
        <w:t xml:space="preserve"> for our service users and local communities.</w:t>
      </w:r>
      <w:r w:rsidR="00C65E2B" w:rsidRPr="00D31D74">
        <w:rPr>
          <w:bCs/>
          <w:color w:val="000000" w:themeColor="text1"/>
          <w:sz w:val="22"/>
          <w:szCs w:val="22"/>
        </w:rPr>
        <w:br/>
      </w:r>
    </w:p>
    <w:p w14:paraId="398FE7CB" w14:textId="77777777" w:rsidR="00C65E2B" w:rsidRPr="000D5586" w:rsidRDefault="00C65E2B" w:rsidP="00C65E2B">
      <w:pPr>
        <w:rPr>
          <w:rFonts w:eastAsia="Times New Roman" w:cs="Times New Roman"/>
          <w:bCs/>
          <w:color w:val="000000" w:themeColor="text1"/>
          <w:szCs w:val="22"/>
          <w:lang w:eastAsia="en-GB"/>
        </w:rPr>
      </w:pPr>
      <w:r w:rsidRPr="000D5586">
        <w:rPr>
          <w:rFonts w:eastAsia="Times New Roman" w:cs="Times New Roman"/>
          <w:bCs/>
          <w:color w:val="000000" w:themeColor="text1"/>
          <w:szCs w:val="22"/>
          <w:lang w:eastAsia="en-GB"/>
        </w:rPr>
        <w:t>Our strategy is our clear plan of what we want to achieve, and how we will know if we have achieved what we set out to. We will review our impact and progress with our colleagues and those we serve. This means that year on year we will understand what we are getting right and where we can improve.</w:t>
      </w:r>
    </w:p>
    <w:p w14:paraId="60BC37A0" w14:textId="77777777" w:rsidR="00C65E2B" w:rsidRPr="000D5586" w:rsidRDefault="00C65E2B" w:rsidP="00C65E2B">
      <w:pPr>
        <w:rPr>
          <w:rFonts w:eastAsia="Times New Roman" w:cs="Times New Roman"/>
          <w:bCs/>
          <w:color w:val="000000" w:themeColor="text1"/>
          <w:szCs w:val="22"/>
          <w:lang w:eastAsia="en-GB"/>
        </w:rPr>
      </w:pPr>
    </w:p>
    <w:p w14:paraId="33AFF1D7" w14:textId="057C2D10" w:rsidR="00C83053" w:rsidRPr="000D5586" w:rsidRDefault="00C65E2B" w:rsidP="00C65E2B">
      <w:pPr>
        <w:rPr>
          <w:rFonts w:eastAsia="Times New Roman" w:cs="Times New Roman"/>
          <w:bCs/>
          <w:color w:val="000000" w:themeColor="text1"/>
          <w:szCs w:val="22"/>
          <w:lang w:eastAsia="en-GB"/>
        </w:rPr>
      </w:pPr>
      <w:r w:rsidRPr="000D5586">
        <w:rPr>
          <w:rFonts w:eastAsia="Times New Roman" w:cs="Times New Roman"/>
          <w:bCs/>
          <w:color w:val="000000" w:themeColor="text1"/>
          <w:szCs w:val="22"/>
          <w:lang w:eastAsia="en-GB"/>
        </w:rPr>
        <w:t xml:space="preserve">We are </w:t>
      </w:r>
      <w:proofErr w:type="gramStart"/>
      <w:r w:rsidRPr="000D5586">
        <w:rPr>
          <w:rFonts w:eastAsia="Times New Roman" w:cs="Times New Roman"/>
          <w:bCs/>
          <w:color w:val="000000" w:themeColor="text1"/>
          <w:szCs w:val="22"/>
          <w:lang w:eastAsia="en-GB"/>
        </w:rPr>
        <w:t>really clear</w:t>
      </w:r>
      <w:proofErr w:type="gramEnd"/>
      <w:r w:rsidRPr="000D5586">
        <w:rPr>
          <w:rFonts w:eastAsia="Times New Roman" w:cs="Times New Roman"/>
          <w:bCs/>
          <w:color w:val="000000" w:themeColor="text1"/>
          <w:szCs w:val="22"/>
          <w:lang w:eastAsia="en-GB"/>
        </w:rPr>
        <w:t xml:space="preserve"> that we are here to help people reach their potential and live well in their community. We will do this by living our values, </w:t>
      </w:r>
      <w:r w:rsidR="003C6970" w:rsidRPr="000D5586">
        <w:rPr>
          <w:rFonts w:eastAsia="Times New Roman" w:cs="Times New Roman"/>
          <w:bCs/>
          <w:color w:val="000000" w:themeColor="text1"/>
          <w:szCs w:val="22"/>
          <w:lang w:eastAsia="en-GB"/>
        </w:rPr>
        <w:t>being the best,</w:t>
      </w:r>
      <w:r w:rsidRPr="000D5586">
        <w:rPr>
          <w:rFonts w:eastAsia="Times New Roman" w:cs="Times New Roman"/>
          <w:bCs/>
          <w:color w:val="000000" w:themeColor="text1"/>
          <w:szCs w:val="22"/>
          <w:lang w:eastAsia="en-GB"/>
        </w:rPr>
        <w:t xml:space="preserve"> we can be every day and being ambitious </w:t>
      </w:r>
      <w:r w:rsidR="00034589">
        <w:rPr>
          <w:rFonts w:eastAsia="Times New Roman" w:cs="Times New Roman"/>
          <w:bCs/>
          <w:color w:val="000000" w:themeColor="text1"/>
          <w:szCs w:val="22"/>
          <w:lang w:eastAsia="en-GB"/>
        </w:rPr>
        <w:t xml:space="preserve">for our service users and colleagues </w:t>
      </w:r>
      <w:r w:rsidRPr="000D5586">
        <w:rPr>
          <w:rFonts w:eastAsia="Times New Roman" w:cs="Times New Roman"/>
          <w:bCs/>
          <w:color w:val="000000" w:themeColor="text1"/>
          <w:szCs w:val="22"/>
          <w:lang w:eastAsia="en-GB"/>
        </w:rPr>
        <w:t xml:space="preserve">on our journey to </w:t>
      </w:r>
      <w:r w:rsidR="00034589">
        <w:rPr>
          <w:rFonts w:eastAsia="Times New Roman" w:cs="Times New Roman"/>
          <w:bCs/>
          <w:color w:val="000000" w:themeColor="text1"/>
          <w:szCs w:val="22"/>
          <w:lang w:eastAsia="en-GB"/>
        </w:rPr>
        <w:t xml:space="preserve">be </w:t>
      </w:r>
      <w:r w:rsidRPr="000D5586">
        <w:rPr>
          <w:rFonts w:eastAsia="Times New Roman" w:cs="Times New Roman"/>
          <w:bCs/>
          <w:color w:val="000000" w:themeColor="text1"/>
          <w:szCs w:val="22"/>
          <w:lang w:eastAsia="en-GB"/>
        </w:rPr>
        <w:t>outstanding for the people we serve. With all of us in mind.</w:t>
      </w:r>
    </w:p>
    <w:p w14:paraId="0976D198" w14:textId="77777777" w:rsidR="00C65E2B" w:rsidRPr="000D5586" w:rsidRDefault="00C65E2B" w:rsidP="00C65E2B">
      <w:pPr>
        <w:rPr>
          <w:rFonts w:eastAsia="Times New Roman" w:cs="Times New Roman"/>
          <w:bCs/>
          <w:color w:val="000000" w:themeColor="text1"/>
          <w:szCs w:val="22"/>
          <w:lang w:eastAsia="en-GB"/>
        </w:rPr>
      </w:pPr>
    </w:p>
    <w:p w14:paraId="008A772B" w14:textId="5ECDEF8A" w:rsidR="00C83053" w:rsidRDefault="00C65E2B" w:rsidP="00D96FC9">
      <w:r w:rsidRPr="000D5586">
        <w:rPr>
          <w:rFonts w:eastAsia="Times New Roman" w:cs="Arial"/>
          <w:color w:val="333333"/>
          <w:szCs w:val="22"/>
          <w:lang w:eastAsia="en-GB"/>
        </w:rPr>
        <w:t>You can r</w:t>
      </w:r>
      <w:r w:rsidRPr="00C65E2B">
        <w:rPr>
          <w:rFonts w:eastAsia="Times New Roman" w:cs="Arial"/>
          <w:color w:val="333333"/>
          <w:szCs w:val="22"/>
          <w:lang w:eastAsia="en-GB"/>
        </w:rPr>
        <w:t>ead </w:t>
      </w:r>
      <w:hyperlink r:id="rId23" w:history="1">
        <w:r w:rsidRPr="00C65E2B">
          <w:rPr>
            <w:rFonts w:eastAsia="Times New Roman" w:cs="Arial"/>
            <w:color w:val="005EB8"/>
            <w:szCs w:val="22"/>
            <w:u w:val="single"/>
            <w:lang w:eastAsia="en-GB"/>
          </w:rPr>
          <w:t>our strategy</w:t>
        </w:r>
      </w:hyperlink>
      <w:r w:rsidRPr="000D5586">
        <w:rPr>
          <w:rFonts w:eastAsia="Times New Roman" w:cs="Arial"/>
          <w:color w:val="333333"/>
          <w:szCs w:val="22"/>
          <w:lang w:eastAsia="en-GB"/>
        </w:rPr>
        <w:t xml:space="preserve"> on our website, with a </w:t>
      </w:r>
      <w:hyperlink r:id="rId24" w:history="1">
        <w:r w:rsidRPr="00C65E2B">
          <w:rPr>
            <w:rFonts w:eastAsia="Times New Roman" w:cs="Arial"/>
            <w:color w:val="005EB8"/>
            <w:szCs w:val="22"/>
            <w:u w:val="single"/>
            <w:lang w:eastAsia="en-GB"/>
          </w:rPr>
          <w:t>strategy on a page</w:t>
        </w:r>
      </w:hyperlink>
      <w:r w:rsidRPr="000D5586">
        <w:rPr>
          <w:rFonts w:eastAsia="Times New Roman" w:cs="Arial"/>
          <w:color w:val="333333"/>
          <w:szCs w:val="22"/>
          <w:lang w:eastAsia="en-GB"/>
        </w:rPr>
        <w:t xml:space="preserve"> and </w:t>
      </w:r>
      <w:hyperlink r:id="rId25" w:history="1">
        <w:r w:rsidR="000D5586">
          <w:rPr>
            <w:rFonts w:eastAsia="Times New Roman" w:cs="Arial"/>
            <w:color w:val="005EB8"/>
            <w:szCs w:val="22"/>
            <w:u w:val="single"/>
            <w:lang w:eastAsia="en-GB"/>
          </w:rPr>
          <w:t>a</w:t>
        </w:r>
        <w:r w:rsidRPr="00C65E2B">
          <w:rPr>
            <w:rFonts w:eastAsia="Times New Roman" w:cs="Arial"/>
            <w:color w:val="005EB8"/>
            <w:szCs w:val="22"/>
            <w:u w:val="single"/>
            <w:lang w:eastAsia="en-GB"/>
          </w:rPr>
          <w:t xml:space="preserve">n Easy Read version available </w:t>
        </w:r>
        <w:r w:rsidRPr="000D5586">
          <w:rPr>
            <w:rFonts w:eastAsia="Times New Roman" w:cs="Arial"/>
            <w:color w:val="005EB8"/>
            <w:szCs w:val="22"/>
            <w:u w:val="single"/>
            <w:lang w:eastAsia="en-GB"/>
          </w:rPr>
          <w:t>too</w:t>
        </w:r>
        <w:r w:rsidRPr="00C65E2B">
          <w:rPr>
            <w:rFonts w:eastAsia="Times New Roman" w:cs="Arial"/>
            <w:color w:val="005EB8"/>
            <w:szCs w:val="22"/>
            <w:u w:val="single"/>
            <w:lang w:eastAsia="en-GB"/>
          </w:rPr>
          <w:t>.</w:t>
        </w:r>
      </w:hyperlink>
      <w:bookmarkStart w:id="20" w:name="_Toc317242849"/>
    </w:p>
    <w:p w14:paraId="52CC94F7" w14:textId="77777777" w:rsidR="00E01761" w:rsidRPr="000D5586" w:rsidRDefault="00E01761" w:rsidP="00D96FC9">
      <w:pPr>
        <w:rPr>
          <w:rFonts w:eastAsia="Times New Roman" w:cs="Arial"/>
          <w:color w:val="333333"/>
          <w:szCs w:val="22"/>
          <w:lang w:eastAsia="en-GB"/>
        </w:rPr>
      </w:pPr>
    </w:p>
    <w:p w14:paraId="1FB8D239" w14:textId="77777777" w:rsidR="00E61F9D" w:rsidRDefault="00E61F9D" w:rsidP="00D96FC9">
      <w:pPr>
        <w:rPr>
          <w:rFonts w:cs="Arial"/>
          <w:b/>
          <w:color w:val="005EB8"/>
          <w:sz w:val="24"/>
          <w:szCs w:val="24"/>
        </w:rPr>
      </w:pPr>
    </w:p>
    <w:p w14:paraId="589CB3FC" w14:textId="394824CE" w:rsidR="002D38D4" w:rsidRPr="00F058AB" w:rsidRDefault="00CA7D6B" w:rsidP="007A4F41">
      <w:pPr>
        <w:pStyle w:val="Heading3"/>
      </w:pPr>
      <w:bookmarkStart w:id="21" w:name="_Toc222144166"/>
      <w:r>
        <w:lastRenderedPageBreak/>
        <w:t>Our s</w:t>
      </w:r>
      <w:r w:rsidR="002D38D4" w:rsidRPr="00F058AB">
        <w:t>ervices</w:t>
      </w:r>
      <w:bookmarkEnd w:id="20"/>
      <w:bookmarkEnd w:id="21"/>
    </w:p>
    <w:p w14:paraId="102C758A" w14:textId="77777777" w:rsidR="00AE4253" w:rsidRPr="00CA7D6B" w:rsidRDefault="00AE4253" w:rsidP="00D96FC9">
      <w:pPr>
        <w:shd w:val="clear" w:color="auto" w:fill="FFFFFF"/>
        <w:rPr>
          <w:color w:val="000000" w:themeColor="text1"/>
          <w:szCs w:val="22"/>
        </w:rPr>
      </w:pPr>
    </w:p>
    <w:p w14:paraId="14A5F14C" w14:textId="77777777" w:rsidR="002D38D4" w:rsidRPr="00CA7D6B" w:rsidRDefault="002D38D4" w:rsidP="00E47816">
      <w:pPr>
        <w:rPr>
          <w:b/>
          <w:color w:val="000000" w:themeColor="text1"/>
          <w:szCs w:val="22"/>
        </w:rPr>
      </w:pPr>
      <w:bookmarkStart w:id="22" w:name="_Toc315089550"/>
      <w:bookmarkStart w:id="23" w:name="_Toc317081585"/>
      <w:bookmarkStart w:id="24" w:name="_Toc317081654"/>
      <w:bookmarkStart w:id="25" w:name="_Toc317081678"/>
      <w:bookmarkStart w:id="26" w:name="_Toc317168765"/>
      <w:r w:rsidRPr="00CA7D6B">
        <w:rPr>
          <w:b/>
          <w:color w:val="000000" w:themeColor="text1"/>
          <w:szCs w:val="22"/>
        </w:rPr>
        <w:t xml:space="preserve">In Barnsley, Calderdale, </w:t>
      </w:r>
      <w:proofErr w:type="gramStart"/>
      <w:r w:rsidRPr="00CA7D6B">
        <w:rPr>
          <w:b/>
          <w:color w:val="000000" w:themeColor="text1"/>
          <w:szCs w:val="22"/>
        </w:rPr>
        <w:t>Kirklees</w:t>
      </w:r>
      <w:proofErr w:type="gramEnd"/>
      <w:r w:rsidRPr="00CA7D6B">
        <w:rPr>
          <w:b/>
          <w:color w:val="000000" w:themeColor="text1"/>
          <w:szCs w:val="22"/>
        </w:rPr>
        <w:t xml:space="preserve"> and Wakefield we provide care to:</w:t>
      </w:r>
      <w:bookmarkEnd w:id="22"/>
      <w:bookmarkEnd w:id="23"/>
      <w:bookmarkEnd w:id="24"/>
      <w:bookmarkEnd w:id="25"/>
      <w:bookmarkEnd w:id="26"/>
    </w:p>
    <w:p w14:paraId="3D26B2FF" w14:textId="77777777" w:rsidR="008A6DA5" w:rsidRPr="00CA7D6B" w:rsidRDefault="008A6DA5" w:rsidP="00E47816">
      <w:pPr>
        <w:rPr>
          <w:b/>
          <w:color w:val="000000" w:themeColor="text1"/>
          <w:szCs w:val="22"/>
        </w:rPr>
      </w:pPr>
    </w:p>
    <w:p w14:paraId="10ADB7EE" w14:textId="66CB9684" w:rsidR="001730F2" w:rsidRPr="00CA7D6B" w:rsidRDefault="001730F2" w:rsidP="00B336BA">
      <w:pPr>
        <w:numPr>
          <w:ilvl w:val="0"/>
          <w:numId w:val="1"/>
        </w:numPr>
        <w:rPr>
          <w:rFonts w:eastAsia="Times New Roman" w:cs="Arial"/>
          <w:bCs/>
          <w:color w:val="000000" w:themeColor="text1"/>
          <w:szCs w:val="22"/>
          <w:lang w:eastAsia="en-GB"/>
        </w:rPr>
      </w:pPr>
      <w:r w:rsidRPr="00CA7D6B">
        <w:rPr>
          <w:rFonts w:eastAsia="Times New Roman" w:cs="Arial"/>
          <w:bCs/>
          <w:color w:val="000000" w:themeColor="text1"/>
          <w:szCs w:val="22"/>
          <w:lang w:eastAsia="en-GB"/>
        </w:rPr>
        <w:t>a</w:t>
      </w:r>
      <w:r w:rsidR="002D38D4" w:rsidRPr="00CA7D6B">
        <w:rPr>
          <w:rFonts w:eastAsia="Times New Roman" w:cs="Arial"/>
          <w:bCs/>
          <w:color w:val="000000" w:themeColor="text1"/>
          <w:szCs w:val="22"/>
          <w:lang w:eastAsia="en-GB"/>
        </w:rPr>
        <w:t xml:space="preserve">dults of working age (aged 18 to 65) with a mental health </w:t>
      </w:r>
      <w:proofErr w:type="gramStart"/>
      <w:r w:rsidR="003C6970">
        <w:rPr>
          <w:rFonts w:eastAsia="Times New Roman" w:cs="Arial"/>
          <w:bCs/>
          <w:color w:val="000000" w:themeColor="text1"/>
          <w:szCs w:val="22"/>
          <w:lang w:eastAsia="en-GB"/>
        </w:rPr>
        <w:t>need;</w:t>
      </w:r>
      <w:proofErr w:type="gramEnd"/>
    </w:p>
    <w:p w14:paraId="7375F063" w14:textId="77777777" w:rsidR="002D38D4" w:rsidRPr="00CA7D6B" w:rsidRDefault="002D38D4" w:rsidP="00B336BA">
      <w:pPr>
        <w:numPr>
          <w:ilvl w:val="0"/>
          <w:numId w:val="1"/>
        </w:numPr>
        <w:rPr>
          <w:rFonts w:eastAsia="Times New Roman" w:cs="Arial"/>
          <w:bCs/>
          <w:color w:val="000000" w:themeColor="text1"/>
          <w:szCs w:val="22"/>
          <w:lang w:eastAsia="en-GB"/>
        </w:rPr>
      </w:pPr>
      <w:r w:rsidRPr="00CA7D6B">
        <w:rPr>
          <w:rFonts w:eastAsia="Times New Roman" w:cs="Arial"/>
          <w:bCs/>
          <w:color w:val="000000" w:themeColor="text1"/>
          <w:szCs w:val="22"/>
          <w:lang w:eastAsia="en-GB"/>
        </w:rPr>
        <w:t xml:space="preserve">services to people as young as </w:t>
      </w:r>
      <w:proofErr w:type="gramStart"/>
      <w:r w:rsidRPr="00CA7D6B">
        <w:rPr>
          <w:rFonts w:eastAsia="Times New Roman" w:cs="Arial"/>
          <w:bCs/>
          <w:color w:val="000000" w:themeColor="text1"/>
          <w:szCs w:val="22"/>
          <w:lang w:eastAsia="en-GB"/>
        </w:rPr>
        <w:t>14</w:t>
      </w:r>
      <w:proofErr w:type="gramEnd"/>
      <w:r w:rsidRPr="00CA7D6B">
        <w:rPr>
          <w:rFonts w:eastAsia="Times New Roman" w:cs="Arial"/>
          <w:bCs/>
          <w:color w:val="000000" w:themeColor="text1"/>
          <w:szCs w:val="22"/>
          <w:lang w:eastAsia="en-GB"/>
        </w:rPr>
        <w:t xml:space="preserve"> experienci</w:t>
      </w:r>
      <w:r w:rsidR="001730F2" w:rsidRPr="00CA7D6B">
        <w:rPr>
          <w:rFonts w:eastAsia="Times New Roman" w:cs="Arial"/>
          <w:bCs/>
          <w:color w:val="000000" w:themeColor="text1"/>
          <w:szCs w:val="22"/>
          <w:lang w:eastAsia="en-GB"/>
        </w:rPr>
        <w:t xml:space="preserve">ng the first signs of </w:t>
      </w:r>
      <w:proofErr w:type="gramStart"/>
      <w:r w:rsidR="001730F2" w:rsidRPr="00CA7D6B">
        <w:rPr>
          <w:rFonts w:eastAsia="Times New Roman" w:cs="Arial"/>
          <w:bCs/>
          <w:color w:val="000000" w:themeColor="text1"/>
          <w:szCs w:val="22"/>
          <w:lang w:eastAsia="en-GB"/>
        </w:rPr>
        <w:t>psychosis;</w:t>
      </w:r>
      <w:proofErr w:type="gramEnd"/>
    </w:p>
    <w:p w14:paraId="0E93F862" w14:textId="3082ACE0" w:rsidR="004E371B" w:rsidRPr="00CA7D6B" w:rsidRDefault="001730F2" w:rsidP="00B336BA">
      <w:pPr>
        <w:numPr>
          <w:ilvl w:val="0"/>
          <w:numId w:val="1"/>
        </w:numPr>
        <w:rPr>
          <w:rFonts w:eastAsia="Times New Roman" w:cs="Arial"/>
          <w:bCs/>
          <w:color w:val="000000" w:themeColor="text1"/>
          <w:szCs w:val="22"/>
          <w:lang w:eastAsia="en-GB"/>
        </w:rPr>
      </w:pPr>
      <w:r w:rsidRPr="00CA7D6B">
        <w:rPr>
          <w:rFonts w:eastAsia="Times New Roman" w:cs="Arial"/>
          <w:bCs/>
          <w:color w:val="000000" w:themeColor="text1"/>
          <w:szCs w:val="22"/>
          <w:lang w:eastAsia="en-GB"/>
        </w:rPr>
        <w:t>c</w:t>
      </w:r>
      <w:r w:rsidR="004E371B" w:rsidRPr="00CA7D6B">
        <w:rPr>
          <w:rFonts w:eastAsia="Times New Roman" w:cs="Arial"/>
          <w:bCs/>
          <w:color w:val="000000" w:themeColor="text1"/>
          <w:szCs w:val="22"/>
          <w:lang w:eastAsia="en-GB"/>
        </w:rPr>
        <w:t>hild and adolescent</w:t>
      </w:r>
      <w:r w:rsidR="005A7674">
        <w:rPr>
          <w:rFonts w:eastAsia="Times New Roman" w:cs="Arial"/>
          <w:bCs/>
          <w:color w:val="000000" w:themeColor="text1"/>
          <w:szCs w:val="22"/>
          <w:lang w:eastAsia="en-GB"/>
        </w:rPr>
        <w:t>s who need</w:t>
      </w:r>
      <w:r w:rsidR="004E371B" w:rsidRPr="00CA7D6B">
        <w:rPr>
          <w:rFonts w:eastAsia="Times New Roman" w:cs="Arial"/>
          <w:bCs/>
          <w:color w:val="000000" w:themeColor="text1"/>
          <w:szCs w:val="22"/>
          <w:lang w:eastAsia="en-GB"/>
        </w:rPr>
        <w:t xml:space="preserve"> mental health </w:t>
      </w:r>
      <w:proofErr w:type="gramStart"/>
      <w:r w:rsidR="004E371B" w:rsidRPr="00CA7D6B">
        <w:rPr>
          <w:rFonts w:eastAsia="Times New Roman" w:cs="Arial"/>
          <w:bCs/>
          <w:color w:val="000000" w:themeColor="text1"/>
          <w:szCs w:val="22"/>
          <w:lang w:eastAsia="en-GB"/>
        </w:rPr>
        <w:t>services</w:t>
      </w:r>
      <w:r w:rsidRPr="00CA7D6B">
        <w:rPr>
          <w:rFonts w:eastAsia="Times New Roman" w:cs="Arial"/>
          <w:bCs/>
          <w:color w:val="000000" w:themeColor="text1"/>
          <w:szCs w:val="22"/>
          <w:lang w:eastAsia="en-GB"/>
        </w:rPr>
        <w:t>;</w:t>
      </w:r>
      <w:proofErr w:type="gramEnd"/>
    </w:p>
    <w:p w14:paraId="5DAC892A" w14:textId="40D16BF3" w:rsidR="002D38D4" w:rsidRPr="00CA7D6B" w:rsidRDefault="001730F2" w:rsidP="00B336BA">
      <w:pPr>
        <w:numPr>
          <w:ilvl w:val="0"/>
          <w:numId w:val="1"/>
        </w:numPr>
        <w:rPr>
          <w:rFonts w:eastAsia="Times New Roman" w:cs="Arial"/>
          <w:bCs/>
          <w:color w:val="000000" w:themeColor="text1"/>
          <w:szCs w:val="22"/>
          <w:lang w:eastAsia="en-GB"/>
        </w:rPr>
      </w:pPr>
      <w:r w:rsidRPr="00CA7D6B">
        <w:rPr>
          <w:rFonts w:eastAsia="Times New Roman" w:cs="Arial"/>
          <w:bCs/>
          <w:color w:val="000000" w:themeColor="text1"/>
          <w:szCs w:val="22"/>
          <w:lang w:eastAsia="en-GB"/>
        </w:rPr>
        <w:t>o</w:t>
      </w:r>
      <w:r w:rsidR="002D38D4" w:rsidRPr="00CA7D6B">
        <w:rPr>
          <w:rFonts w:eastAsia="Times New Roman" w:cs="Arial"/>
          <w:bCs/>
          <w:color w:val="000000" w:themeColor="text1"/>
          <w:szCs w:val="22"/>
          <w:lang w:eastAsia="en-GB"/>
        </w:rPr>
        <w:t xml:space="preserve">lder people (over 65) with a mental health </w:t>
      </w:r>
      <w:proofErr w:type="gramStart"/>
      <w:r w:rsidR="009C36BA">
        <w:rPr>
          <w:rFonts w:eastAsia="Times New Roman" w:cs="Arial"/>
          <w:bCs/>
          <w:color w:val="000000" w:themeColor="text1"/>
          <w:szCs w:val="22"/>
          <w:lang w:eastAsia="en-GB"/>
        </w:rPr>
        <w:t>need</w:t>
      </w:r>
      <w:r w:rsidRPr="00CA7D6B">
        <w:rPr>
          <w:rFonts w:eastAsia="Times New Roman" w:cs="Arial"/>
          <w:bCs/>
          <w:color w:val="000000" w:themeColor="text1"/>
          <w:szCs w:val="22"/>
          <w:lang w:eastAsia="en-GB"/>
        </w:rPr>
        <w:t>;</w:t>
      </w:r>
      <w:proofErr w:type="gramEnd"/>
      <w:r w:rsidR="002D38D4" w:rsidRPr="00CA7D6B">
        <w:rPr>
          <w:rFonts w:eastAsia="Times New Roman" w:cs="Arial"/>
          <w:bCs/>
          <w:color w:val="000000" w:themeColor="text1"/>
          <w:szCs w:val="22"/>
          <w:lang w:eastAsia="en-GB"/>
        </w:rPr>
        <w:t xml:space="preserve"> </w:t>
      </w:r>
    </w:p>
    <w:p w14:paraId="3F16E7A0" w14:textId="29F9400D" w:rsidR="002D38D4" w:rsidRPr="00CA7D6B" w:rsidRDefault="001730F2" w:rsidP="00B336BA">
      <w:pPr>
        <w:numPr>
          <w:ilvl w:val="0"/>
          <w:numId w:val="1"/>
        </w:numPr>
        <w:rPr>
          <w:rFonts w:eastAsia="Times New Roman" w:cs="Arial"/>
          <w:bCs/>
          <w:color w:val="000000" w:themeColor="text1"/>
          <w:szCs w:val="22"/>
          <w:lang w:eastAsia="en-GB"/>
        </w:rPr>
      </w:pPr>
      <w:r w:rsidRPr="00CA7D6B">
        <w:rPr>
          <w:rFonts w:eastAsia="Times New Roman" w:cs="Arial"/>
          <w:bCs/>
          <w:color w:val="000000" w:themeColor="text1"/>
          <w:szCs w:val="22"/>
          <w:lang w:eastAsia="en-GB"/>
        </w:rPr>
        <w:t>p</w:t>
      </w:r>
      <w:r w:rsidR="002D38D4" w:rsidRPr="00CA7D6B">
        <w:rPr>
          <w:rFonts w:eastAsia="Times New Roman" w:cs="Arial"/>
          <w:bCs/>
          <w:color w:val="000000" w:themeColor="text1"/>
          <w:szCs w:val="22"/>
          <w:lang w:eastAsia="en-GB"/>
        </w:rPr>
        <w:t>eople (</w:t>
      </w:r>
      <w:proofErr w:type="gramStart"/>
      <w:r w:rsidR="002D38D4" w:rsidRPr="00CA7D6B">
        <w:rPr>
          <w:rFonts w:eastAsia="Times New Roman" w:cs="Arial"/>
          <w:bCs/>
          <w:color w:val="000000" w:themeColor="text1"/>
          <w:szCs w:val="22"/>
          <w:lang w:eastAsia="en-GB"/>
        </w:rPr>
        <w:t>mainly adults</w:t>
      </w:r>
      <w:proofErr w:type="gramEnd"/>
      <w:r w:rsidR="002D38D4" w:rsidRPr="00CA7D6B">
        <w:rPr>
          <w:rFonts w:eastAsia="Times New Roman" w:cs="Arial"/>
          <w:bCs/>
          <w:color w:val="000000" w:themeColor="text1"/>
          <w:szCs w:val="22"/>
          <w:lang w:eastAsia="en-GB"/>
        </w:rPr>
        <w:t xml:space="preserve">) with a learning disability whose behaviour challenges services, with intensive support needs and/or a mental health </w:t>
      </w:r>
      <w:r w:rsidR="009C36BA">
        <w:rPr>
          <w:rFonts w:eastAsia="Times New Roman" w:cs="Arial"/>
          <w:bCs/>
          <w:color w:val="000000" w:themeColor="text1"/>
          <w:szCs w:val="22"/>
          <w:lang w:eastAsia="en-GB"/>
        </w:rPr>
        <w:t>need</w:t>
      </w:r>
      <w:r w:rsidRPr="00CA7D6B">
        <w:rPr>
          <w:rFonts w:eastAsia="Times New Roman" w:cs="Arial"/>
          <w:bCs/>
          <w:color w:val="000000" w:themeColor="text1"/>
          <w:szCs w:val="22"/>
          <w:lang w:eastAsia="en-GB"/>
        </w:rPr>
        <w:t>; and</w:t>
      </w:r>
      <w:r w:rsidR="002D38D4" w:rsidRPr="00CA7D6B">
        <w:rPr>
          <w:rFonts w:eastAsia="Times New Roman" w:cs="Arial"/>
          <w:bCs/>
          <w:color w:val="000000" w:themeColor="text1"/>
          <w:szCs w:val="22"/>
          <w:lang w:eastAsia="en-GB"/>
        </w:rPr>
        <w:t xml:space="preserve"> </w:t>
      </w:r>
    </w:p>
    <w:p w14:paraId="383A291D" w14:textId="77777777" w:rsidR="008A6DA5" w:rsidRPr="00CA7D6B" w:rsidRDefault="008A6DA5" w:rsidP="00E47816">
      <w:pPr>
        <w:shd w:val="clear" w:color="auto" w:fill="FFFFFF"/>
        <w:rPr>
          <w:color w:val="000000" w:themeColor="text1"/>
          <w:szCs w:val="22"/>
        </w:rPr>
      </w:pPr>
    </w:p>
    <w:p w14:paraId="2A47FF66" w14:textId="65873EBD" w:rsidR="008A6DA5" w:rsidRPr="00CA7D6B" w:rsidRDefault="002D38D4" w:rsidP="00EB6103">
      <w:pPr>
        <w:rPr>
          <w:color w:val="000000" w:themeColor="text1"/>
          <w:szCs w:val="22"/>
        </w:rPr>
      </w:pPr>
      <w:bookmarkStart w:id="27" w:name="_Toc315089551"/>
      <w:bookmarkStart w:id="28" w:name="_Toc317081586"/>
      <w:bookmarkStart w:id="29" w:name="_Toc317081655"/>
      <w:bookmarkStart w:id="30" w:name="_Toc317081679"/>
      <w:bookmarkStart w:id="31" w:name="_Toc317168766"/>
      <w:r w:rsidRPr="00CA7D6B">
        <w:rPr>
          <w:b/>
          <w:color w:val="000000" w:themeColor="text1"/>
          <w:szCs w:val="22"/>
        </w:rPr>
        <w:t>In Barnsley we also provide:</w:t>
      </w:r>
      <w:bookmarkEnd w:id="27"/>
      <w:bookmarkEnd w:id="28"/>
      <w:bookmarkEnd w:id="29"/>
      <w:bookmarkEnd w:id="30"/>
      <w:bookmarkEnd w:id="31"/>
      <w:r w:rsidR="00EB7D6F">
        <w:rPr>
          <w:b/>
          <w:color w:val="000000" w:themeColor="text1"/>
          <w:szCs w:val="22"/>
        </w:rPr>
        <w:br/>
      </w:r>
    </w:p>
    <w:p w14:paraId="271DB8EF" w14:textId="709A0843" w:rsidR="002D38D4" w:rsidRPr="00CA7D6B" w:rsidRDefault="008E3EE4" w:rsidP="00B336BA">
      <w:pPr>
        <w:numPr>
          <w:ilvl w:val="0"/>
          <w:numId w:val="1"/>
        </w:numPr>
        <w:rPr>
          <w:rFonts w:eastAsia="Times New Roman" w:cs="Arial"/>
          <w:bCs/>
          <w:color w:val="000000" w:themeColor="text1"/>
          <w:szCs w:val="22"/>
          <w:lang w:eastAsia="en-GB"/>
        </w:rPr>
      </w:pPr>
      <w:r>
        <w:rPr>
          <w:rFonts w:eastAsia="Times New Roman" w:cs="Arial"/>
          <w:bCs/>
          <w:color w:val="000000" w:themeColor="text1"/>
          <w:szCs w:val="22"/>
          <w:lang w:eastAsia="en-GB"/>
        </w:rPr>
        <w:t>community physical health</w:t>
      </w:r>
      <w:r w:rsidR="001730F2" w:rsidRPr="00CA7D6B">
        <w:rPr>
          <w:rFonts w:eastAsia="Times New Roman" w:cs="Arial"/>
          <w:bCs/>
          <w:color w:val="000000" w:themeColor="text1"/>
          <w:szCs w:val="22"/>
          <w:lang w:eastAsia="en-GB"/>
        </w:rPr>
        <w:t xml:space="preserve"> </w:t>
      </w:r>
      <w:proofErr w:type="gramStart"/>
      <w:r w:rsidR="001730F2" w:rsidRPr="00CA7D6B">
        <w:rPr>
          <w:rFonts w:eastAsia="Times New Roman" w:cs="Arial"/>
          <w:bCs/>
          <w:color w:val="000000" w:themeColor="text1"/>
          <w:szCs w:val="22"/>
          <w:lang w:eastAsia="en-GB"/>
        </w:rPr>
        <w:t>services;</w:t>
      </w:r>
      <w:proofErr w:type="gramEnd"/>
    </w:p>
    <w:p w14:paraId="20946F98" w14:textId="77777777" w:rsidR="002D38D4" w:rsidRPr="008A6DA5" w:rsidRDefault="001730F2" w:rsidP="00B336BA">
      <w:pPr>
        <w:numPr>
          <w:ilvl w:val="0"/>
          <w:numId w:val="1"/>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 xml:space="preserve">children's </w:t>
      </w:r>
      <w:proofErr w:type="gramStart"/>
      <w:r w:rsidRPr="008A6DA5">
        <w:rPr>
          <w:rFonts w:eastAsia="Times New Roman" w:cs="Arial"/>
          <w:bCs/>
          <w:color w:val="000000" w:themeColor="text1"/>
          <w:szCs w:val="22"/>
          <w:lang w:eastAsia="en-GB"/>
        </w:rPr>
        <w:t>services;</w:t>
      </w:r>
      <w:proofErr w:type="gramEnd"/>
    </w:p>
    <w:p w14:paraId="7989CDFE" w14:textId="77777777" w:rsidR="002D38D4" w:rsidRPr="008A6DA5" w:rsidRDefault="001730F2" w:rsidP="00B336BA">
      <w:pPr>
        <w:numPr>
          <w:ilvl w:val="0"/>
          <w:numId w:val="1"/>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 xml:space="preserve">community </w:t>
      </w:r>
      <w:proofErr w:type="gramStart"/>
      <w:r w:rsidRPr="008A6DA5">
        <w:rPr>
          <w:rFonts w:eastAsia="Times New Roman" w:cs="Arial"/>
          <w:bCs/>
          <w:color w:val="000000" w:themeColor="text1"/>
          <w:szCs w:val="22"/>
          <w:lang w:eastAsia="en-GB"/>
        </w:rPr>
        <w:t>rehabilitation;</w:t>
      </w:r>
      <w:proofErr w:type="gramEnd"/>
    </w:p>
    <w:p w14:paraId="36B076D2" w14:textId="77777777" w:rsidR="002D38D4" w:rsidRPr="008A6DA5" w:rsidRDefault="000C211C" w:rsidP="00B336BA">
      <w:pPr>
        <w:numPr>
          <w:ilvl w:val="0"/>
          <w:numId w:val="1"/>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 xml:space="preserve">services for people with </w:t>
      </w:r>
      <w:r w:rsidR="001730F2" w:rsidRPr="008A6DA5">
        <w:rPr>
          <w:rFonts w:eastAsia="Times New Roman" w:cs="Arial"/>
          <w:bCs/>
          <w:color w:val="000000" w:themeColor="text1"/>
          <w:szCs w:val="22"/>
          <w:lang w:eastAsia="en-GB"/>
        </w:rPr>
        <w:t>long-term conditions; and</w:t>
      </w:r>
    </w:p>
    <w:p w14:paraId="2ACB1F59" w14:textId="77777777" w:rsidR="002D38D4" w:rsidRDefault="001730F2" w:rsidP="00B336BA">
      <w:pPr>
        <w:numPr>
          <w:ilvl w:val="0"/>
          <w:numId w:val="1"/>
        </w:numPr>
        <w:rPr>
          <w:rFonts w:eastAsia="Times New Roman" w:cs="Arial"/>
          <w:bCs/>
          <w:color w:val="000000" w:themeColor="text1"/>
          <w:szCs w:val="22"/>
          <w:lang w:eastAsia="en-GB"/>
        </w:rPr>
      </w:pPr>
      <w:r w:rsidRPr="008A6DA5">
        <w:rPr>
          <w:rFonts w:eastAsia="Times New Roman" w:cs="Arial"/>
          <w:bCs/>
          <w:color w:val="000000" w:themeColor="text1"/>
          <w:szCs w:val="22"/>
          <w:lang w:eastAsia="en-GB"/>
        </w:rPr>
        <w:t>p</w:t>
      </w:r>
      <w:r w:rsidR="002D38D4" w:rsidRPr="008A6DA5">
        <w:rPr>
          <w:rFonts w:eastAsia="Times New Roman" w:cs="Arial"/>
          <w:bCs/>
          <w:color w:val="000000" w:themeColor="text1"/>
          <w:szCs w:val="22"/>
          <w:lang w:eastAsia="en-GB"/>
        </w:rPr>
        <w:t>rimary</w:t>
      </w:r>
      <w:r w:rsidRPr="008A6DA5">
        <w:rPr>
          <w:rFonts w:eastAsia="Times New Roman" w:cs="Arial"/>
          <w:bCs/>
          <w:color w:val="000000" w:themeColor="text1"/>
          <w:szCs w:val="22"/>
          <w:lang w:eastAsia="en-GB"/>
        </w:rPr>
        <w:t xml:space="preserve"> care and preventative services.</w:t>
      </w:r>
    </w:p>
    <w:p w14:paraId="69E5D43D" w14:textId="77777777" w:rsidR="00E61F9D" w:rsidRDefault="00E61F9D" w:rsidP="00E61F9D">
      <w:pPr>
        <w:rPr>
          <w:rFonts w:eastAsia="Times New Roman" w:cs="Arial"/>
          <w:bCs/>
          <w:color w:val="000000" w:themeColor="text1"/>
          <w:szCs w:val="22"/>
          <w:lang w:eastAsia="en-GB"/>
        </w:rPr>
      </w:pPr>
    </w:p>
    <w:p w14:paraId="394A56E8" w14:textId="107ED57E" w:rsidR="00E61F9D" w:rsidRPr="00E61F9D" w:rsidRDefault="00E61F9D" w:rsidP="00E61F9D">
      <w:pPr>
        <w:rPr>
          <w:rFonts w:eastAsia="Times New Roman" w:cs="Arial"/>
          <w:b/>
          <w:color w:val="000000" w:themeColor="text1"/>
          <w:szCs w:val="22"/>
          <w:lang w:eastAsia="en-GB"/>
        </w:rPr>
      </w:pPr>
      <w:r w:rsidRPr="00E61F9D">
        <w:rPr>
          <w:rFonts w:eastAsia="Times New Roman" w:cs="Arial"/>
          <w:b/>
          <w:color w:val="000000" w:themeColor="text1"/>
          <w:szCs w:val="22"/>
          <w:lang w:eastAsia="en-GB"/>
        </w:rPr>
        <w:t>Across other areas:</w:t>
      </w:r>
      <w:r w:rsidR="00EB7D6F">
        <w:rPr>
          <w:rFonts w:eastAsia="Times New Roman" w:cs="Arial"/>
          <w:b/>
          <w:color w:val="000000" w:themeColor="text1"/>
          <w:szCs w:val="22"/>
          <w:lang w:eastAsia="en-GB"/>
        </w:rPr>
        <w:br/>
      </w:r>
    </w:p>
    <w:p w14:paraId="35A4F666" w14:textId="4B711E08" w:rsidR="00E61F9D" w:rsidRPr="00E61F9D" w:rsidRDefault="00E61F9D" w:rsidP="00B336BA">
      <w:pPr>
        <w:pStyle w:val="ListParagraph"/>
        <w:numPr>
          <w:ilvl w:val="0"/>
          <w:numId w:val="6"/>
        </w:numPr>
        <w:rPr>
          <w:rFonts w:cs="Arial"/>
          <w:bCs/>
          <w:color w:val="000000" w:themeColor="text1"/>
          <w:sz w:val="22"/>
          <w:szCs w:val="22"/>
        </w:rPr>
      </w:pPr>
      <w:r w:rsidRPr="00E61F9D">
        <w:rPr>
          <w:rFonts w:cs="Arial"/>
          <w:bCs/>
          <w:color w:val="000000" w:themeColor="text1"/>
          <w:sz w:val="22"/>
          <w:szCs w:val="22"/>
        </w:rPr>
        <w:t xml:space="preserve">Yorkshire Smokefree services in Calderdale, Wakefield, Barnsley, </w:t>
      </w:r>
      <w:proofErr w:type="gramStart"/>
      <w:r w:rsidRPr="00E61F9D">
        <w:rPr>
          <w:rFonts w:cs="Arial"/>
          <w:bCs/>
          <w:color w:val="000000" w:themeColor="text1"/>
          <w:sz w:val="22"/>
          <w:szCs w:val="22"/>
        </w:rPr>
        <w:t>Doncaster</w:t>
      </w:r>
      <w:proofErr w:type="gramEnd"/>
      <w:r w:rsidRPr="00E61F9D">
        <w:rPr>
          <w:rFonts w:cs="Arial"/>
          <w:bCs/>
          <w:color w:val="000000" w:themeColor="text1"/>
          <w:sz w:val="22"/>
          <w:szCs w:val="22"/>
        </w:rPr>
        <w:t xml:space="preserve"> and Sheffield</w:t>
      </w:r>
    </w:p>
    <w:p w14:paraId="253DC194" w14:textId="7EE501DF" w:rsidR="00E61F9D" w:rsidRPr="00E61F9D" w:rsidRDefault="00E61F9D" w:rsidP="00B336BA">
      <w:pPr>
        <w:pStyle w:val="ListParagraph"/>
        <w:numPr>
          <w:ilvl w:val="0"/>
          <w:numId w:val="6"/>
        </w:numPr>
        <w:rPr>
          <w:rFonts w:cs="Arial"/>
          <w:bCs/>
          <w:color w:val="000000" w:themeColor="text1"/>
          <w:sz w:val="22"/>
          <w:szCs w:val="22"/>
        </w:rPr>
      </w:pPr>
      <w:r w:rsidRPr="00E61F9D">
        <w:rPr>
          <w:rFonts w:cs="Arial"/>
          <w:bCs/>
          <w:color w:val="000000" w:themeColor="text1"/>
          <w:sz w:val="22"/>
          <w:szCs w:val="22"/>
        </w:rPr>
        <w:t xml:space="preserve">Adult </w:t>
      </w:r>
      <w:r w:rsidR="008E3EE4">
        <w:rPr>
          <w:rFonts w:cs="Arial"/>
          <w:bCs/>
          <w:color w:val="000000" w:themeColor="text1"/>
          <w:sz w:val="22"/>
          <w:szCs w:val="22"/>
        </w:rPr>
        <w:t xml:space="preserve">medium and low </w:t>
      </w:r>
      <w:r w:rsidRPr="00E61F9D">
        <w:rPr>
          <w:rFonts w:cs="Arial"/>
          <w:bCs/>
          <w:color w:val="000000" w:themeColor="text1"/>
          <w:sz w:val="22"/>
          <w:szCs w:val="22"/>
        </w:rPr>
        <w:t>secure services in West and South Yorkshire</w:t>
      </w:r>
    </w:p>
    <w:p w14:paraId="5E807A63" w14:textId="120D1B0F" w:rsidR="00E61F9D" w:rsidRDefault="00E61F9D" w:rsidP="00B336BA">
      <w:pPr>
        <w:pStyle w:val="ListParagraph"/>
        <w:numPr>
          <w:ilvl w:val="0"/>
          <w:numId w:val="6"/>
        </w:numPr>
        <w:rPr>
          <w:rFonts w:cs="Arial"/>
          <w:bCs/>
          <w:color w:val="000000" w:themeColor="text1"/>
          <w:sz w:val="22"/>
          <w:szCs w:val="22"/>
        </w:rPr>
      </w:pPr>
      <w:r w:rsidRPr="00E61F9D">
        <w:rPr>
          <w:rFonts w:cs="Arial"/>
          <w:bCs/>
          <w:color w:val="000000" w:themeColor="text1"/>
          <w:sz w:val="22"/>
          <w:szCs w:val="22"/>
        </w:rPr>
        <w:t>Specialist mental health support into Wetherby Young Offenders’ Institution</w:t>
      </w:r>
    </w:p>
    <w:p w14:paraId="69C3942B" w14:textId="369DD526" w:rsidR="00E61F9D" w:rsidRPr="00E61F9D" w:rsidRDefault="00E61F9D" w:rsidP="00B336BA">
      <w:pPr>
        <w:pStyle w:val="ListParagraph"/>
        <w:numPr>
          <w:ilvl w:val="0"/>
          <w:numId w:val="6"/>
        </w:numPr>
        <w:rPr>
          <w:rFonts w:cs="Arial"/>
          <w:bCs/>
          <w:color w:val="000000" w:themeColor="text1"/>
          <w:sz w:val="22"/>
          <w:szCs w:val="22"/>
        </w:rPr>
      </w:pPr>
      <w:r>
        <w:rPr>
          <w:rFonts w:cs="Arial"/>
          <w:bCs/>
          <w:color w:val="000000" w:themeColor="text1"/>
          <w:sz w:val="22"/>
          <w:szCs w:val="22"/>
        </w:rPr>
        <w:t>Health support at Urban House in Wakefield</w:t>
      </w:r>
    </w:p>
    <w:p w14:paraId="4D7E50A1" w14:textId="77777777" w:rsidR="00AE4253" w:rsidRDefault="00AE4253" w:rsidP="00E47816">
      <w:pPr>
        <w:rPr>
          <w:szCs w:val="22"/>
        </w:rPr>
      </w:pPr>
    </w:p>
    <w:p w14:paraId="01E80C48" w14:textId="77777777" w:rsidR="00EB6103" w:rsidRDefault="00EB6103" w:rsidP="00E47816">
      <w:pPr>
        <w:rPr>
          <w:szCs w:val="22"/>
        </w:rPr>
      </w:pPr>
      <w:r w:rsidRPr="00E61F9D">
        <w:rPr>
          <w:szCs w:val="22"/>
        </w:rPr>
        <w:t>We are active partners in two Integrated Care Systems (ICSs):</w:t>
      </w:r>
    </w:p>
    <w:p w14:paraId="78AE547A" w14:textId="77777777" w:rsidR="00E61F9D" w:rsidRPr="00E61F9D" w:rsidRDefault="00E61F9D" w:rsidP="00E47816">
      <w:pPr>
        <w:rPr>
          <w:szCs w:val="22"/>
        </w:rPr>
      </w:pPr>
    </w:p>
    <w:p w14:paraId="3E2BC6D3" w14:textId="72E8D9A0" w:rsidR="00EB6103" w:rsidRPr="00E61F9D" w:rsidRDefault="00EB6103" w:rsidP="00B336BA">
      <w:pPr>
        <w:pStyle w:val="ListParagraph"/>
        <w:numPr>
          <w:ilvl w:val="0"/>
          <w:numId w:val="4"/>
        </w:numPr>
        <w:rPr>
          <w:sz w:val="22"/>
          <w:szCs w:val="22"/>
        </w:rPr>
      </w:pPr>
      <w:r w:rsidRPr="00E61F9D">
        <w:rPr>
          <w:sz w:val="22"/>
          <w:szCs w:val="22"/>
        </w:rPr>
        <w:t>West Yorkshire</w:t>
      </w:r>
      <w:r w:rsidR="007C5289" w:rsidRPr="00E61F9D">
        <w:rPr>
          <w:sz w:val="22"/>
          <w:szCs w:val="22"/>
        </w:rPr>
        <w:t xml:space="preserve"> ICS</w:t>
      </w:r>
      <w:r w:rsidRPr="00E61F9D">
        <w:rPr>
          <w:sz w:val="22"/>
          <w:szCs w:val="22"/>
        </w:rPr>
        <w:t>; and</w:t>
      </w:r>
    </w:p>
    <w:p w14:paraId="30776DFD" w14:textId="79C339CD" w:rsidR="00EB6103" w:rsidRDefault="00EB6103" w:rsidP="00B336BA">
      <w:pPr>
        <w:pStyle w:val="ListParagraph"/>
        <w:numPr>
          <w:ilvl w:val="0"/>
          <w:numId w:val="4"/>
        </w:numPr>
        <w:rPr>
          <w:sz w:val="22"/>
          <w:szCs w:val="22"/>
        </w:rPr>
      </w:pPr>
      <w:r w:rsidRPr="00E61F9D">
        <w:rPr>
          <w:sz w:val="22"/>
          <w:szCs w:val="22"/>
        </w:rPr>
        <w:t>South Yorkshire ICS</w:t>
      </w:r>
    </w:p>
    <w:p w14:paraId="175691FD" w14:textId="77777777" w:rsidR="00E61F9D" w:rsidRPr="00E61F9D" w:rsidRDefault="00E61F9D" w:rsidP="00E61F9D">
      <w:pPr>
        <w:pStyle w:val="ListParagraph"/>
        <w:rPr>
          <w:sz w:val="22"/>
          <w:szCs w:val="22"/>
        </w:rPr>
      </w:pPr>
    </w:p>
    <w:p w14:paraId="70C34B83" w14:textId="77777777" w:rsidR="00EB6103" w:rsidRPr="00E61F9D" w:rsidRDefault="00EB6103" w:rsidP="00EB6103">
      <w:pPr>
        <w:rPr>
          <w:szCs w:val="22"/>
        </w:rPr>
      </w:pPr>
      <w:r w:rsidRPr="00E61F9D">
        <w:rPr>
          <w:szCs w:val="22"/>
        </w:rPr>
        <w:t xml:space="preserve">and we play a key role in the place-based health and care partnerships in Barnsley, Calderdale, </w:t>
      </w:r>
      <w:proofErr w:type="gramStart"/>
      <w:r w:rsidRPr="00E61F9D">
        <w:rPr>
          <w:szCs w:val="22"/>
        </w:rPr>
        <w:t>Kirklees</w:t>
      </w:r>
      <w:proofErr w:type="gramEnd"/>
      <w:r w:rsidRPr="00E61F9D">
        <w:rPr>
          <w:szCs w:val="22"/>
        </w:rPr>
        <w:t xml:space="preserve"> and Wakefield.</w:t>
      </w:r>
    </w:p>
    <w:p w14:paraId="0F34E12C" w14:textId="77777777" w:rsidR="00EB6103" w:rsidRPr="00EB6103" w:rsidRDefault="00EB6103" w:rsidP="00EB6103">
      <w:pPr>
        <w:rPr>
          <w:szCs w:val="22"/>
        </w:rPr>
      </w:pPr>
    </w:p>
    <w:p w14:paraId="7AAEFCC5" w14:textId="7357906D" w:rsidR="001730F2" w:rsidRPr="00D44BE3" w:rsidRDefault="006671B7" w:rsidP="00E47816">
      <w:pPr>
        <w:rPr>
          <w:szCs w:val="22"/>
        </w:rPr>
      </w:pPr>
      <w:r w:rsidRPr="00D44BE3">
        <w:rPr>
          <w:szCs w:val="22"/>
        </w:rPr>
        <w:t xml:space="preserve">A </w:t>
      </w:r>
      <w:r w:rsidR="002D38D4" w:rsidRPr="00D44BE3">
        <w:rPr>
          <w:szCs w:val="22"/>
        </w:rPr>
        <w:t>full</w:t>
      </w:r>
      <w:r w:rsidRPr="00D44BE3">
        <w:rPr>
          <w:szCs w:val="22"/>
        </w:rPr>
        <w:t>er</w:t>
      </w:r>
      <w:r w:rsidR="002D38D4" w:rsidRPr="00D44BE3">
        <w:rPr>
          <w:szCs w:val="22"/>
        </w:rPr>
        <w:t xml:space="preserve"> description of </w:t>
      </w:r>
      <w:r w:rsidR="00B904AF" w:rsidRPr="00A7577D">
        <w:rPr>
          <w:szCs w:val="22"/>
        </w:rPr>
        <w:t>our services</w:t>
      </w:r>
      <w:r w:rsidRPr="00D44BE3">
        <w:rPr>
          <w:szCs w:val="22"/>
        </w:rPr>
        <w:t xml:space="preserve"> can be found </w:t>
      </w:r>
      <w:r w:rsidR="00B904AF">
        <w:rPr>
          <w:szCs w:val="22"/>
        </w:rPr>
        <w:t xml:space="preserve">on our website at: </w:t>
      </w:r>
      <w:hyperlink r:id="rId26" w:history="1">
        <w:r w:rsidR="00D44BE3" w:rsidRPr="00A7577D">
          <w:rPr>
            <w:rStyle w:val="Hyperlink"/>
            <w:szCs w:val="22"/>
          </w:rPr>
          <w:t>http://www.southwestyorkshire.nhs.uk/our-services/</w:t>
        </w:r>
        <w:r w:rsidR="00B843CD" w:rsidRPr="00A7577D">
          <w:rPr>
            <w:rStyle w:val="Hyperlink"/>
            <w:szCs w:val="22"/>
          </w:rPr>
          <w:t>.</w:t>
        </w:r>
      </w:hyperlink>
    </w:p>
    <w:p w14:paraId="4DA2C8BA" w14:textId="497F6339" w:rsidR="002D38D4" w:rsidRPr="00F058AB" w:rsidRDefault="00EB7D6F" w:rsidP="00D96FC9">
      <w:pPr>
        <w:rPr>
          <w:rFonts w:cs="Arial"/>
          <w:b/>
          <w:color w:val="005EB8"/>
          <w:sz w:val="24"/>
          <w:szCs w:val="24"/>
        </w:rPr>
      </w:pPr>
      <w:r>
        <w:rPr>
          <w:b/>
          <w:sz w:val="24"/>
          <w:szCs w:val="24"/>
        </w:rPr>
        <w:br/>
      </w:r>
      <w:bookmarkStart w:id="32" w:name="_Toc317081589"/>
      <w:bookmarkStart w:id="33" w:name="_Toc317081658"/>
      <w:bookmarkStart w:id="34" w:name="_Toc317081682"/>
      <w:bookmarkStart w:id="35" w:name="_Toc317242850"/>
      <w:r w:rsidR="008A6DA5" w:rsidRPr="00F058AB">
        <w:rPr>
          <w:rFonts w:cs="Arial"/>
          <w:b/>
          <w:color w:val="005EB8"/>
          <w:sz w:val="24"/>
          <w:szCs w:val="24"/>
        </w:rPr>
        <w:t>Links to further i</w:t>
      </w:r>
      <w:r w:rsidR="002D38D4" w:rsidRPr="00F058AB">
        <w:rPr>
          <w:rFonts w:cs="Arial"/>
          <w:b/>
          <w:color w:val="005EB8"/>
          <w:sz w:val="24"/>
          <w:szCs w:val="24"/>
        </w:rPr>
        <w:t>nformation</w:t>
      </w:r>
      <w:bookmarkEnd w:id="32"/>
      <w:bookmarkEnd w:id="33"/>
      <w:bookmarkEnd w:id="34"/>
      <w:bookmarkEnd w:id="35"/>
    </w:p>
    <w:p w14:paraId="78FB7603" w14:textId="77777777" w:rsidR="00F74AF0" w:rsidRPr="00CA7D6B" w:rsidRDefault="00F74AF0" w:rsidP="00D96FC9">
      <w:pPr>
        <w:rPr>
          <w:b/>
          <w:color w:val="000000" w:themeColor="text1"/>
          <w:sz w:val="24"/>
          <w:szCs w:val="24"/>
        </w:rPr>
      </w:pPr>
    </w:p>
    <w:p w14:paraId="1A194D53" w14:textId="6B705F23" w:rsidR="00AC71DE" w:rsidRPr="00CA7D6B" w:rsidRDefault="00AC71DE" w:rsidP="00E47816">
      <w:pPr>
        <w:rPr>
          <w:rStyle w:val="Hyperlink"/>
          <w:b/>
          <w:color w:val="000000" w:themeColor="text1"/>
          <w:szCs w:val="22"/>
          <w:u w:val="none"/>
        </w:rPr>
      </w:pPr>
      <w:r w:rsidRPr="00CA7D6B">
        <w:rPr>
          <w:rStyle w:val="Hyperlink"/>
          <w:b/>
          <w:color w:val="000000" w:themeColor="text1"/>
          <w:szCs w:val="22"/>
          <w:u w:val="none"/>
        </w:rPr>
        <w:t xml:space="preserve">How </w:t>
      </w:r>
      <w:proofErr w:type="gramStart"/>
      <w:r w:rsidRPr="00CA7D6B">
        <w:rPr>
          <w:rStyle w:val="Hyperlink"/>
          <w:b/>
          <w:color w:val="000000" w:themeColor="text1"/>
          <w:szCs w:val="22"/>
          <w:u w:val="none"/>
        </w:rPr>
        <w:t>we’re</w:t>
      </w:r>
      <w:proofErr w:type="gramEnd"/>
      <w:r w:rsidRPr="00CA7D6B">
        <w:rPr>
          <w:rStyle w:val="Hyperlink"/>
          <w:b/>
          <w:color w:val="000000" w:themeColor="text1"/>
          <w:szCs w:val="22"/>
          <w:u w:val="none"/>
        </w:rPr>
        <w:t xml:space="preserve"> run</w:t>
      </w:r>
    </w:p>
    <w:p w14:paraId="57B83248" w14:textId="439EE431" w:rsidR="00AC71DE" w:rsidRPr="004C38ED" w:rsidRDefault="00AC71DE" w:rsidP="00D96FC9">
      <w:pPr>
        <w:rPr>
          <w:rStyle w:val="Hyperlink"/>
          <w:color w:val="auto"/>
          <w:szCs w:val="22"/>
          <w:u w:val="none"/>
        </w:rPr>
      </w:pPr>
      <w:r w:rsidRPr="004C38ED">
        <w:rPr>
          <w:rStyle w:val="Hyperlink"/>
          <w:color w:val="auto"/>
          <w:szCs w:val="22"/>
          <w:u w:val="none"/>
        </w:rPr>
        <w:t xml:space="preserve">Further information on </w:t>
      </w:r>
      <w:r w:rsidRPr="00A7577D">
        <w:rPr>
          <w:szCs w:val="22"/>
        </w:rPr>
        <w:t>how our organisation runs</w:t>
      </w:r>
      <w:r w:rsidR="004132A8">
        <w:rPr>
          <w:rStyle w:val="Hyperlink"/>
          <w:color w:val="000000" w:themeColor="text1"/>
          <w:szCs w:val="22"/>
        </w:rPr>
        <w:t>,</w:t>
      </w:r>
      <w:r w:rsidRPr="004C38ED">
        <w:rPr>
          <w:rStyle w:val="Hyperlink"/>
          <w:color w:val="auto"/>
          <w:szCs w:val="22"/>
          <w:u w:val="none"/>
        </w:rPr>
        <w:t xml:space="preserve"> </w:t>
      </w:r>
      <w:r>
        <w:rPr>
          <w:rStyle w:val="Hyperlink"/>
          <w:color w:val="auto"/>
          <w:szCs w:val="22"/>
          <w:u w:val="none"/>
        </w:rPr>
        <w:t>including members, Members’ Council</w:t>
      </w:r>
      <w:r w:rsidR="004132A8">
        <w:rPr>
          <w:rStyle w:val="Hyperlink"/>
          <w:color w:val="auto"/>
          <w:szCs w:val="22"/>
          <w:u w:val="none"/>
        </w:rPr>
        <w:t>,</w:t>
      </w:r>
      <w:r>
        <w:rPr>
          <w:rStyle w:val="Hyperlink"/>
          <w:color w:val="auto"/>
          <w:szCs w:val="22"/>
          <w:u w:val="none"/>
        </w:rPr>
        <w:t xml:space="preserve"> and </w:t>
      </w:r>
      <w:r w:rsidR="004132A8">
        <w:rPr>
          <w:rStyle w:val="Hyperlink"/>
          <w:color w:val="auto"/>
          <w:szCs w:val="22"/>
          <w:u w:val="none"/>
        </w:rPr>
        <w:t xml:space="preserve">the </w:t>
      </w:r>
      <w:r>
        <w:rPr>
          <w:rStyle w:val="Hyperlink"/>
          <w:color w:val="auto"/>
          <w:szCs w:val="22"/>
          <w:u w:val="none"/>
        </w:rPr>
        <w:t xml:space="preserve">Trust Board, </w:t>
      </w:r>
      <w:r w:rsidRPr="004C38ED">
        <w:rPr>
          <w:rStyle w:val="Hyperlink"/>
          <w:color w:val="auto"/>
          <w:szCs w:val="22"/>
          <w:u w:val="none"/>
        </w:rPr>
        <w:t>can be found on our website at</w:t>
      </w:r>
      <w:r>
        <w:rPr>
          <w:rStyle w:val="Hyperlink"/>
          <w:color w:val="auto"/>
          <w:szCs w:val="22"/>
          <w:u w:val="none"/>
        </w:rPr>
        <w:t>:</w:t>
      </w:r>
      <w:r w:rsidRPr="00D44BE3">
        <w:rPr>
          <w:rStyle w:val="Hyperlink"/>
          <w:color w:val="000000" w:themeColor="text1"/>
          <w:szCs w:val="22"/>
          <w:u w:val="none"/>
        </w:rPr>
        <w:t xml:space="preserve"> </w:t>
      </w:r>
      <w:hyperlink r:id="rId27" w:history="1">
        <w:r w:rsidR="007B35B6" w:rsidRPr="007B35B6">
          <w:rPr>
            <w:color w:val="0000FF"/>
            <w:u w:val="single"/>
          </w:rPr>
          <w:t>How we're run - South West Yorkshire Partnership NHS Foundation Trust</w:t>
        </w:r>
      </w:hyperlink>
      <w:r w:rsidR="007B35B6">
        <w:t xml:space="preserve"> </w:t>
      </w:r>
    </w:p>
    <w:p w14:paraId="506DD8C9" w14:textId="77777777" w:rsidR="00AC71DE" w:rsidRPr="00CA7D6B" w:rsidRDefault="00AC71DE" w:rsidP="00D96FC9">
      <w:pPr>
        <w:rPr>
          <w:b/>
          <w:color w:val="000000" w:themeColor="text1"/>
          <w:sz w:val="24"/>
          <w:szCs w:val="24"/>
        </w:rPr>
      </w:pPr>
    </w:p>
    <w:p w14:paraId="40FD1D58" w14:textId="344C3A96" w:rsidR="00AC71DE" w:rsidRPr="00CA7D6B" w:rsidRDefault="00AC71DE" w:rsidP="00D96FC9">
      <w:pPr>
        <w:rPr>
          <w:b/>
          <w:color w:val="000000" w:themeColor="text1"/>
        </w:rPr>
      </w:pPr>
      <w:r w:rsidRPr="00CA7D6B">
        <w:rPr>
          <w:b/>
          <w:color w:val="000000" w:themeColor="text1"/>
        </w:rPr>
        <w:t xml:space="preserve">Our </w:t>
      </w:r>
      <w:r w:rsidR="00A7577D">
        <w:rPr>
          <w:b/>
          <w:color w:val="000000" w:themeColor="text1"/>
        </w:rPr>
        <w:t>c</w:t>
      </w:r>
      <w:r w:rsidRPr="00CA7D6B">
        <w:rPr>
          <w:b/>
          <w:color w:val="000000" w:themeColor="text1"/>
        </w:rPr>
        <w:t>onstitution</w:t>
      </w:r>
    </w:p>
    <w:p w14:paraId="495B96C7" w14:textId="5496074C" w:rsidR="00AC71DE" w:rsidRDefault="00AC71DE" w:rsidP="00D96FC9">
      <w:pPr>
        <w:rPr>
          <w:rStyle w:val="Hyperlink"/>
          <w:color w:val="auto"/>
          <w:szCs w:val="22"/>
          <w:u w:val="none"/>
        </w:rPr>
      </w:pPr>
      <w:r>
        <w:t>Our</w:t>
      </w:r>
      <w:r w:rsidRPr="00D44BE3">
        <w:rPr>
          <w:rStyle w:val="Hyperlink"/>
          <w:color w:val="000000" w:themeColor="text1"/>
          <w:szCs w:val="22"/>
          <w:u w:val="none"/>
        </w:rPr>
        <w:t xml:space="preserve"> </w:t>
      </w:r>
      <w:r w:rsidR="00A7577D" w:rsidRPr="00A7577D">
        <w:rPr>
          <w:szCs w:val="22"/>
        </w:rPr>
        <w:t>c</w:t>
      </w:r>
      <w:r w:rsidRPr="00A7577D">
        <w:rPr>
          <w:szCs w:val="22"/>
        </w:rPr>
        <w:t>onstitution</w:t>
      </w:r>
      <w:r w:rsidRPr="00D44BE3">
        <w:rPr>
          <w:rStyle w:val="Hyperlink"/>
          <w:color w:val="000000" w:themeColor="text1"/>
          <w:szCs w:val="22"/>
          <w:u w:val="none"/>
        </w:rPr>
        <w:t xml:space="preserve"> </w:t>
      </w:r>
      <w:r>
        <w:rPr>
          <w:rStyle w:val="Hyperlink"/>
          <w:color w:val="auto"/>
          <w:szCs w:val="22"/>
          <w:u w:val="none"/>
        </w:rPr>
        <w:t xml:space="preserve">can </w:t>
      </w:r>
      <w:proofErr w:type="gramStart"/>
      <w:r>
        <w:rPr>
          <w:rStyle w:val="Hyperlink"/>
          <w:color w:val="auto"/>
          <w:szCs w:val="22"/>
          <w:u w:val="none"/>
        </w:rPr>
        <w:t>be found</w:t>
      </w:r>
      <w:proofErr w:type="gramEnd"/>
      <w:r>
        <w:rPr>
          <w:rStyle w:val="Hyperlink"/>
          <w:color w:val="auto"/>
          <w:szCs w:val="22"/>
          <w:u w:val="none"/>
        </w:rPr>
        <w:t xml:space="preserve"> on our website at:</w:t>
      </w:r>
    </w:p>
    <w:p w14:paraId="7222909B" w14:textId="30F9759F" w:rsidR="00AC71DE" w:rsidRDefault="007B35B6" w:rsidP="00E47816">
      <w:hyperlink r:id="rId28" w:history="1">
        <w:r w:rsidRPr="007B35B6">
          <w:rPr>
            <w:color w:val="0000FF"/>
            <w:u w:val="single"/>
          </w:rPr>
          <w:t xml:space="preserve">Constitution and self-certification - </w:t>
        </w:r>
        <w:proofErr w:type="gramStart"/>
        <w:r w:rsidRPr="007B35B6">
          <w:rPr>
            <w:color w:val="0000FF"/>
            <w:u w:val="single"/>
          </w:rPr>
          <w:t>South West</w:t>
        </w:r>
        <w:proofErr w:type="gramEnd"/>
        <w:r w:rsidRPr="007B35B6">
          <w:rPr>
            <w:color w:val="0000FF"/>
            <w:u w:val="single"/>
          </w:rPr>
          <w:t xml:space="preserve"> Yorkshire Partnership NHS Foundation Trust</w:t>
        </w:r>
      </w:hyperlink>
    </w:p>
    <w:p w14:paraId="4EAFC6E2" w14:textId="77777777" w:rsidR="007B35B6" w:rsidRPr="00CA7D6B" w:rsidRDefault="007B35B6" w:rsidP="00E47816">
      <w:pPr>
        <w:rPr>
          <w:b/>
          <w:color w:val="000000" w:themeColor="text1"/>
          <w:sz w:val="24"/>
          <w:szCs w:val="24"/>
        </w:rPr>
      </w:pPr>
    </w:p>
    <w:p w14:paraId="64D50953" w14:textId="7B02C4FE" w:rsidR="00AC71DE" w:rsidRPr="00CA7D6B" w:rsidRDefault="00AC71DE" w:rsidP="00D96FC9">
      <w:pPr>
        <w:rPr>
          <w:b/>
          <w:color w:val="000000" w:themeColor="text1"/>
          <w:szCs w:val="22"/>
        </w:rPr>
      </w:pPr>
      <w:r w:rsidRPr="00CA7D6B">
        <w:rPr>
          <w:b/>
          <w:color w:val="000000" w:themeColor="text1"/>
          <w:szCs w:val="22"/>
        </w:rPr>
        <w:t>Annual report and accounts</w:t>
      </w:r>
    </w:p>
    <w:p w14:paraId="6029C089" w14:textId="61628496" w:rsidR="00AC71DE" w:rsidRDefault="00ED32C0" w:rsidP="00D96FC9">
      <w:r w:rsidRPr="004C38ED">
        <w:rPr>
          <w:szCs w:val="22"/>
        </w:rPr>
        <w:t xml:space="preserve">Our </w:t>
      </w:r>
      <w:r w:rsidR="00A7577D">
        <w:rPr>
          <w:szCs w:val="22"/>
        </w:rPr>
        <w:t>a</w:t>
      </w:r>
      <w:r w:rsidR="00AC71DE" w:rsidRPr="00A7577D">
        <w:rPr>
          <w:szCs w:val="22"/>
        </w:rPr>
        <w:t xml:space="preserve">nnual </w:t>
      </w:r>
      <w:r w:rsidR="00A7577D">
        <w:rPr>
          <w:szCs w:val="22"/>
        </w:rPr>
        <w:t>r</w:t>
      </w:r>
      <w:r w:rsidR="00AC71DE" w:rsidRPr="00A7577D">
        <w:rPr>
          <w:szCs w:val="22"/>
        </w:rPr>
        <w:t>eport</w:t>
      </w:r>
      <w:r w:rsidR="00AC71DE">
        <w:rPr>
          <w:szCs w:val="22"/>
        </w:rPr>
        <w:t xml:space="preserve"> and accounts</w:t>
      </w:r>
      <w:r w:rsidRPr="004C38ED">
        <w:rPr>
          <w:szCs w:val="22"/>
        </w:rPr>
        <w:t xml:space="preserve"> c</w:t>
      </w:r>
      <w:r w:rsidRPr="00D44BE3">
        <w:rPr>
          <w:color w:val="000000" w:themeColor="text1"/>
          <w:szCs w:val="22"/>
        </w:rPr>
        <w:t>an be found on our website at</w:t>
      </w:r>
      <w:r w:rsidR="00AC71DE">
        <w:rPr>
          <w:color w:val="000000" w:themeColor="text1"/>
          <w:szCs w:val="22"/>
        </w:rPr>
        <w:t>:</w:t>
      </w:r>
      <w:r w:rsidRPr="00D44BE3">
        <w:rPr>
          <w:color w:val="000000" w:themeColor="text1"/>
          <w:szCs w:val="22"/>
        </w:rPr>
        <w:t xml:space="preserve"> </w:t>
      </w:r>
      <w:hyperlink r:id="rId29" w:history="1">
        <w:r w:rsidR="007B35B6" w:rsidRPr="007B35B6">
          <w:rPr>
            <w:color w:val="0000FF"/>
            <w:u w:val="single"/>
          </w:rPr>
          <w:t>Annual Report and Quality Account - South West Yorkshire Partnership NHS Foundation Trust</w:t>
        </w:r>
      </w:hyperlink>
    </w:p>
    <w:p w14:paraId="3A8777F0" w14:textId="77777777" w:rsidR="007B35B6" w:rsidRPr="00CA7D6B" w:rsidRDefault="007B35B6" w:rsidP="00D96FC9">
      <w:pPr>
        <w:rPr>
          <w:rStyle w:val="Hyperlink"/>
          <w:color w:val="000000" w:themeColor="text1"/>
          <w:szCs w:val="22"/>
          <w:u w:val="none"/>
        </w:rPr>
      </w:pPr>
    </w:p>
    <w:p w14:paraId="01542B44" w14:textId="50FEA8F7" w:rsidR="00AC71DE" w:rsidRPr="00CA7D6B" w:rsidRDefault="00CA7D6B" w:rsidP="00D96FC9">
      <w:pPr>
        <w:rPr>
          <w:rStyle w:val="Hyperlink"/>
          <w:b/>
          <w:color w:val="000000" w:themeColor="text1"/>
          <w:szCs w:val="22"/>
          <w:u w:val="none"/>
        </w:rPr>
      </w:pPr>
      <w:r w:rsidRPr="00CA7D6B">
        <w:rPr>
          <w:rStyle w:val="Hyperlink"/>
          <w:b/>
          <w:color w:val="000000" w:themeColor="text1"/>
          <w:szCs w:val="22"/>
          <w:u w:val="none"/>
        </w:rPr>
        <w:t>Quality a</w:t>
      </w:r>
      <w:r w:rsidR="00AC71DE" w:rsidRPr="00CA7D6B">
        <w:rPr>
          <w:rStyle w:val="Hyperlink"/>
          <w:b/>
          <w:color w:val="000000" w:themeColor="text1"/>
          <w:szCs w:val="22"/>
          <w:u w:val="none"/>
        </w:rPr>
        <w:t>ccount</w:t>
      </w:r>
    </w:p>
    <w:p w14:paraId="150C83DB" w14:textId="4F9ABEEE" w:rsidR="00AC71DE" w:rsidRDefault="00AC71DE" w:rsidP="00D96FC9">
      <w:pPr>
        <w:rPr>
          <w:rStyle w:val="Hyperlink"/>
          <w:color w:val="000000" w:themeColor="text1"/>
          <w:szCs w:val="22"/>
          <w:u w:val="none"/>
        </w:rPr>
      </w:pPr>
      <w:r>
        <w:rPr>
          <w:rStyle w:val="Hyperlink"/>
          <w:color w:val="auto"/>
          <w:szCs w:val="22"/>
          <w:u w:val="none"/>
        </w:rPr>
        <w:t xml:space="preserve">Our </w:t>
      </w:r>
      <w:r w:rsidR="00A7577D">
        <w:rPr>
          <w:szCs w:val="22"/>
        </w:rPr>
        <w:t>q</w:t>
      </w:r>
      <w:r w:rsidR="00B843CD" w:rsidRPr="00A7577D">
        <w:rPr>
          <w:szCs w:val="22"/>
        </w:rPr>
        <w:t xml:space="preserve">uality </w:t>
      </w:r>
      <w:r w:rsidR="00A7577D">
        <w:rPr>
          <w:szCs w:val="22"/>
        </w:rPr>
        <w:t>a</w:t>
      </w:r>
      <w:r w:rsidR="00B843CD" w:rsidRPr="00A7577D">
        <w:rPr>
          <w:szCs w:val="22"/>
        </w:rPr>
        <w:t>ccounts</w:t>
      </w:r>
      <w:r w:rsidRPr="00AC71DE">
        <w:rPr>
          <w:rStyle w:val="Hyperlink"/>
          <w:color w:val="000000" w:themeColor="text1"/>
          <w:szCs w:val="22"/>
          <w:u w:val="none"/>
        </w:rPr>
        <w:t xml:space="preserve"> can be found on our website at:</w:t>
      </w:r>
      <w:r w:rsidR="00D44BE3" w:rsidRPr="00AC71DE">
        <w:rPr>
          <w:rStyle w:val="Hyperlink"/>
          <w:color w:val="000000" w:themeColor="text1"/>
          <w:szCs w:val="22"/>
          <w:u w:val="none"/>
        </w:rPr>
        <w:t xml:space="preserve"> </w:t>
      </w:r>
      <w:hyperlink r:id="rId30" w:history="1">
        <w:r w:rsidR="007B35B6" w:rsidRPr="007B35B6">
          <w:rPr>
            <w:color w:val="0000FF"/>
            <w:u w:val="single"/>
          </w:rPr>
          <w:t>Annual Report and Quality Account - South West Yorkshire Partnership NHS Foundation Trust</w:t>
        </w:r>
      </w:hyperlink>
    </w:p>
    <w:p w14:paraId="1C2B2C39" w14:textId="77777777" w:rsidR="00AC71DE" w:rsidRPr="00CA7D6B" w:rsidRDefault="00AC71DE" w:rsidP="00D96FC9">
      <w:pPr>
        <w:rPr>
          <w:rStyle w:val="Hyperlink"/>
          <w:color w:val="000000" w:themeColor="text1"/>
          <w:szCs w:val="22"/>
          <w:u w:val="none"/>
        </w:rPr>
      </w:pPr>
    </w:p>
    <w:p w14:paraId="6C39C978" w14:textId="54A4F142" w:rsidR="00AC71DE" w:rsidRPr="00CA7D6B" w:rsidRDefault="00AC71DE" w:rsidP="00D96FC9">
      <w:pPr>
        <w:rPr>
          <w:rStyle w:val="Hyperlink"/>
          <w:b/>
          <w:color w:val="000000" w:themeColor="text1"/>
          <w:szCs w:val="22"/>
          <w:u w:val="none"/>
        </w:rPr>
      </w:pPr>
      <w:proofErr w:type="gramStart"/>
      <w:r w:rsidRPr="00CA7D6B">
        <w:rPr>
          <w:rStyle w:val="Hyperlink"/>
          <w:b/>
          <w:color w:val="000000" w:themeColor="text1"/>
          <w:szCs w:val="22"/>
          <w:u w:val="none"/>
        </w:rPr>
        <w:t>Creative Minds</w:t>
      </w:r>
      <w:proofErr w:type="gramEnd"/>
    </w:p>
    <w:p w14:paraId="27670FF6" w14:textId="08A9D664" w:rsidR="009058E4" w:rsidRDefault="00B843CD" w:rsidP="00D96FC9">
      <w:r w:rsidRPr="004C38ED">
        <w:rPr>
          <w:rStyle w:val="Hyperlink"/>
          <w:color w:val="auto"/>
          <w:szCs w:val="22"/>
          <w:u w:val="none"/>
        </w:rPr>
        <w:t xml:space="preserve">Information on our </w:t>
      </w:r>
      <w:hyperlink r:id="rId31" w:history="1">
        <w:r w:rsidR="00AC71DE" w:rsidRPr="00D44BE3">
          <w:rPr>
            <w:rStyle w:val="Hyperlink"/>
            <w:color w:val="000000" w:themeColor="text1"/>
            <w:szCs w:val="22"/>
          </w:rPr>
          <w:t>Creative Minds</w:t>
        </w:r>
      </w:hyperlink>
      <w:r w:rsidRPr="004C38ED">
        <w:rPr>
          <w:rStyle w:val="Hyperlink"/>
          <w:color w:val="auto"/>
          <w:szCs w:val="22"/>
          <w:u w:val="none"/>
        </w:rPr>
        <w:t xml:space="preserve"> approach can be found </w:t>
      </w:r>
      <w:r w:rsidR="00AC71DE">
        <w:rPr>
          <w:rStyle w:val="Hyperlink"/>
          <w:color w:val="auto"/>
          <w:szCs w:val="22"/>
          <w:u w:val="none"/>
        </w:rPr>
        <w:t xml:space="preserve">on our website </w:t>
      </w:r>
      <w:r w:rsidRPr="00D44BE3">
        <w:rPr>
          <w:rStyle w:val="Hyperlink"/>
          <w:color w:val="000000" w:themeColor="text1"/>
          <w:szCs w:val="22"/>
          <w:u w:val="none"/>
        </w:rPr>
        <w:t>at</w:t>
      </w:r>
      <w:r w:rsidR="00AC71DE">
        <w:rPr>
          <w:rStyle w:val="Hyperlink"/>
          <w:color w:val="000000" w:themeColor="text1"/>
          <w:szCs w:val="22"/>
          <w:u w:val="none"/>
        </w:rPr>
        <w:t>:</w:t>
      </w:r>
      <w:r w:rsidRPr="00D44BE3">
        <w:rPr>
          <w:rStyle w:val="Hyperlink"/>
          <w:color w:val="000000" w:themeColor="text1"/>
          <w:szCs w:val="22"/>
          <w:u w:val="none"/>
        </w:rPr>
        <w:t xml:space="preserve"> </w:t>
      </w:r>
      <w:hyperlink r:id="rId32" w:history="1">
        <w:r w:rsidR="007B35B6" w:rsidRPr="007B35B6">
          <w:rPr>
            <w:color w:val="0000FF"/>
            <w:u w:val="single"/>
          </w:rPr>
          <w:t>About Us - South West Yorkshire Partnership NHS Foundation Trust</w:t>
        </w:r>
      </w:hyperlink>
    </w:p>
    <w:p w14:paraId="5108BAA6" w14:textId="77777777" w:rsidR="007B35B6" w:rsidRPr="00CA7D6B" w:rsidRDefault="007B35B6" w:rsidP="00D96FC9">
      <w:pPr>
        <w:rPr>
          <w:color w:val="000000" w:themeColor="text1"/>
          <w:szCs w:val="22"/>
        </w:rPr>
      </w:pPr>
    </w:p>
    <w:p w14:paraId="37DC1108" w14:textId="6B241B5E" w:rsidR="00AC71DE" w:rsidRPr="00CA7D6B" w:rsidRDefault="00AC71DE" w:rsidP="00D96FC9">
      <w:pPr>
        <w:rPr>
          <w:b/>
          <w:color w:val="000000" w:themeColor="text1"/>
          <w:szCs w:val="22"/>
        </w:rPr>
      </w:pPr>
      <w:r w:rsidRPr="00CA7D6B">
        <w:rPr>
          <w:b/>
          <w:color w:val="000000" w:themeColor="text1"/>
          <w:szCs w:val="22"/>
        </w:rPr>
        <w:t>Care Quality Commission (CQC)</w:t>
      </w:r>
    </w:p>
    <w:p w14:paraId="5FF93281" w14:textId="0ED59858" w:rsidR="00447FFD" w:rsidRPr="007B35B6" w:rsidRDefault="00ED32C0" w:rsidP="00D96FC9">
      <w:pPr>
        <w:rPr>
          <w:szCs w:val="22"/>
        </w:rPr>
      </w:pPr>
      <w:r w:rsidRPr="004C38ED">
        <w:rPr>
          <w:szCs w:val="22"/>
        </w:rPr>
        <w:t xml:space="preserve">Further information on the Trust can be found </w:t>
      </w:r>
      <w:r w:rsidR="00D44BE3">
        <w:rPr>
          <w:szCs w:val="22"/>
        </w:rPr>
        <w:t xml:space="preserve">on </w:t>
      </w:r>
      <w:r w:rsidR="00D44BE3" w:rsidRPr="00AC71DE">
        <w:rPr>
          <w:color w:val="000000" w:themeColor="text1"/>
          <w:szCs w:val="22"/>
        </w:rPr>
        <w:t>the</w:t>
      </w:r>
      <w:r w:rsidR="00AC71DE" w:rsidRPr="00AC71DE">
        <w:rPr>
          <w:color w:val="000000" w:themeColor="text1"/>
          <w:szCs w:val="22"/>
        </w:rPr>
        <w:t xml:space="preserve"> </w:t>
      </w:r>
      <w:hyperlink r:id="rId33" w:history="1">
        <w:r w:rsidR="00D44BE3" w:rsidRPr="00D44BE3">
          <w:rPr>
            <w:rStyle w:val="Hyperlink"/>
            <w:rFonts w:cs="Arial"/>
            <w:color w:val="000000" w:themeColor="text1"/>
            <w:szCs w:val="22"/>
          </w:rPr>
          <w:t>Care Quality Commission</w:t>
        </w:r>
      </w:hyperlink>
      <w:r w:rsidR="00D44BE3" w:rsidRPr="00D44BE3">
        <w:rPr>
          <w:rStyle w:val="Hyperlink"/>
          <w:rFonts w:cs="Arial"/>
          <w:color w:val="000000" w:themeColor="text1"/>
          <w:szCs w:val="22"/>
          <w:u w:val="none"/>
        </w:rPr>
        <w:t xml:space="preserve"> </w:t>
      </w:r>
      <w:r w:rsidR="00AC71DE">
        <w:rPr>
          <w:rStyle w:val="Hyperlink"/>
          <w:rFonts w:cs="Arial"/>
          <w:color w:val="000000" w:themeColor="text1"/>
          <w:szCs w:val="22"/>
          <w:u w:val="none"/>
        </w:rPr>
        <w:t xml:space="preserve">(CQC) website </w:t>
      </w:r>
      <w:r w:rsidR="00D44BE3" w:rsidRPr="00B361BC">
        <w:rPr>
          <w:rStyle w:val="Hyperlink"/>
          <w:rFonts w:cs="Arial"/>
          <w:color w:val="000000" w:themeColor="text1"/>
          <w:szCs w:val="22"/>
          <w:u w:val="none"/>
        </w:rPr>
        <w:t>(</w:t>
      </w:r>
      <w:hyperlink r:id="rId34" w:history="1">
        <w:r w:rsidR="007B35B6" w:rsidRPr="007B35B6">
          <w:rPr>
            <w:color w:val="0000FF"/>
            <w:u w:val="single"/>
          </w:rPr>
          <w:t>South West Yorkshire Partnership NHS Foundation Trust - Overview - Care Quality Commission</w:t>
        </w:r>
      </w:hyperlink>
      <w:r w:rsidR="00D44BE3" w:rsidRPr="00B361BC">
        <w:rPr>
          <w:rStyle w:val="Hyperlink"/>
          <w:rFonts w:cs="Arial"/>
          <w:color w:val="000000" w:themeColor="text1"/>
          <w:szCs w:val="22"/>
          <w:u w:val="none"/>
        </w:rPr>
        <w:t>)</w:t>
      </w:r>
      <w:r w:rsidR="00D44BE3" w:rsidRPr="00B361BC">
        <w:rPr>
          <w:rFonts w:cs="Arial"/>
          <w:color w:val="000000" w:themeColor="text1"/>
          <w:szCs w:val="22"/>
        </w:rPr>
        <w:t>.</w:t>
      </w:r>
      <w:r w:rsidR="00447FFD" w:rsidRPr="00AC71DE">
        <w:rPr>
          <w:color w:val="000000" w:themeColor="text1"/>
          <w:szCs w:val="22"/>
        </w:rPr>
        <w:br w:type="page"/>
      </w:r>
    </w:p>
    <w:p w14:paraId="7B7ED357" w14:textId="4463758B" w:rsidR="00CD1773" w:rsidRPr="00EB7D6F" w:rsidRDefault="007A4F41" w:rsidP="007A4F41">
      <w:pPr>
        <w:pStyle w:val="Heading2"/>
      </w:pPr>
      <w:bookmarkStart w:id="36" w:name="_Hlk71204768"/>
      <w:bookmarkStart w:id="37" w:name="_Hlk92971293"/>
      <w:bookmarkStart w:id="38" w:name="_Hlk71126515"/>
      <w:bookmarkStart w:id="39" w:name="_Toc222144167"/>
      <w:r>
        <w:lastRenderedPageBreak/>
        <w:t>Vacancy</w:t>
      </w:r>
      <w:bookmarkEnd w:id="39"/>
      <w:r>
        <w:t xml:space="preserve"> </w:t>
      </w:r>
      <w:r w:rsidR="00EB7D6F">
        <w:br/>
      </w:r>
    </w:p>
    <w:p w14:paraId="4B7EB095" w14:textId="66FA759B" w:rsidR="00CD1773" w:rsidRPr="00EB7D6F" w:rsidRDefault="00D31D74" w:rsidP="007A4F41">
      <w:pPr>
        <w:pStyle w:val="Heading2"/>
      </w:pPr>
      <w:bookmarkStart w:id="40" w:name="_Toc222144168"/>
      <w:r>
        <w:t xml:space="preserve">Chief </w:t>
      </w:r>
      <w:r w:rsidR="00704C54">
        <w:t>People Officer</w:t>
      </w:r>
      <w:bookmarkEnd w:id="40"/>
    </w:p>
    <w:p w14:paraId="56492742" w14:textId="70CC645F" w:rsidR="00CD1773" w:rsidRPr="00EB7D6F" w:rsidRDefault="00D31D74" w:rsidP="00CD1773">
      <w:pPr>
        <w:autoSpaceDE w:val="0"/>
        <w:autoSpaceDN w:val="0"/>
        <w:adjustRightInd w:val="0"/>
        <w:rPr>
          <w:rFonts w:cs="Arial"/>
          <w:color w:val="0072BC"/>
          <w:szCs w:val="22"/>
        </w:rPr>
      </w:pPr>
      <w:r>
        <w:rPr>
          <w:rFonts w:cs="Arial"/>
          <w:color w:val="0072BC"/>
          <w:szCs w:val="22"/>
        </w:rPr>
        <w:t>Very Senior Manager (VSM)</w:t>
      </w:r>
      <w:r w:rsidR="00CD1773" w:rsidRPr="00EB7D6F">
        <w:rPr>
          <w:rFonts w:cs="Arial"/>
          <w:color w:val="0072BC"/>
          <w:szCs w:val="22"/>
        </w:rPr>
        <w:br/>
      </w:r>
    </w:p>
    <w:p w14:paraId="2CF30E24" w14:textId="77777777" w:rsidR="00E01761" w:rsidRPr="00E01761" w:rsidRDefault="00E01761" w:rsidP="00E01761">
      <w:pPr>
        <w:autoSpaceDE w:val="0"/>
        <w:autoSpaceDN w:val="0"/>
        <w:adjustRightInd w:val="0"/>
        <w:rPr>
          <w:rFonts w:cs="Arial"/>
          <w:color w:val="000000"/>
          <w:szCs w:val="22"/>
        </w:rPr>
      </w:pPr>
      <w:r w:rsidRPr="00E01761">
        <w:rPr>
          <w:rFonts w:cs="Arial"/>
          <w:color w:val="000000"/>
          <w:szCs w:val="22"/>
        </w:rPr>
        <w:t>Our purpose is to enable people to reach their potential and live well in their community.</w:t>
      </w:r>
    </w:p>
    <w:p w14:paraId="03724962" w14:textId="77777777" w:rsidR="00E01761" w:rsidRDefault="00E01761" w:rsidP="00E01761">
      <w:pPr>
        <w:autoSpaceDE w:val="0"/>
        <w:autoSpaceDN w:val="0"/>
        <w:adjustRightInd w:val="0"/>
        <w:rPr>
          <w:rFonts w:cs="Arial"/>
          <w:color w:val="000000"/>
          <w:szCs w:val="22"/>
        </w:rPr>
      </w:pPr>
      <w:r w:rsidRPr="00E01761">
        <w:rPr>
          <w:rFonts w:cs="Arial"/>
          <w:color w:val="000000"/>
          <w:szCs w:val="22"/>
        </w:rPr>
        <w:t>Our people are at the heart of all that we do, as, without them, we will be unable to provide the services to our communities to the standard we aspire.</w:t>
      </w:r>
    </w:p>
    <w:p w14:paraId="2BECAD1A" w14:textId="77777777" w:rsidR="00E01761" w:rsidRPr="00E01761" w:rsidRDefault="00E01761" w:rsidP="00E01761">
      <w:pPr>
        <w:autoSpaceDE w:val="0"/>
        <w:autoSpaceDN w:val="0"/>
        <w:adjustRightInd w:val="0"/>
        <w:rPr>
          <w:rFonts w:cs="Arial"/>
          <w:color w:val="000000"/>
          <w:szCs w:val="22"/>
        </w:rPr>
      </w:pPr>
    </w:p>
    <w:p w14:paraId="5275E0F5" w14:textId="77777777" w:rsidR="00E01761" w:rsidRDefault="00E01761" w:rsidP="00E01761">
      <w:pPr>
        <w:autoSpaceDE w:val="0"/>
        <w:autoSpaceDN w:val="0"/>
        <w:adjustRightInd w:val="0"/>
        <w:rPr>
          <w:rFonts w:cs="Arial"/>
          <w:color w:val="000000"/>
          <w:szCs w:val="22"/>
        </w:rPr>
      </w:pPr>
      <w:r w:rsidRPr="00E01761">
        <w:rPr>
          <w:rFonts w:cs="Arial"/>
          <w:color w:val="000000"/>
          <w:szCs w:val="22"/>
        </w:rPr>
        <w:t xml:space="preserve">Our People Strategy </w:t>
      </w:r>
      <w:proofErr w:type="gramStart"/>
      <w:r w:rsidRPr="00E01761">
        <w:rPr>
          <w:rFonts w:cs="Arial"/>
          <w:color w:val="000000"/>
          <w:szCs w:val="22"/>
        </w:rPr>
        <w:t>is built</w:t>
      </w:r>
      <w:proofErr w:type="gramEnd"/>
      <w:r w:rsidRPr="00E01761">
        <w:rPr>
          <w:rFonts w:cs="Arial"/>
          <w:color w:val="000000"/>
          <w:szCs w:val="22"/>
        </w:rPr>
        <w:t xml:space="preserve"> on listening, </w:t>
      </w:r>
      <w:proofErr w:type="gramStart"/>
      <w:r w:rsidRPr="00E01761">
        <w:rPr>
          <w:rFonts w:cs="Arial"/>
          <w:color w:val="000000"/>
          <w:szCs w:val="22"/>
        </w:rPr>
        <w:t>learning</w:t>
      </w:r>
      <w:proofErr w:type="gramEnd"/>
      <w:r w:rsidRPr="00E01761">
        <w:rPr>
          <w:rFonts w:cs="Arial"/>
          <w:color w:val="000000"/>
          <w:szCs w:val="22"/>
        </w:rPr>
        <w:t xml:space="preserve"> and acting. We want every colleague to feel valued, supported and empowered, and we strive to achieve this through our three key aims:</w:t>
      </w:r>
    </w:p>
    <w:p w14:paraId="36F766FF" w14:textId="77777777" w:rsidR="00E01761" w:rsidRPr="00E01761" w:rsidRDefault="00E01761" w:rsidP="00E01761">
      <w:pPr>
        <w:autoSpaceDE w:val="0"/>
        <w:autoSpaceDN w:val="0"/>
        <w:adjustRightInd w:val="0"/>
        <w:rPr>
          <w:rFonts w:cs="Arial"/>
          <w:color w:val="000000"/>
          <w:szCs w:val="22"/>
        </w:rPr>
      </w:pPr>
    </w:p>
    <w:p w14:paraId="0F44053A" w14:textId="77777777" w:rsidR="00E01761" w:rsidRPr="00E01761" w:rsidRDefault="00E01761" w:rsidP="00E01761">
      <w:pPr>
        <w:autoSpaceDE w:val="0"/>
        <w:autoSpaceDN w:val="0"/>
        <w:adjustRightInd w:val="0"/>
        <w:rPr>
          <w:rFonts w:cs="Arial"/>
          <w:color w:val="000000"/>
          <w:szCs w:val="22"/>
        </w:rPr>
      </w:pPr>
      <w:r w:rsidRPr="00E01761">
        <w:rPr>
          <w:rFonts w:cs="Arial"/>
          <w:color w:val="000000"/>
          <w:szCs w:val="22"/>
        </w:rPr>
        <w:t>1. Best Place to Work – Creating an inclusive, supportive, and empowering environment.</w:t>
      </w:r>
    </w:p>
    <w:p w14:paraId="3F893CF7" w14:textId="77777777" w:rsidR="00E01761" w:rsidRPr="00E01761" w:rsidRDefault="00E01761" w:rsidP="00E01761">
      <w:pPr>
        <w:autoSpaceDE w:val="0"/>
        <w:autoSpaceDN w:val="0"/>
        <w:adjustRightInd w:val="0"/>
        <w:rPr>
          <w:rFonts w:cs="Arial"/>
          <w:color w:val="000000"/>
          <w:szCs w:val="22"/>
        </w:rPr>
      </w:pPr>
      <w:r w:rsidRPr="00E01761">
        <w:rPr>
          <w:rFonts w:cs="Arial"/>
          <w:color w:val="000000"/>
          <w:szCs w:val="22"/>
        </w:rPr>
        <w:t xml:space="preserve">2. Best Place to Learn – Cultivating continuous learning, </w:t>
      </w:r>
      <w:proofErr w:type="gramStart"/>
      <w:r w:rsidRPr="00E01761">
        <w:rPr>
          <w:rFonts w:cs="Arial"/>
          <w:color w:val="000000"/>
          <w:szCs w:val="22"/>
        </w:rPr>
        <w:t>growth</w:t>
      </w:r>
      <w:proofErr w:type="gramEnd"/>
      <w:r w:rsidRPr="00E01761">
        <w:rPr>
          <w:rFonts w:cs="Arial"/>
          <w:color w:val="000000"/>
          <w:szCs w:val="22"/>
        </w:rPr>
        <w:t xml:space="preserve"> and development.</w:t>
      </w:r>
    </w:p>
    <w:p w14:paraId="0EF4A0BB" w14:textId="77777777" w:rsidR="00E01761" w:rsidRDefault="00E01761" w:rsidP="00E01761">
      <w:pPr>
        <w:autoSpaceDE w:val="0"/>
        <w:autoSpaceDN w:val="0"/>
        <w:adjustRightInd w:val="0"/>
        <w:rPr>
          <w:rFonts w:cs="Arial"/>
          <w:color w:val="000000"/>
          <w:szCs w:val="22"/>
        </w:rPr>
      </w:pPr>
      <w:r w:rsidRPr="00E01761">
        <w:rPr>
          <w:rFonts w:cs="Arial"/>
          <w:color w:val="000000"/>
          <w:szCs w:val="22"/>
        </w:rPr>
        <w:t>3. Living Our Values – Embedding our shared values into how we lead and collaborate.</w:t>
      </w:r>
    </w:p>
    <w:p w14:paraId="776E38F3" w14:textId="77777777" w:rsidR="00E01761" w:rsidRPr="00E01761" w:rsidRDefault="00E01761" w:rsidP="00E01761">
      <w:pPr>
        <w:autoSpaceDE w:val="0"/>
        <w:autoSpaceDN w:val="0"/>
        <w:adjustRightInd w:val="0"/>
        <w:rPr>
          <w:rFonts w:cs="Arial"/>
          <w:color w:val="000000"/>
          <w:szCs w:val="22"/>
        </w:rPr>
      </w:pPr>
    </w:p>
    <w:p w14:paraId="59C6E6F8" w14:textId="77777777" w:rsidR="00E01761" w:rsidRPr="00E01761" w:rsidRDefault="00E01761" w:rsidP="00E01761">
      <w:pPr>
        <w:autoSpaceDE w:val="0"/>
        <w:autoSpaceDN w:val="0"/>
        <w:adjustRightInd w:val="0"/>
        <w:rPr>
          <w:rFonts w:cs="Arial"/>
          <w:color w:val="000000"/>
          <w:szCs w:val="22"/>
        </w:rPr>
      </w:pPr>
      <w:r w:rsidRPr="00E01761">
        <w:rPr>
          <w:rFonts w:cs="Arial"/>
          <w:color w:val="000000"/>
          <w:szCs w:val="22"/>
        </w:rPr>
        <w:t xml:space="preserve">We are seeking to appoint a permanent Chief People Officer to join an ambitious, values driven and well-established board of directors who want to </w:t>
      </w:r>
      <w:proofErr w:type="gramStart"/>
      <w:r w:rsidRPr="00E01761">
        <w:rPr>
          <w:rFonts w:cs="Arial"/>
          <w:color w:val="000000"/>
          <w:szCs w:val="22"/>
        </w:rPr>
        <w:t>make a difference</w:t>
      </w:r>
      <w:proofErr w:type="gramEnd"/>
      <w:r w:rsidRPr="00E01761">
        <w:rPr>
          <w:rFonts w:cs="Arial"/>
          <w:color w:val="000000"/>
          <w:szCs w:val="22"/>
        </w:rPr>
        <w:t xml:space="preserve"> and deliver our aim of providing outstanding physical, </w:t>
      </w:r>
      <w:proofErr w:type="gramStart"/>
      <w:r w:rsidRPr="00E01761">
        <w:rPr>
          <w:rFonts w:cs="Arial"/>
          <w:color w:val="000000"/>
          <w:szCs w:val="22"/>
        </w:rPr>
        <w:t>mental</w:t>
      </w:r>
      <w:proofErr w:type="gramEnd"/>
      <w:r w:rsidRPr="00E01761">
        <w:rPr>
          <w:rFonts w:cs="Arial"/>
          <w:color w:val="000000"/>
          <w:szCs w:val="22"/>
        </w:rPr>
        <w:t xml:space="preserve"> and social care in a modern health and social care system. </w:t>
      </w:r>
    </w:p>
    <w:p w14:paraId="3D15ACD9" w14:textId="77777777" w:rsidR="00E01761" w:rsidRDefault="00E01761" w:rsidP="00E01761">
      <w:pPr>
        <w:autoSpaceDE w:val="0"/>
        <w:autoSpaceDN w:val="0"/>
        <w:adjustRightInd w:val="0"/>
        <w:rPr>
          <w:rFonts w:cs="Arial"/>
          <w:color w:val="000000"/>
          <w:szCs w:val="22"/>
        </w:rPr>
      </w:pPr>
    </w:p>
    <w:p w14:paraId="3E97AB69" w14:textId="2AC162C6" w:rsidR="00E01761" w:rsidRDefault="00E01761" w:rsidP="00E01761">
      <w:pPr>
        <w:autoSpaceDE w:val="0"/>
        <w:autoSpaceDN w:val="0"/>
        <w:adjustRightInd w:val="0"/>
        <w:rPr>
          <w:rFonts w:cs="Arial"/>
          <w:color w:val="000000"/>
          <w:szCs w:val="22"/>
        </w:rPr>
      </w:pPr>
      <w:r w:rsidRPr="00E01761">
        <w:rPr>
          <w:rFonts w:cs="Arial"/>
          <w:color w:val="000000"/>
          <w:szCs w:val="22"/>
        </w:rPr>
        <w:t xml:space="preserve">This vacancy comes at an exciting time for our Trust, having just achieved </w:t>
      </w:r>
      <w:r w:rsidR="00B336BA">
        <w:rPr>
          <w:rFonts w:cs="Arial"/>
          <w:color w:val="000000"/>
          <w:szCs w:val="22"/>
        </w:rPr>
        <w:t>T</w:t>
      </w:r>
      <w:r w:rsidRPr="00E01761">
        <w:rPr>
          <w:rFonts w:cs="Arial"/>
          <w:color w:val="000000"/>
          <w:szCs w:val="22"/>
        </w:rPr>
        <w:t xml:space="preserve">eaching </w:t>
      </w:r>
      <w:r w:rsidR="00B336BA">
        <w:rPr>
          <w:rFonts w:cs="Arial"/>
          <w:color w:val="000000"/>
          <w:szCs w:val="22"/>
        </w:rPr>
        <w:t>T</w:t>
      </w:r>
      <w:r w:rsidRPr="00E01761">
        <w:rPr>
          <w:rFonts w:cs="Arial"/>
          <w:color w:val="000000"/>
          <w:szCs w:val="22"/>
        </w:rPr>
        <w:t xml:space="preserve">rust status. We have a strong </w:t>
      </w:r>
      <w:proofErr w:type="gramStart"/>
      <w:r w:rsidRPr="00E01761">
        <w:rPr>
          <w:rFonts w:cs="Arial"/>
          <w:color w:val="000000"/>
          <w:szCs w:val="22"/>
        </w:rPr>
        <w:t>track record</w:t>
      </w:r>
      <w:proofErr w:type="gramEnd"/>
      <w:r w:rsidRPr="00E01761">
        <w:rPr>
          <w:rFonts w:cs="Arial"/>
          <w:color w:val="000000"/>
          <w:szCs w:val="22"/>
        </w:rPr>
        <w:t xml:space="preserve"> on learning and improvement, working with a range of learning providers. This will </w:t>
      </w:r>
      <w:proofErr w:type="gramStart"/>
      <w:r w:rsidRPr="00E01761">
        <w:rPr>
          <w:rFonts w:cs="Arial"/>
          <w:color w:val="000000"/>
          <w:szCs w:val="22"/>
        </w:rPr>
        <w:t>be strengthened</w:t>
      </w:r>
      <w:proofErr w:type="gramEnd"/>
      <w:r w:rsidRPr="00E01761">
        <w:rPr>
          <w:rFonts w:cs="Arial"/>
          <w:color w:val="000000"/>
          <w:szCs w:val="22"/>
        </w:rPr>
        <w:t xml:space="preserve"> further in our partnership with the University of Leeds to further advance our commitment to providing exceptional education, </w:t>
      </w:r>
      <w:proofErr w:type="gramStart"/>
      <w:r w:rsidRPr="00E01761">
        <w:rPr>
          <w:rFonts w:cs="Arial"/>
          <w:color w:val="000000"/>
          <w:szCs w:val="22"/>
        </w:rPr>
        <w:t>training</w:t>
      </w:r>
      <w:proofErr w:type="gramEnd"/>
      <w:r w:rsidRPr="00E01761">
        <w:rPr>
          <w:rFonts w:cs="Arial"/>
          <w:color w:val="000000"/>
          <w:szCs w:val="22"/>
        </w:rPr>
        <w:t xml:space="preserve"> and learning opportunities for all staff and students. </w:t>
      </w:r>
    </w:p>
    <w:p w14:paraId="02985303" w14:textId="77777777" w:rsidR="00E01761" w:rsidRPr="00E01761" w:rsidRDefault="00E01761" w:rsidP="00E01761">
      <w:pPr>
        <w:autoSpaceDE w:val="0"/>
        <w:autoSpaceDN w:val="0"/>
        <w:adjustRightInd w:val="0"/>
        <w:rPr>
          <w:rFonts w:cs="Arial"/>
          <w:color w:val="000000"/>
          <w:szCs w:val="22"/>
        </w:rPr>
      </w:pPr>
    </w:p>
    <w:p w14:paraId="5B97A386" w14:textId="77777777" w:rsidR="00E01761" w:rsidRPr="00E01761" w:rsidRDefault="00E01761" w:rsidP="00E01761">
      <w:pPr>
        <w:autoSpaceDE w:val="0"/>
        <w:autoSpaceDN w:val="0"/>
        <w:adjustRightInd w:val="0"/>
        <w:rPr>
          <w:rFonts w:cs="Arial"/>
          <w:color w:val="000000"/>
          <w:szCs w:val="22"/>
        </w:rPr>
      </w:pPr>
      <w:r w:rsidRPr="00E01761">
        <w:rPr>
          <w:rFonts w:cs="Arial"/>
          <w:color w:val="000000"/>
          <w:szCs w:val="22"/>
        </w:rPr>
        <w:t xml:space="preserve">The successful candidate will bring with them the capability and enthusiasm to support our ambitious vision within the context of </w:t>
      </w:r>
      <w:proofErr w:type="gramStart"/>
      <w:r w:rsidRPr="00E01761">
        <w:rPr>
          <w:rFonts w:cs="Arial"/>
          <w:color w:val="000000"/>
          <w:szCs w:val="22"/>
        </w:rPr>
        <w:t>significant change</w:t>
      </w:r>
      <w:proofErr w:type="gramEnd"/>
      <w:r w:rsidRPr="00E01761">
        <w:rPr>
          <w:rFonts w:cs="Arial"/>
          <w:color w:val="000000"/>
          <w:szCs w:val="22"/>
        </w:rPr>
        <w:t xml:space="preserve">, transformation and opportunity, both within the organisation, the </w:t>
      </w:r>
      <w:proofErr w:type="gramStart"/>
      <w:r w:rsidRPr="00E01761">
        <w:rPr>
          <w:rFonts w:cs="Arial"/>
          <w:color w:val="000000"/>
          <w:szCs w:val="22"/>
        </w:rPr>
        <w:t>region</w:t>
      </w:r>
      <w:proofErr w:type="gramEnd"/>
      <w:r w:rsidRPr="00E01761">
        <w:rPr>
          <w:rFonts w:cs="Arial"/>
          <w:color w:val="000000"/>
          <w:szCs w:val="22"/>
        </w:rPr>
        <w:t xml:space="preserve"> and the wider NHS. The successful candidate must also be able to demonstrate experience of working in or with large, complex organisations, and an ability to engage positively and collaboratively at all levels. They will also bring strong relationship management and influencing skills, have experience of making autonomous decisions, have a passion for delivering quality and excellence, and, importantly, embrace the values of the Trust. </w:t>
      </w:r>
    </w:p>
    <w:p w14:paraId="6E9BF6C9" w14:textId="77777777" w:rsidR="00E01761" w:rsidRDefault="00E01761" w:rsidP="00E01761">
      <w:pPr>
        <w:autoSpaceDE w:val="0"/>
        <w:autoSpaceDN w:val="0"/>
        <w:adjustRightInd w:val="0"/>
        <w:rPr>
          <w:rFonts w:cs="Arial"/>
          <w:color w:val="000000"/>
          <w:szCs w:val="22"/>
        </w:rPr>
      </w:pPr>
    </w:p>
    <w:p w14:paraId="6369375A" w14:textId="5B6CA9D5" w:rsidR="00E01761" w:rsidRDefault="00E01761" w:rsidP="00E01761">
      <w:pPr>
        <w:autoSpaceDE w:val="0"/>
        <w:autoSpaceDN w:val="0"/>
        <w:adjustRightInd w:val="0"/>
        <w:rPr>
          <w:rFonts w:cs="Arial"/>
          <w:color w:val="000000"/>
          <w:szCs w:val="22"/>
        </w:rPr>
      </w:pPr>
      <w:r w:rsidRPr="00E01761">
        <w:rPr>
          <w:rFonts w:cs="Arial"/>
          <w:color w:val="000000"/>
          <w:szCs w:val="22"/>
        </w:rPr>
        <w:t xml:space="preserve">As an executive director you will make </w:t>
      </w:r>
      <w:proofErr w:type="gramStart"/>
      <w:r w:rsidRPr="00E01761">
        <w:rPr>
          <w:rFonts w:cs="Arial"/>
          <w:color w:val="000000"/>
          <w:szCs w:val="22"/>
        </w:rPr>
        <w:t>a very significant</w:t>
      </w:r>
      <w:proofErr w:type="gramEnd"/>
      <w:r w:rsidRPr="00E01761">
        <w:rPr>
          <w:rFonts w:cs="Arial"/>
          <w:color w:val="000000"/>
          <w:szCs w:val="22"/>
        </w:rPr>
        <w:t xml:space="preserve"> contribution to the strategic leadership and direction of the Trust overall, whilst being responsible for providing strong professional leadership to </w:t>
      </w:r>
      <w:r w:rsidR="0045773A">
        <w:rPr>
          <w:rFonts w:cs="Arial"/>
          <w:color w:val="000000"/>
          <w:szCs w:val="22"/>
        </w:rPr>
        <w:t>the Trust’s People services</w:t>
      </w:r>
      <w:r w:rsidRPr="00E01761">
        <w:rPr>
          <w:rFonts w:cs="Arial"/>
          <w:color w:val="000000"/>
          <w:szCs w:val="22"/>
        </w:rPr>
        <w:t xml:space="preserve">. </w:t>
      </w:r>
    </w:p>
    <w:p w14:paraId="4D0BF542" w14:textId="77777777" w:rsidR="00E01761" w:rsidRPr="00E01761" w:rsidRDefault="00E01761" w:rsidP="00E01761">
      <w:pPr>
        <w:autoSpaceDE w:val="0"/>
        <w:autoSpaceDN w:val="0"/>
        <w:adjustRightInd w:val="0"/>
        <w:rPr>
          <w:rFonts w:cs="Arial"/>
          <w:color w:val="000000"/>
          <w:szCs w:val="22"/>
        </w:rPr>
      </w:pPr>
    </w:p>
    <w:p w14:paraId="567D5235" w14:textId="77777777" w:rsidR="00E01761" w:rsidRDefault="00E01761" w:rsidP="00E01761">
      <w:pPr>
        <w:autoSpaceDE w:val="0"/>
        <w:autoSpaceDN w:val="0"/>
        <w:adjustRightInd w:val="0"/>
        <w:rPr>
          <w:rFonts w:cs="Arial"/>
          <w:color w:val="000000"/>
          <w:szCs w:val="22"/>
        </w:rPr>
      </w:pPr>
      <w:r w:rsidRPr="00E01761">
        <w:rPr>
          <w:rFonts w:cs="Arial"/>
          <w:color w:val="000000"/>
          <w:szCs w:val="22"/>
        </w:rPr>
        <w:t xml:space="preserve">You must have an excellent </w:t>
      </w:r>
      <w:proofErr w:type="gramStart"/>
      <w:r w:rsidRPr="00E01761">
        <w:rPr>
          <w:rFonts w:cs="Arial"/>
          <w:color w:val="000000"/>
          <w:szCs w:val="22"/>
        </w:rPr>
        <w:t>track record</w:t>
      </w:r>
      <w:proofErr w:type="gramEnd"/>
      <w:r w:rsidRPr="00E01761">
        <w:rPr>
          <w:rFonts w:cs="Arial"/>
          <w:color w:val="000000"/>
          <w:szCs w:val="22"/>
        </w:rPr>
        <w:t xml:space="preserve"> of success at director or at a senior level, together with experience of partnership working across complex systems. Added to this we want an exceptional and inspirational leader with a passion for delivering high quality care, continuous improvement, and a commitment to enhancing our </w:t>
      </w:r>
      <w:proofErr w:type="gramStart"/>
      <w:r w:rsidRPr="00E01761">
        <w:rPr>
          <w:rFonts w:cs="Arial"/>
          <w:color w:val="000000"/>
          <w:szCs w:val="22"/>
        </w:rPr>
        <w:t>strong reputation</w:t>
      </w:r>
      <w:proofErr w:type="gramEnd"/>
      <w:r w:rsidRPr="00E01761">
        <w:rPr>
          <w:rFonts w:cs="Arial"/>
          <w:color w:val="000000"/>
          <w:szCs w:val="22"/>
        </w:rPr>
        <w:t>.</w:t>
      </w:r>
    </w:p>
    <w:p w14:paraId="671B4913" w14:textId="77777777" w:rsidR="00E01761" w:rsidRPr="00E01761" w:rsidRDefault="00E01761" w:rsidP="00E01761">
      <w:pPr>
        <w:autoSpaceDE w:val="0"/>
        <w:autoSpaceDN w:val="0"/>
        <w:adjustRightInd w:val="0"/>
        <w:rPr>
          <w:rFonts w:cs="Arial"/>
          <w:color w:val="000000"/>
          <w:szCs w:val="22"/>
        </w:rPr>
      </w:pPr>
    </w:p>
    <w:p w14:paraId="15E1EF33" w14:textId="72C2DE2A" w:rsidR="00EB7D6F" w:rsidRDefault="00E01761" w:rsidP="00E01761">
      <w:pPr>
        <w:autoSpaceDE w:val="0"/>
        <w:autoSpaceDN w:val="0"/>
        <w:adjustRightInd w:val="0"/>
        <w:rPr>
          <w:rFonts w:cs="Arial"/>
          <w:color w:val="000000"/>
          <w:szCs w:val="22"/>
        </w:rPr>
      </w:pPr>
      <w:r w:rsidRPr="00E01761">
        <w:rPr>
          <w:rFonts w:cs="Arial"/>
          <w:color w:val="000000"/>
          <w:szCs w:val="22"/>
        </w:rPr>
        <w:t xml:space="preserve">Reporting directly to the Chief Executive and a key member of the </w:t>
      </w:r>
      <w:r w:rsidR="00FB0C8D">
        <w:rPr>
          <w:rFonts w:cs="Arial"/>
          <w:color w:val="000000"/>
          <w:szCs w:val="22"/>
        </w:rPr>
        <w:t xml:space="preserve">unitary </w:t>
      </w:r>
      <w:r w:rsidRPr="00E01761">
        <w:rPr>
          <w:rFonts w:cs="Arial"/>
          <w:color w:val="000000"/>
          <w:szCs w:val="22"/>
        </w:rPr>
        <w:t xml:space="preserve">Board, you will provide strategic leadership across all aspects of our People and Organisational Development agenda. You will drive workforce transformation and delivery, ensuring the Trust is future-ready and our people </w:t>
      </w:r>
      <w:proofErr w:type="gramStart"/>
      <w:r w:rsidRPr="00E01761">
        <w:rPr>
          <w:rFonts w:cs="Arial"/>
          <w:color w:val="000000"/>
          <w:szCs w:val="22"/>
        </w:rPr>
        <w:t>are supported</w:t>
      </w:r>
      <w:proofErr w:type="gramEnd"/>
      <w:r w:rsidRPr="00E01761">
        <w:rPr>
          <w:rFonts w:cs="Arial"/>
          <w:color w:val="000000"/>
          <w:szCs w:val="22"/>
        </w:rPr>
        <w:t xml:space="preserve"> to deliver exceptional care.</w:t>
      </w:r>
    </w:p>
    <w:p w14:paraId="55A2B9CC" w14:textId="77777777" w:rsidR="00E01761" w:rsidRPr="00EB7D6F" w:rsidRDefault="00E01761" w:rsidP="00E01761">
      <w:pPr>
        <w:autoSpaceDE w:val="0"/>
        <w:autoSpaceDN w:val="0"/>
        <w:adjustRightInd w:val="0"/>
        <w:rPr>
          <w:rFonts w:cs="Arial"/>
          <w:color w:val="000000"/>
          <w:szCs w:val="22"/>
        </w:rPr>
      </w:pPr>
    </w:p>
    <w:p w14:paraId="3A0BD590" w14:textId="0B3F6A9C" w:rsidR="007C6B3D" w:rsidRPr="00EB7D6F" w:rsidRDefault="00CD1773" w:rsidP="00CD1773">
      <w:pPr>
        <w:rPr>
          <w:rFonts w:cs="Arial"/>
          <w:b/>
          <w:bCs/>
          <w:color w:val="FF0000"/>
          <w:szCs w:val="22"/>
        </w:rPr>
      </w:pPr>
      <w:r w:rsidRPr="00704C54">
        <w:rPr>
          <w:rFonts w:cs="Arial"/>
          <w:b/>
          <w:bCs/>
          <w:color w:val="000000"/>
          <w:szCs w:val="22"/>
        </w:rPr>
        <w:t>The</w:t>
      </w:r>
      <w:r w:rsidR="004F72C7" w:rsidRPr="00704C54">
        <w:rPr>
          <w:rFonts w:cs="Arial"/>
          <w:b/>
          <w:bCs/>
          <w:color w:val="000000"/>
          <w:szCs w:val="22"/>
        </w:rPr>
        <w:t xml:space="preserve"> </w:t>
      </w:r>
      <w:r w:rsidRPr="00704C54">
        <w:rPr>
          <w:rFonts w:cs="Arial"/>
          <w:b/>
          <w:bCs/>
          <w:color w:val="000000"/>
          <w:szCs w:val="22"/>
        </w:rPr>
        <w:t>closing date for applications is</w:t>
      </w:r>
      <w:r w:rsidR="002F078F" w:rsidRPr="00704C54">
        <w:rPr>
          <w:rFonts w:cs="Arial"/>
          <w:b/>
          <w:bCs/>
          <w:color w:val="000000"/>
          <w:szCs w:val="22"/>
        </w:rPr>
        <w:t xml:space="preserve"> </w:t>
      </w:r>
      <w:r w:rsidR="004F72C7" w:rsidRPr="00704C54">
        <w:rPr>
          <w:rFonts w:cs="Arial"/>
          <w:b/>
          <w:bCs/>
          <w:color w:val="000000"/>
          <w:szCs w:val="22"/>
        </w:rPr>
        <w:t xml:space="preserve">12 noon </w:t>
      </w:r>
      <w:r w:rsidR="00704C54" w:rsidRPr="00704C54">
        <w:rPr>
          <w:rFonts w:cs="Arial"/>
          <w:b/>
          <w:bCs/>
          <w:color w:val="000000"/>
          <w:szCs w:val="22"/>
        </w:rPr>
        <w:t xml:space="preserve">Monday 9 March </w:t>
      </w:r>
      <w:proofErr w:type="gramStart"/>
      <w:r w:rsidR="00704C54" w:rsidRPr="00704C54">
        <w:rPr>
          <w:rFonts w:cs="Arial"/>
          <w:b/>
          <w:bCs/>
          <w:color w:val="000000"/>
          <w:szCs w:val="22"/>
        </w:rPr>
        <w:t>2026</w:t>
      </w:r>
      <w:proofErr w:type="gramEnd"/>
      <w:r w:rsidR="002F078F" w:rsidRPr="00704C54">
        <w:rPr>
          <w:rFonts w:cs="Arial"/>
          <w:b/>
          <w:bCs/>
          <w:color w:val="000000"/>
          <w:szCs w:val="22"/>
        </w:rPr>
        <w:t xml:space="preserve"> and </w:t>
      </w:r>
      <w:r w:rsidR="00704C54" w:rsidRPr="00704C54">
        <w:rPr>
          <w:rFonts w:cs="Arial"/>
          <w:b/>
          <w:bCs/>
          <w:color w:val="000000"/>
          <w:szCs w:val="22"/>
        </w:rPr>
        <w:t xml:space="preserve">an assessment centre </w:t>
      </w:r>
      <w:proofErr w:type="gramStart"/>
      <w:r w:rsidR="00704C54" w:rsidRPr="00704C54">
        <w:rPr>
          <w:rFonts w:cs="Arial"/>
          <w:b/>
          <w:bCs/>
          <w:color w:val="000000"/>
          <w:szCs w:val="22"/>
        </w:rPr>
        <w:t>is expected</w:t>
      </w:r>
      <w:proofErr w:type="gramEnd"/>
      <w:r w:rsidR="00704C54" w:rsidRPr="00704C54">
        <w:rPr>
          <w:rFonts w:cs="Arial"/>
          <w:b/>
          <w:bCs/>
          <w:color w:val="000000"/>
          <w:szCs w:val="22"/>
        </w:rPr>
        <w:t xml:space="preserve"> to take place on Monday 20 April 2026</w:t>
      </w:r>
      <w:r w:rsidR="002F078F" w:rsidRPr="00704C54">
        <w:rPr>
          <w:rFonts w:cs="Arial"/>
          <w:b/>
          <w:bCs/>
          <w:color w:val="000000"/>
          <w:szCs w:val="22"/>
        </w:rPr>
        <w:t>.</w:t>
      </w:r>
      <w:r w:rsidRPr="00704C54">
        <w:rPr>
          <w:rFonts w:cs="Arial"/>
          <w:b/>
          <w:bCs/>
          <w:color w:val="000000"/>
          <w:szCs w:val="22"/>
        </w:rPr>
        <w:t xml:space="preserve"> </w:t>
      </w:r>
    </w:p>
    <w:bookmarkEnd w:id="36"/>
    <w:p w14:paraId="28A605A0" w14:textId="77777777" w:rsidR="00344F64" w:rsidRDefault="00344F64" w:rsidP="00344F64">
      <w:pPr>
        <w:rPr>
          <w:b/>
          <w:bCs/>
        </w:rPr>
      </w:pPr>
    </w:p>
    <w:p w14:paraId="23FE1FC7" w14:textId="77777777" w:rsidR="00344F64" w:rsidRDefault="00344F64" w:rsidP="00344F64">
      <w:pPr>
        <w:rPr>
          <w:b/>
          <w:bCs/>
        </w:rPr>
      </w:pPr>
    </w:p>
    <w:bookmarkEnd w:id="37"/>
    <w:p w14:paraId="4D0E3958" w14:textId="77777777" w:rsidR="00344F64" w:rsidRDefault="00344F64" w:rsidP="00344F64">
      <w:pPr>
        <w:rPr>
          <w:rFonts w:eastAsia="Times New Roman" w:cs="Arial"/>
          <w:b/>
          <w:color w:val="000000" w:themeColor="text1"/>
          <w:szCs w:val="22"/>
        </w:rPr>
      </w:pPr>
      <w:r>
        <w:rPr>
          <w:rFonts w:eastAsia="Times New Roman" w:cs="Arial"/>
          <w:b/>
          <w:color w:val="000000" w:themeColor="text1"/>
          <w:szCs w:val="22"/>
        </w:rPr>
        <w:br w:type="page"/>
      </w:r>
    </w:p>
    <w:p w14:paraId="73509E56" w14:textId="77777777" w:rsidR="004F72C7" w:rsidRPr="00CF6F7E" w:rsidRDefault="004F72C7" w:rsidP="007A4F41">
      <w:pPr>
        <w:pStyle w:val="Heading2"/>
      </w:pPr>
      <w:bookmarkStart w:id="41" w:name="_Toc222144169"/>
      <w:r w:rsidRPr="00CF6F7E">
        <w:lastRenderedPageBreak/>
        <w:t>Job Description</w:t>
      </w:r>
      <w:bookmarkEnd w:id="41"/>
    </w:p>
    <w:p w14:paraId="76D72B65" w14:textId="77777777" w:rsidR="004F72C7" w:rsidRDefault="004F72C7" w:rsidP="004F72C7">
      <w:pPr>
        <w:autoSpaceDE w:val="0"/>
        <w:autoSpaceDN w:val="0"/>
        <w:adjustRightInd w:val="0"/>
        <w:rPr>
          <w:rFonts w:cs="Arial"/>
          <w:b/>
          <w:bCs/>
          <w:color w:val="000000"/>
          <w:sz w:val="24"/>
          <w:szCs w:val="24"/>
        </w:rPr>
      </w:pPr>
    </w:p>
    <w:p w14:paraId="37A8C019" w14:textId="61BC37F9" w:rsidR="004F72C7" w:rsidRPr="00E71F86" w:rsidRDefault="004F72C7" w:rsidP="004F72C7">
      <w:pPr>
        <w:autoSpaceDE w:val="0"/>
        <w:autoSpaceDN w:val="0"/>
        <w:adjustRightInd w:val="0"/>
        <w:rPr>
          <w:rFonts w:cs="Arial"/>
          <w:color w:val="000000"/>
          <w:sz w:val="24"/>
          <w:szCs w:val="24"/>
        </w:rPr>
      </w:pPr>
      <w:r w:rsidRPr="007F35FE">
        <w:rPr>
          <w:rFonts w:cs="Arial"/>
          <w:b/>
          <w:bCs/>
          <w:color w:val="000000"/>
          <w:sz w:val="24"/>
          <w:szCs w:val="24"/>
        </w:rPr>
        <w:t xml:space="preserve">Post: </w:t>
      </w:r>
      <w:r w:rsidRPr="00E71F86">
        <w:rPr>
          <w:rFonts w:cs="Arial"/>
          <w:color w:val="000000"/>
          <w:sz w:val="24"/>
          <w:szCs w:val="24"/>
        </w:rPr>
        <w:t xml:space="preserve">Chief </w:t>
      </w:r>
      <w:r w:rsidR="00E01761">
        <w:rPr>
          <w:rFonts w:cs="Arial"/>
          <w:color w:val="000000"/>
          <w:sz w:val="24"/>
          <w:szCs w:val="24"/>
        </w:rPr>
        <w:t xml:space="preserve">People Officer </w:t>
      </w:r>
    </w:p>
    <w:p w14:paraId="5FDE430A" w14:textId="77777777" w:rsidR="004F72C7" w:rsidRPr="007F35FE" w:rsidRDefault="004F72C7" w:rsidP="004F72C7">
      <w:pPr>
        <w:autoSpaceDE w:val="0"/>
        <w:autoSpaceDN w:val="0"/>
        <w:adjustRightInd w:val="0"/>
        <w:rPr>
          <w:rFonts w:cs="Arial"/>
          <w:b/>
          <w:bCs/>
          <w:color w:val="000000"/>
          <w:sz w:val="24"/>
          <w:szCs w:val="24"/>
        </w:rPr>
      </w:pPr>
    </w:p>
    <w:p w14:paraId="6CBECD2B" w14:textId="67A4FEFF" w:rsidR="004F72C7" w:rsidRPr="004D4D74" w:rsidRDefault="004F72C7" w:rsidP="004F72C7">
      <w:pPr>
        <w:autoSpaceDE w:val="0"/>
        <w:autoSpaceDN w:val="0"/>
        <w:adjustRightInd w:val="0"/>
        <w:rPr>
          <w:rFonts w:cs="Arial"/>
          <w:color w:val="000000"/>
          <w:sz w:val="24"/>
          <w:szCs w:val="24"/>
        </w:rPr>
      </w:pPr>
      <w:r w:rsidRPr="007F35FE">
        <w:rPr>
          <w:rFonts w:cs="Arial"/>
          <w:b/>
          <w:bCs/>
          <w:color w:val="000000"/>
          <w:sz w:val="24"/>
          <w:szCs w:val="24"/>
        </w:rPr>
        <w:t xml:space="preserve">Accountable to: </w:t>
      </w:r>
      <w:r w:rsidRPr="004D4D74">
        <w:rPr>
          <w:rFonts w:cs="Arial"/>
          <w:color w:val="000000"/>
          <w:sz w:val="24"/>
          <w:szCs w:val="24"/>
        </w:rPr>
        <w:t xml:space="preserve">Chief </w:t>
      </w:r>
      <w:r w:rsidR="00FB0C8D">
        <w:rPr>
          <w:rFonts w:cs="Arial"/>
          <w:color w:val="000000"/>
          <w:sz w:val="24"/>
          <w:szCs w:val="24"/>
        </w:rPr>
        <w:t>E</w:t>
      </w:r>
      <w:r w:rsidRPr="004D4D74">
        <w:rPr>
          <w:rFonts w:cs="Arial"/>
          <w:color w:val="000000"/>
          <w:sz w:val="24"/>
          <w:szCs w:val="24"/>
        </w:rPr>
        <w:t>xecutive</w:t>
      </w:r>
    </w:p>
    <w:p w14:paraId="6ED1D218" w14:textId="77777777" w:rsidR="004F72C7" w:rsidRPr="007F35FE" w:rsidRDefault="004F72C7" w:rsidP="004F72C7">
      <w:pPr>
        <w:autoSpaceDE w:val="0"/>
        <w:autoSpaceDN w:val="0"/>
        <w:adjustRightInd w:val="0"/>
        <w:rPr>
          <w:rFonts w:cs="Arial"/>
          <w:b/>
          <w:bCs/>
          <w:color w:val="000000"/>
          <w:sz w:val="24"/>
          <w:szCs w:val="24"/>
        </w:rPr>
      </w:pPr>
    </w:p>
    <w:p w14:paraId="0275DD15" w14:textId="77777777" w:rsidR="004F72C7" w:rsidRPr="008F3B75" w:rsidRDefault="004F72C7" w:rsidP="004F72C7">
      <w:pPr>
        <w:autoSpaceDE w:val="0"/>
        <w:autoSpaceDN w:val="0"/>
        <w:adjustRightInd w:val="0"/>
        <w:rPr>
          <w:rFonts w:cs="Arial"/>
          <w:color w:val="000000"/>
          <w:sz w:val="24"/>
          <w:szCs w:val="24"/>
          <w:u w:val="single"/>
        </w:rPr>
      </w:pPr>
      <w:r w:rsidRPr="008F3B75">
        <w:rPr>
          <w:rFonts w:cs="Arial"/>
          <w:color w:val="000000"/>
          <w:sz w:val="24"/>
          <w:szCs w:val="24"/>
          <w:u w:val="single"/>
        </w:rPr>
        <w:t>Job summary</w:t>
      </w:r>
    </w:p>
    <w:p w14:paraId="7EAF1391" w14:textId="77777777" w:rsidR="004F72C7" w:rsidRPr="008F3B75" w:rsidRDefault="004F72C7" w:rsidP="004F72C7">
      <w:pPr>
        <w:autoSpaceDE w:val="0"/>
        <w:autoSpaceDN w:val="0"/>
        <w:adjustRightInd w:val="0"/>
        <w:rPr>
          <w:rFonts w:cs="Arial"/>
          <w:color w:val="000000"/>
          <w:sz w:val="24"/>
          <w:szCs w:val="24"/>
          <w:u w:val="single"/>
        </w:rPr>
      </w:pPr>
    </w:p>
    <w:p w14:paraId="55E1EC63" w14:textId="77777777" w:rsidR="00E01761" w:rsidRPr="00E01761" w:rsidRDefault="00E01761" w:rsidP="00E01761">
      <w:pPr>
        <w:jc w:val="both"/>
        <w:rPr>
          <w:rFonts w:cs="Arial"/>
          <w:szCs w:val="22"/>
        </w:rPr>
      </w:pPr>
      <w:r w:rsidRPr="00E01761">
        <w:rPr>
          <w:rFonts w:cs="Arial"/>
          <w:szCs w:val="22"/>
        </w:rPr>
        <w:t xml:space="preserve">As a role model for the Trust’s vision and values, the Chief People Officer is responsible for the design, development and implementation of the Trust’s People Strategy and strategic workforce plans that support the Trust’s purpose, </w:t>
      </w:r>
      <w:proofErr w:type="gramStart"/>
      <w:r w:rsidRPr="00E01761">
        <w:rPr>
          <w:rFonts w:cs="Arial"/>
          <w:szCs w:val="22"/>
        </w:rPr>
        <w:t>direction</w:t>
      </w:r>
      <w:proofErr w:type="gramEnd"/>
      <w:r w:rsidRPr="00E01761">
        <w:rPr>
          <w:rFonts w:cs="Arial"/>
          <w:szCs w:val="22"/>
        </w:rPr>
        <w:t xml:space="preserve"> and objectives. </w:t>
      </w:r>
    </w:p>
    <w:p w14:paraId="573667FB" w14:textId="77777777" w:rsidR="00E01761" w:rsidRPr="00E01761" w:rsidRDefault="00E01761" w:rsidP="00E01761">
      <w:pPr>
        <w:jc w:val="both"/>
        <w:rPr>
          <w:rFonts w:cs="Arial"/>
          <w:szCs w:val="22"/>
        </w:rPr>
      </w:pPr>
    </w:p>
    <w:p w14:paraId="5D3FF61A" w14:textId="77777777" w:rsidR="00E01761" w:rsidRPr="00E01761" w:rsidRDefault="00E01761" w:rsidP="00E01761">
      <w:pPr>
        <w:jc w:val="both"/>
        <w:rPr>
          <w:rFonts w:cs="Arial"/>
          <w:szCs w:val="22"/>
        </w:rPr>
      </w:pPr>
      <w:r w:rsidRPr="00E01761">
        <w:rPr>
          <w:rFonts w:cs="Arial"/>
          <w:szCs w:val="22"/>
        </w:rPr>
        <w:t>The postholder will advise the Trust Board and Chief Executive on complex national and local employment matters, policy decisions, strategies, and targets</w:t>
      </w:r>
      <w:proofErr w:type="gramStart"/>
      <w:r w:rsidRPr="00E01761">
        <w:rPr>
          <w:rFonts w:cs="Arial"/>
          <w:szCs w:val="22"/>
        </w:rPr>
        <w:t xml:space="preserve">.  </w:t>
      </w:r>
      <w:proofErr w:type="gramEnd"/>
      <w:r w:rsidRPr="00E01761">
        <w:rPr>
          <w:rFonts w:cs="Arial"/>
          <w:szCs w:val="22"/>
        </w:rPr>
        <w:t xml:space="preserve">This will include advising and ensuring compliance with the Trust’s statutory obligations as an employer and ensuring that the Trust has effective training and education structures and processes to support the delivery of safe, </w:t>
      </w:r>
      <w:proofErr w:type="gramStart"/>
      <w:r w:rsidRPr="00E01761">
        <w:rPr>
          <w:rFonts w:cs="Arial"/>
          <w:szCs w:val="22"/>
        </w:rPr>
        <w:t>compassionate</w:t>
      </w:r>
      <w:proofErr w:type="gramEnd"/>
      <w:r w:rsidRPr="00E01761">
        <w:rPr>
          <w:rFonts w:cs="Arial"/>
          <w:szCs w:val="22"/>
        </w:rPr>
        <w:t xml:space="preserve"> and modern services.</w:t>
      </w:r>
    </w:p>
    <w:p w14:paraId="79D12F30" w14:textId="77777777" w:rsidR="00E01761" w:rsidRPr="00E01761" w:rsidRDefault="00E01761" w:rsidP="00E01761">
      <w:pPr>
        <w:jc w:val="both"/>
        <w:rPr>
          <w:rFonts w:cs="Arial"/>
          <w:szCs w:val="22"/>
        </w:rPr>
      </w:pPr>
    </w:p>
    <w:p w14:paraId="690C4C48" w14:textId="77777777" w:rsidR="00E01761" w:rsidRPr="00E01761" w:rsidRDefault="00E01761" w:rsidP="00E01761">
      <w:pPr>
        <w:jc w:val="both"/>
        <w:rPr>
          <w:rFonts w:cs="Arial"/>
          <w:szCs w:val="22"/>
        </w:rPr>
      </w:pPr>
      <w:r w:rsidRPr="00E01761">
        <w:rPr>
          <w:rFonts w:cs="Arial"/>
          <w:szCs w:val="22"/>
        </w:rPr>
        <w:t xml:space="preserve">As an executive member of the unitary Trust Board and the Executive team, the postholder will </w:t>
      </w:r>
      <w:proofErr w:type="gramStart"/>
      <w:r w:rsidRPr="00E01761">
        <w:rPr>
          <w:rFonts w:cs="Arial"/>
          <w:szCs w:val="22"/>
        </w:rPr>
        <w:t>be expected</w:t>
      </w:r>
      <w:proofErr w:type="gramEnd"/>
      <w:r w:rsidRPr="00E01761">
        <w:rPr>
          <w:rFonts w:cs="Arial"/>
          <w:szCs w:val="22"/>
        </w:rPr>
        <w:t xml:space="preserve"> to support the development of an open, </w:t>
      </w:r>
      <w:proofErr w:type="gramStart"/>
      <w:r w:rsidRPr="00E01761">
        <w:rPr>
          <w:rFonts w:cs="Arial"/>
          <w:szCs w:val="22"/>
        </w:rPr>
        <w:t>engaging</w:t>
      </w:r>
      <w:proofErr w:type="gramEnd"/>
      <w:r w:rsidRPr="00E01761">
        <w:rPr>
          <w:rFonts w:cs="Arial"/>
          <w:szCs w:val="22"/>
        </w:rPr>
        <w:t xml:space="preserve"> and inclusive culture for service users and staff that encourages excellence in clinical practice, facilitates team working and multi-disciplinary delivery of care.</w:t>
      </w:r>
    </w:p>
    <w:p w14:paraId="17D74C23" w14:textId="77777777" w:rsidR="00E01761" w:rsidRPr="00E01761" w:rsidRDefault="00E01761" w:rsidP="00E01761">
      <w:pPr>
        <w:jc w:val="both"/>
        <w:rPr>
          <w:rFonts w:cs="Arial"/>
          <w:szCs w:val="22"/>
        </w:rPr>
      </w:pPr>
    </w:p>
    <w:p w14:paraId="3990965C" w14:textId="77777777" w:rsidR="00E01761" w:rsidRPr="00E01761" w:rsidRDefault="00E01761" w:rsidP="00E01761">
      <w:pPr>
        <w:jc w:val="both"/>
        <w:rPr>
          <w:rFonts w:cs="Arial"/>
          <w:szCs w:val="22"/>
        </w:rPr>
      </w:pPr>
      <w:r w:rsidRPr="00E01761">
        <w:rPr>
          <w:rFonts w:cs="Arial"/>
          <w:szCs w:val="22"/>
        </w:rPr>
        <w:t>The Chief People Officer also plays a crucial role as a partner in each place and integrated care system the Trust operates.</w:t>
      </w:r>
    </w:p>
    <w:p w14:paraId="7AE5115F" w14:textId="77777777" w:rsidR="00E01761" w:rsidRPr="00E01761" w:rsidRDefault="00E01761" w:rsidP="00E01761">
      <w:pPr>
        <w:jc w:val="both"/>
        <w:rPr>
          <w:rFonts w:cs="Arial"/>
          <w:b/>
          <w:szCs w:val="22"/>
          <w:u w:val="single"/>
        </w:rPr>
      </w:pPr>
    </w:p>
    <w:p w14:paraId="40D8746E" w14:textId="77777777" w:rsidR="00E01761" w:rsidRPr="00E01761" w:rsidRDefault="00E01761" w:rsidP="00E01761">
      <w:pPr>
        <w:jc w:val="both"/>
        <w:rPr>
          <w:rFonts w:cs="Arial"/>
          <w:b/>
          <w:szCs w:val="22"/>
          <w:u w:val="single"/>
        </w:rPr>
      </w:pPr>
      <w:r w:rsidRPr="00E01761">
        <w:rPr>
          <w:rFonts w:cs="Arial"/>
          <w:b/>
          <w:szCs w:val="22"/>
          <w:u w:val="single"/>
        </w:rPr>
        <w:t>Key Result Areas:</w:t>
      </w:r>
    </w:p>
    <w:p w14:paraId="4AF770CF" w14:textId="77777777" w:rsidR="00E01761" w:rsidRPr="00E01761" w:rsidRDefault="00E01761" w:rsidP="00E01761">
      <w:pPr>
        <w:jc w:val="both"/>
        <w:rPr>
          <w:rFonts w:cs="Arial"/>
          <w:b/>
          <w:szCs w:val="22"/>
        </w:rPr>
      </w:pPr>
    </w:p>
    <w:p w14:paraId="11AF8EAB" w14:textId="77777777" w:rsidR="00E01761" w:rsidRPr="00E01761" w:rsidRDefault="00E01761" w:rsidP="00E01761">
      <w:pPr>
        <w:jc w:val="both"/>
        <w:rPr>
          <w:rFonts w:cs="Arial"/>
          <w:b/>
          <w:i/>
          <w:szCs w:val="22"/>
        </w:rPr>
      </w:pPr>
      <w:r w:rsidRPr="00E01761">
        <w:rPr>
          <w:rFonts w:cs="Arial"/>
          <w:b/>
          <w:i/>
          <w:szCs w:val="22"/>
        </w:rPr>
        <w:t xml:space="preserve">Executive Director responsibilities </w:t>
      </w:r>
    </w:p>
    <w:p w14:paraId="1700E4F4" w14:textId="77777777" w:rsidR="00E01761" w:rsidRPr="00E01761" w:rsidRDefault="00E01761" w:rsidP="00E01761">
      <w:pPr>
        <w:jc w:val="both"/>
        <w:rPr>
          <w:rFonts w:cs="Arial"/>
          <w:b/>
          <w:i/>
          <w:szCs w:val="22"/>
        </w:rPr>
      </w:pPr>
    </w:p>
    <w:p w14:paraId="185C2C46" w14:textId="77777777" w:rsidR="00E01761" w:rsidRPr="00E01761" w:rsidRDefault="00E01761" w:rsidP="00B336BA">
      <w:pPr>
        <w:numPr>
          <w:ilvl w:val="0"/>
          <w:numId w:val="8"/>
        </w:numPr>
        <w:jc w:val="both"/>
        <w:rPr>
          <w:rFonts w:cs="Arial"/>
          <w:bCs/>
          <w:szCs w:val="22"/>
        </w:rPr>
      </w:pPr>
      <w:r w:rsidRPr="00E01761">
        <w:rPr>
          <w:rFonts w:cs="Arial"/>
          <w:bCs/>
          <w:szCs w:val="22"/>
        </w:rPr>
        <w:t>Contribute fully to the Trusts overall strategy, Board effectiveness, and achievement of strategic and financial objectives including leadership of wider workstreams to support financial sustainability alongside delivery on year-on-year efficiencies within the workforce function.</w:t>
      </w:r>
    </w:p>
    <w:p w14:paraId="231B45C9" w14:textId="77777777" w:rsidR="00E01761" w:rsidRPr="00E01761" w:rsidRDefault="00E01761" w:rsidP="00E01761">
      <w:pPr>
        <w:ind w:left="360"/>
        <w:jc w:val="both"/>
        <w:rPr>
          <w:rFonts w:cs="Arial"/>
          <w:bCs/>
          <w:szCs w:val="22"/>
        </w:rPr>
      </w:pPr>
    </w:p>
    <w:p w14:paraId="6850E704" w14:textId="77777777" w:rsidR="00E01761" w:rsidRPr="00E01761" w:rsidRDefault="00E01761" w:rsidP="00B336BA">
      <w:pPr>
        <w:numPr>
          <w:ilvl w:val="0"/>
          <w:numId w:val="8"/>
        </w:numPr>
        <w:jc w:val="both"/>
        <w:rPr>
          <w:rFonts w:cs="Arial"/>
          <w:bCs/>
          <w:szCs w:val="22"/>
        </w:rPr>
      </w:pPr>
      <w:r w:rsidRPr="00E01761">
        <w:rPr>
          <w:rFonts w:cs="Arial"/>
          <w:bCs/>
          <w:szCs w:val="22"/>
        </w:rPr>
        <w:t>Maintain Board-level oversight and accountability for all workforce, organisational development, and EDI matters.</w:t>
      </w:r>
    </w:p>
    <w:p w14:paraId="02BB6ABC" w14:textId="77777777" w:rsidR="00E01761" w:rsidRPr="00E01761" w:rsidRDefault="00E01761" w:rsidP="00E01761">
      <w:pPr>
        <w:jc w:val="both"/>
        <w:rPr>
          <w:rFonts w:cs="Arial"/>
          <w:bCs/>
          <w:szCs w:val="22"/>
        </w:rPr>
      </w:pPr>
    </w:p>
    <w:p w14:paraId="6AFA5F73" w14:textId="77777777" w:rsidR="00E01761" w:rsidRPr="00E01761" w:rsidRDefault="00E01761" w:rsidP="00B336BA">
      <w:pPr>
        <w:numPr>
          <w:ilvl w:val="0"/>
          <w:numId w:val="8"/>
        </w:numPr>
        <w:jc w:val="both"/>
        <w:rPr>
          <w:rFonts w:cs="Arial"/>
          <w:bCs/>
          <w:szCs w:val="22"/>
        </w:rPr>
      </w:pPr>
      <w:r w:rsidRPr="00E01761">
        <w:rPr>
          <w:rFonts w:cs="Arial"/>
          <w:bCs/>
          <w:szCs w:val="22"/>
        </w:rPr>
        <w:t>Lead executive director for the People and Remuneration Committee.</w:t>
      </w:r>
    </w:p>
    <w:p w14:paraId="222C9E9D" w14:textId="77777777" w:rsidR="00E01761" w:rsidRPr="00E01761" w:rsidRDefault="00E01761" w:rsidP="00E01761">
      <w:pPr>
        <w:jc w:val="both"/>
        <w:rPr>
          <w:rFonts w:cs="Arial"/>
          <w:bCs/>
          <w:szCs w:val="22"/>
        </w:rPr>
      </w:pPr>
    </w:p>
    <w:p w14:paraId="24CDC3BB" w14:textId="77777777" w:rsidR="00E01761" w:rsidRPr="00E01761" w:rsidRDefault="00E01761" w:rsidP="00B336BA">
      <w:pPr>
        <w:numPr>
          <w:ilvl w:val="0"/>
          <w:numId w:val="8"/>
        </w:numPr>
        <w:jc w:val="both"/>
        <w:rPr>
          <w:rFonts w:cs="Arial"/>
          <w:bCs/>
          <w:szCs w:val="22"/>
        </w:rPr>
      </w:pPr>
      <w:r w:rsidRPr="00E01761">
        <w:rPr>
          <w:rFonts w:cs="Arial"/>
          <w:bCs/>
          <w:szCs w:val="22"/>
        </w:rPr>
        <w:t>Participate in the Executive Director on-call Rota.</w:t>
      </w:r>
    </w:p>
    <w:p w14:paraId="04DA967C" w14:textId="77777777" w:rsidR="00E01761" w:rsidRPr="00E01761" w:rsidRDefault="00E01761" w:rsidP="00E01761">
      <w:pPr>
        <w:jc w:val="both"/>
        <w:rPr>
          <w:rFonts w:cs="Arial"/>
          <w:bCs/>
          <w:szCs w:val="22"/>
        </w:rPr>
      </w:pPr>
    </w:p>
    <w:p w14:paraId="50CBB357" w14:textId="77777777" w:rsidR="00E01761" w:rsidRPr="00E01761" w:rsidRDefault="00E01761" w:rsidP="00B336BA">
      <w:pPr>
        <w:numPr>
          <w:ilvl w:val="0"/>
          <w:numId w:val="8"/>
        </w:numPr>
        <w:jc w:val="both"/>
        <w:rPr>
          <w:rFonts w:cs="Arial"/>
          <w:bCs/>
          <w:szCs w:val="22"/>
        </w:rPr>
      </w:pPr>
      <w:r w:rsidRPr="00E01761">
        <w:rPr>
          <w:rFonts w:cs="Arial"/>
          <w:bCs/>
          <w:szCs w:val="22"/>
        </w:rPr>
        <w:t>Maintain eligibility with Fit &amp; Proper Persons Requirements.</w:t>
      </w:r>
    </w:p>
    <w:p w14:paraId="31ABF576" w14:textId="77777777" w:rsidR="00E01761" w:rsidRPr="00E01761" w:rsidRDefault="00E01761" w:rsidP="00E01761">
      <w:pPr>
        <w:jc w:val="both"/>
        <w:rPr>
          <w:rFonts w:cs="Arial"/>
          <w:b/>
          <w:i/>
          <w:szCs w:val="22"/>
        </w:rPr>
      </w:pPr>
    </w:p>
    <w:p w14:paraId="2CF47614" w14:textId="77777777" w:rsidR="00E01761" w:rsidRPr="00E01761" w:rsidRDefault="00E01761" w:rsidP="00E01761">
      <w:pPr>
        <w:jc w:val="both"/>
        <w:rPr>
          <w:rFonts w:cs="Arial"/>
          <w:b/>
          <w:i/>
          <w:szCs w:val="22"/>
        </w:rPr>
      </w:pPr>
      <w:r w:rsidRPr="00E01761">
        <w:rPr>
          <w:rFonts w:cs="Arial"/>
          <w:b/>
          <w:i/>
          <w:szCs w:val="22"/>
        </w:rPr>
        <w:t>Strategic HR</w:t>
      </w:r>
    </w:p>
    <w:p w14:paraId="3962984F" w14:textId="77777777" w:rsidR="00E01761" w:rsidRPr="00E01761" w:rsidRDefault="00E01761" w:rsidP="00E01761">
      <w:pPr>
        <w:jc w:val="both"/>
        <w:rPr>
          <w:rFonts w:cs="Arial"/>
          <w:b/>
          <w:szCs w:val="22"/>
        </w:rPr>
      </w:pPr>
    </w:p>
    <w:p w14:paraId="1679EDA3" w14:textId="77777777" w:rsidR="00E01761" w:rsidRPr="00E01761" w:rsidRDefault="00E01761" w:rsidP="00B336BA">
      <w:pPr>
        <w:numPr>
          <w:ilvl w:val="0"/>
          <w:numId w:val="7"/>
        </w:numPr>
        <w:jc w:val="both"/>
        <w:rPr>
          <w:rFonts w:cs="Arial"/>
          <w:szCs w:val="22"/>
        </w:rPr>
      </w:pPr>
      <w:r w:rsidRPr="00E01761">
        <w:rPr>
          <w:rFonts w:cs="Arial"/>
          <w:szCs w:val="22"/>
        </w:rPr>
        <w:t xml:space="preserve">To design and implement a ‘best in </w:t>
      </w:r>
      <w:proofErr w:type="spellStart"/>
      <w:r w:rsidRPr="00E01761">
        <w:rPr>
          <w:rFonts w:cs="Arial"/>
          <w:szCs w:val="22"/>
        </w:rPr>
        <w:t>class’</w:t>
      </w:r>
      <w:proofErr w:type="spellEnd"/>
      <w:r w:rsidRPr="00E01761">
        <w:rPr>
          <w:rFonts w:cs="Arial"/>
          <w:szCs w:val="22"/>
        </w:rPr>
        <w:t xml:space="preserve"> People Strategy in collaboration with the Trust’s Board, colleagues and partners that sets ambitious yet deliverable high impact actions for people engagement, wellbeing, </w:t>
      </w:r>
      <w:proofErr w:type="gramStart"/>
      <w:r w:rsidRPr="00E01761">
        <w:rPr>
          <w:rFonts w:cs="Arial"/>
          <w:szCs w:val="22"/>
        </w:rPr>
        <w:t>development</w:t>
      </w:r>
      <w:proofErr w:type="gramEnd"/>
      <w:r w:rsidRPr="00E01761">
        <w:rPr>
          <w:rFonts w:cs="Arial"/>
          <w:szCs w:val="22"/>
        </w:rPr>
        <w:t xml:space="preserve"> and leadership across the Trust and supports the achievement of the Trust’s strategy.</w:t>
      </w:r>
    </w:p>
    <w:p w14:paraId="5E9E3F02" w14:textId="77777777" w:rsidR="00E01761" w:rsidRPr="00E01761" w:rsidRDefault="00E01761" w:rsidP="00E01761">
      <w:pPr>
        <w:ind w:left="720"/>
        <w:jc w:val="both"/>
        <w:rPr>
          <w:rFonts w:cs="Arial"/>
          <w:szCs w:val="22"/>
        </w:rPr>
      </w:pPr>
    </w:p>
    <w:p w14:paraId="77E423CA" w14:textId="77777777" w:rsidR="00E01761" w:rsidRPr="00E01761" w:rsidRDefault="00E01761" w:rsidP="00B336BA">
      <w:pPr>
        <w:numPr>
          <w:ilvl w:val="0"/>
          <w:numId w:val="7"/>
        </w:numPr>
        <w:jc w:val="both"/>
        <w:rPr>
          <w:rFonts w:cs="Arial"/>
          <w:bCs/>
          <w:szCs w:val="22"/>
        </w:rPr>
      </w:pPr>
      <w:r w:rsidRPr="00E01761">
        <w:rPr>
          <w:rFonts w:cs="Arial"/>
          <w:bCs/>
          <w:szCs w:val="22"/>
        </w:rPr>
        <w:t>Lead delivery of the workforce aspects of the NHS 10-year plan, including the exploration and implementation of transformative and innovative workforce models in partnership with clinical and operational leaders.</w:t>
      </w:r>
    </w:p>
    <w:p w14:paraId="063DE416" w14:textId="77777777" w:rsidR="00E01761" w:rsidRPr="00E01761" w:rsidRDefault="00E01761" w:rsidP="00E01761">
      <w:pPr>
        <w:pStyle w:val="ListParagraph"/>
        <w:ind w:left="0"/>
        <w:rPr>
          <w:rFonts w:cs="Arial"/>
          <w:sz w:val="22"/>
          <w:szCs w:val="22"/>
        </w:rPr>
      </w:pPr>
    </w:p>
    <w:p w14:paraId="0F63E275" w14:textId="77777777" w:rsidR="00E01761" w:rsidRPr="00E01761" w:rsidRDefault="00E01761" w:rsidP="00B336BA">
      <w:pPr>
        <w:numPr>
          <w:ilvl w:val="0"/>
          <w:numId w:val="7"/>
        </w:numPr>
        <w:jc w:val="both"/>
        <w:rPr>
          <w:rFonts w:cs="Arial"/>
          <w:szCs w:val="22"/>
        </w:rPr>
      </w:pPr>
      <w:r w:rsidRPr="00E01761">
        <w:rPr>
          <w:rFonts w:cs="Arial"/>
          <w:szCs w:val="22"/>
        </w:rPr>
        <w:lastRenderedPageBreak/>
        <w:t xml:space="preserve">To support the Chief Executive and the Board to increase The Trust’s social value in our local communities, ensuring the Trust is an employer of choice, with a strong employer brand to attract, retain and develop a workforce that reflects the communities it serves and reduces inequalities. </w:t>
      </w:r>
    </w:p>
    <w:p w14:paraId="05F35A67" w14:textId="77777777" w:rsidR="00E01761" w:rsidRPr="00E01761" w:rsidRDefault="00E01761" w:rsidP="00E01761">
      <w:pPr>
        <w:ind w:left="720"/>
        <w:jc w:val="both"/>
        <w:rPr>
          <w:rFonts w:cs="Arial"/>
          <w:szCs w:val="22"/>
        </w:rPr>
      </w:pPr>
    </w:p>
    <w:p w14:paraId="63DFE839" w14:textId="77777777" w:rsidR="00E01761" w:rsidRPr="00E01761" w:rsidRDefault="00E01761" w:rsidP="00B336BA">
      <w:pPr>
        <w:numPr>
          <w:ilvl w:val="0"/>
          <w:numId w:val="7"/>
        </w:numPr>
        <w:jc w:val="both"/>
        <w:rPr>
          <w:rFonts w:cs="Arial"/>
          <w:szCs w:val="22"/>
        </w:rPr>
      </w:pPr>
      <w:r w:rsidRPr="00E01761">
        <w:rPr>
          <w:rFonts w:cs="Arial"/>
          <w:szCs w:val="22"/>
        </w:rPr>
        <w:t xml:space="preserve">To provide high level advice and guidance to the Trust Board and Chief Executive on the workforce implications of national and local policies, plans, targets, and standards – for </w:t>
      </w:r>
      <w:proofErr w:type="gramStart"/>
      <w:r w:rsidRPr="00E01761">
        <w:rPr>
          <w:rFonts w:cs="Arial"/>
          <w:szCs w:val="22"/>
        </w:rPr>
        <w:t>example</w:t>
      </w:r>
      <w:proofErr w:type="gramEnd"/>
      <w:r w:rsidRPr="00E01761">
        <w:rPr>
          <w:rFonts w:cs="Arial"/>
          <w:szCs w:val="22"/>
        </w:rPr>
        <w:t xml:space="preserve"> the Fit and Proper Persons Test and Board competencies arising from the Kark Review</w:t>
      </w:r>
    </w:p>
    <w:p w14:paraId="1FDCC580" w14:textId="77777777" w:rsidR="00E01761" w:rsidRPr="00E01761" w:rsidRDefault="00E01761" w:rsidP="00E01761">
      <w:pPr>
        <w:pStyle w:val="ListParagraph"/>
        <w:ind w:left="0"/>
        <w:jc w:val="both"/>
        <w:rPr>
          <w:rFonts w:cs="Arial"/>
          <w:sz w:val="22"/>
          <w:szCs w:val="22"/>
        </w:rPr>
      </w:pPr>
    </w:p>
    <w:p w14:paraId="73917D76" w14:textId="77777777" w:rsidR="00E01761" w:rsidRPr="00E01761" w:rsidRDefault="00E01761" w:rsidP="00B336BA">
      <w:pPr>
        <w:numPr>
          <w:ilvl w:val="0"/>
          <w:numId w:val="7"/>
        </w:numPr>
        <w:jc w:val="both"/>
        <w:rPr>
          <w:rFonts w:cs="Arial"/>
          <w:szCs w:val="22"/>
        </w:rPr>
      </w:pPr>
      <w:r w:rsidRPr="00E01761">
        <w:rPr>
          <w:rFonts w:cs="Arial"/>
          <w:szCs w:val="22"/>
        </w:rPr>
        <w:t xml:space="preserve">To </w:t>
      </w:r>
      <w:r w:rsidRPr="00E01761">
        <w:rPr>
          <w:rFonts w:cs="Arial"/>
          <w:bCs/>
          <w:szCs w:val="22"/>
        </w:rPr>
        <w:t>provide strategic leadership that enables meaningful staff voice and partnership working,</w:t>
      </w:r>
      <w:r w:rsidRPr="00E01761">
        <w:rPr>
          <w:rFonts w:cs="Arial"/>
          <w:szCs w:val="22"/>
          <w:lang w:eastAsia="en-GB"/>
        </w:rPr>
        <w:t xml:space="preserve"> t</w:t>
      </w:r>
      <w:r w:rsidRPr="00E01761">
        <w:rPr>
          <w:rFonts w:cs="Arial"/>
          <w:bCs/>
          <w:szCs w:val="22"/>
        </w:rPr>
        <w:t xml:space="preserve">o strengthen satisfaction, </w:t>
      </w:r>
      <w:proofErr w:type="gramStart"/>
      <w:r w:rsidRPr="00E01761">
        <w:rPr>
          <w:rFonts w:cs="Arial"/>
          <w:bCs/>
          <w:szCs w:val="22"/>
        </w:rPr>
        <w:t>inclusion</w:t>
      </w:r>
      <w:proofErr w:type="gramEnd"/>
      <w:r w:rsidRPr="00E01761">
        <w:rPr>
          <w:rFonts w:cs="Arial"/>
          <w:bCs/>
          <w:szCs w:val="22"/>
        </w:rPr>
        <w:t xml:space="preserve"> and a sense of belonging through </w:t>
      </w:r>
      <w:r w:rsidRPr="00E01761">
        <w:rPr>
          <w:rFonts w:cs="Arial"/>
          <w:szCs w:val="22"/>
        </w:rPr>
        <w:t>effective social partnership arrangements with Staff Side organisations and staff networks.</w:t>
      </w:r>
    </w:p>
    <w:p w14:paraId="2F872063" w14:textId="77777777" w:rsidR="00E01761" w:rsidRPr="00E01761" w:rsidRDefault="00E01761" w:rsidP="00E01761">
      <w:pPr>
        <w:jc w:val="both"/>
        <w:rPr>
          <w:rFonts w:cs="Arial"/>
          <w:szCs w:val="22"/>
        </w:rPr>
      </w:pPr>
    </w:p>
    <w:p w14:paraId="6DF24E01" w14:textId="77777777" w:rsidR="00E01761" w:rsidRPr="00E01761" w:rsidRDefault="00E01761" w:rsidP="00B336BA">
      <w:pPr>
        <w:numPr>
          <w:ilvl w:val="0"/>
          <w:numId w:val="7"/>
        </w:numPr>
        <w:jc w:val="both"/>
        <w:rPr>
          <w:rFonts w:cs="Arial"/>
          <w:szCs w:val="22"/>
        </w:rPr>
      </w:pPr>
      <w:r w:rsidRPr="00E01761">
        <w:rPr>
          <w:rFonts w:cs="Arial"/>
          <w:szCs w:val="22"/>
        </w:rPr>
        <w:t>Lead strategic workforce transformation in the context of financial and workforce supply challenges, including responding to service design, digital and technology solutions by developing new workforce models and ways of working.</w:t>
      </w:r>
    </w:p>
    <w:p w14:paraId="03A7669E" w14:textId="77777777" w:rsidR="00E01761" w:rsidRPr="00E01761" w:rsidRDefault="00E01761" w:rsidP="00E01761">
      <w:pPr>
        <w:pStyle w:val="ListParagraph"/>
        <w:ind w:left="0"/>
        <w:jc w:val="both"/>
        <w:rPr>
          <w:rFonts w:cs="Arial"/>
          <w:sz w:val="22"/>
          <w:szCs w:val="22"/>
        </w:rPr>
      </w:pPr>
    </w:p>
    <w:p w14:paraId="48185E64" w14:textId="77777777" w:rsidR="00E01761" w:rsidRPr="00E01761" w:rsidRDefault="00E01761" w:rsidP="00B336BA">
      <w:pPr>
        <w:numPr>
          <w:ilvl w:val="0"/>
          <w:numId w:val="7"/>
        </w:numPr>
        <w:jc w:val="both"/>
        <w:rPr>
          <w:rFonts w:cs="Arial"/>
          <w:bCs/>
          <w:szCs w:val="22"/>
        </w:rPr>
      </w:pPr>
      <w:r w:rsidRPr="00E01761">
        <w:rPr>
          <w:rFonts w:cs="Arial"/>
          <w:szCs w:val="22"/>
        </w:rPr>
        <w:t xml:space="preserve">Play a lead role in the development and implementation of workforce and people strategies </w:t>
      </w:r>
      <w:r w:rsidRPr="00E01761">
        <w:rPr>
          <w:rFonts w:cs="Arial"/>
          <w:bCs/>
          <w:szCs w:val="22"/>
        </w:rPr>
        <w:t xml:space="preserve">and facilitate effective partnerships with other system providers and locality partners, to influence the people agenda, to contribute the development of joint working and integrated delivery of local NHS and community strategies. </w:t>
      </w:r>
    </w:p>
    <w:p w14:paraId="69E9F57F" w14:textId="77777777" w:rsidR="00E01761" w:rsidRPr="00E01761" w:rsidRDefault="00E01761" w:rsidP="00E01761">
      <w:pPr>
        <w:ind w:left="720"/>
        <w:jc w:val="both"/>
        <w:rPr>
          <w:rFonts w:cs="Arial"/>
          <w:szCs w:val="22"/>
        </w:rPr>
      </w:pPr>
    </w:p>
    <w:p w14:paraId="6251795D" w14:textId="7EABB241" w:rsidR="00E01761" w:rsidRPr="00704C54" w:rsidRDefault="00E01761" w:rsidP="00B336BA">
      <w:pPr>
        <w:numPr>
          <w:ilvl w:val="0"/>
          <w:numId w:val="7"/>
        </w:numPr>
        <w:jc w:val="both"/>
        <w:rPr>
          <w:rFonts w:cs="Arial"/>
          <w:szCs w:val="22"/>
        </w:rPr>
      </w:pPr>
      <w:r w:rsidRPr="00E01761">
        <w:rPr>
          <w:rFonts w:cs="Arial"/>
          <w:szCs w:val="22"/>
        </w:rPr>
        <w:t>Play a key role in ensuring the Freedom to Speak Up Process, along with other systems and processes, is an embodied, positive approach that enables colleagues to raise concerns about patient safety or delivery of care.</w:t>
      </w:r>
    </w:p>
    <w:p w14:paraId="6AA9DE64" w14:textId="77777777" w:rsidR="00E01761" w:rsidRPr="00E01761" w:rsidRDefault="00E01761" w:rsidP="00E01761">
      <w:pPr>
        <w:jc w:val="both"/>
        <w:rPr>
          <w:rFonts w:cs="Arial"/>
          <w:szCs w:val="22"/>
        </w:rPr>
      </w:pPr>
    </w:p>
    <w:p w14:paraId="11C59AF7" w14:textId="77777777" w:rsidR="00E01761" w:rsidRPr="00E01761" w:rsidRDefault="00E01761" w:rsidP="00E01761">
      <w:pPr>
        <w:ind w:left="720" w:hanging="720"/>
        <w:jc w:val="both"/>
        <w:rPr>
          <w:rFonts w:cs="Arial"/>
          <w:szCs w:val="22"/>
        </w:rPr>
      </w:pPr>
      <w:r w:rsidRPr="00E01761">
        <w:rPr>
          <w:rFonts w:cs="Arial"/>
          <w:b/>
          <w:i/>
          <w:szCs w:val="22"/>
        </w:rPr>
        <w:t>Workforce Planning</w:t>
      </w:r>
    </w:p>
    <w:p w14:paraId="64D6BA23" w14:textId="77777777" w:rsidR="00E01761" w:rsidRPr="00E01761" w:rsidRDefault="00E01761" w:rsidP="00E01761">
      <w:pPr>
        <w:ind w:left="720"/>
        <w:jc w:val="both"/>
        <w:rPr>
          <w:rFonts w:cs="Arial"/>
          <w:szCs w:val="22"/>
        </w:rPr>
      </w:pPr>
    </w:p>
    <w:p w14:paraId="1CAFCAB3" w14:textId="77777777" w:rsidR="00E01761" w:rsidRPr="00E01761" w:rsidRDefault="00E01761" w:rsidP="00B336BA">
      <w:pPr>
        <w:numPr>
          <w:ilvl w:val="0"/>
          <w:numId w:val="7"/>
        </w:numPr>
        <w:jc w:val="both"/>
        <w:rPr>
          <w:rFonts w:cs="Arial"/>
          <w:szCs w:val="22"/>
        </w:rPr>
      </w:pPr>
      <w:r w:rsidRPr="00E01761">
        <w:rPr>
          <w:rFonts w:cs="Arial"/>
          <w:szCs w:val="22"/>
        </w:rPr>
        <w:t>To lead the development of organisational workforce planning processes including the development of new roles, and service redesign which support the service strategy and link to financial plans and strategies as part of an integrated planning process.</w:t>
      </w:r>
    </w:p>
    <w:p w14:paraId="1F0003C8" w14:textId="77777777" w:rsidR="00E01761" w:rsidRPr="00E01761" w:rsidRDefault="00E01761" w:rsidP="00E01761">
      <w:pPr>
        <w:ind w:left="360"/>
        <w:jc w:val="both"/>
        <w:rPr>
          <w:rFonts w:cs="Arial"/>
          <w:szCs w:val="22"/>
        </w:rPr>
      </w:pPr>
    </w:p>
    <w:p w14:paraId="5E9DBF75" w14:textId="77777777" w:rsidR="00E01761" w:rsidRPr="00E01761" w:rsidRDefault="00E01761" w:rsidP="00B336BA">
      <w:pPr>
        <w:numPr>
          <w:ilvl w:val="0"/>
          <w:numId w:val="7"/>
        </w:numPr>
        <w:jc w:val="both"/>
        <w:rPr>
          <w:rFonts w:cs="Arial"/>
          <w:szCs w:val="22"/>
        </w:rPr>
      </w:pPr>
      <w:r w:rsidRPr="00E01761">
        <w:rPr>
          <w:rFonts w:cs="Arial"/>
          <w:szCs w:val="22"/>
        </w:rPr>
        <w:t xml:space="preserve">To ensure that the Trust’s annual and longer-term operational plans </w:t>
      </w:r>
      <w:proofErr w:type="gramStart"/>
      <w:r w:rsidRPr="00E01761">
        <w:rPr>
          <w:rFonts w:cs="Arial"/>
          <w:szCs w:val="22"/>
        </w:rPr>
        <w:t>are supported</w:t>
      </w:r>
      <w:proofErr w:type="gramEnd"/>
      <w:r w:rsidRPr="00E01761">
        <w:rPr>
          <w:rFonts w:cs="Arial"/>
          <w:szCs w:val="22"/>
        </w:rPr>
        <w:t xml:space="preserve"> by well- developed and consistent workforce plans.</w:t>
      </w:r>
    </w:p>
    <w:p w14:paraId="64C6E75C" w14:textId="77777777" w:rsidR="00E01761" w:rsidRPr="00E01761" w:rsidRDefault="00E01761" w:rsidP="00E01761">
      <w:pPr>
        <w:ind w:left="720"/>
        <w:jc w:val="both"/>
        <w:rPr>
          <w:rFonts w:cs="Arial"/>
          <w:szCs w:val="22"/>
        </w:rPr>
      </w:pPr>
    </w:p>
    <w:p w14:paraId="3DA697ED" w14:textId="77777777" w:rsidR="00E01761" w:rsidRPr="00E01761" w:rsidRDefault="00E01761" w:rsidP="00B336BA">
      <w:pPr>
        <w:numPr>
          <w:ilvl w:val="0"/>
          <w:numId w:val="7"/>
        </w:numPr>
        <w:jc w:val="both"/>
        <w:rPr>
          <w:rFonts w:cs="Arial"/>
          <w:szCs w:val="22"/>
        </w:rPr>
      </w:pPr>
      <w:r w:rsidRPr="00E01761">
        <w:rPr>
          <w:rFonts w:cs="Arial"/>
          <w:szCs w:val="22"/>
        </w:rPr>
        <w:t xml:space="preserve">To </w:t>
      </w:r>
      <w:proofErr w:type="gramStart"/>
      <w:r w:rsidRPr="00E01761">
        <w:rPr>
          <w:rFonts w:cs="Arial"/>
          <w:szCs w:val="22"/>
        </w:rPr>
        <w:t>work</w:t>
      </w:r>
      <w:proofErr w:type="gramEnd"/>
      <w:r w:rsidRPr="00E01761">
        <w:rPr>
          <w:rFonts w:cs="Arial"/>
          <w:szCs w:val="22"/>
        </w:rPr>
        <w:t xml:space="preserve"> with the Chief Nurse and Medical Director to ensure appropriate pipelines of clinical talent, ensuring safe and effective services and to support future service models.</w:t>
      </w:r>
    </w:p>
    <w:p w14:paraId="3B1F4154" w14:textId="77777777" w:rsidR="00E01761" w:rsidRPr="00E01761" w:rsidRDefault="00E01761" w:rsidP="00E01761">
      <w:pPr>
        <w:jc w:val="both"/>
        <w:rPr>
          <w:rFonts w:cs="Arial"/>
          <w:szCs w:val="22"/>
        </w:rPr>
      </w:pPr>
    </w:p>
    <w:p w14:paraId="391A1260" w14:textId="77777777" w:rsidR="00E01761" w:rsidRPr="00E01761" w:rsidRDefault="00E01761" w:rsidP="00E01761">
      <w:pPr>
        <w:ind w:left="720" w:hanging="720"/>
        <w:jc w:val="both"/>
        <w:rPr>
          <w:rFonts w:cs="Arial"/>
          <w:b/>
          <w:i/>
          <w:szCs w:val="22"/>
        </w:rPr>
      </w:pPr>
      <w:r w:rsidRPr="00E01761">
        <w:rPr>
          <w:rFonts w:cs="Arial"/>
          <w:b/>
          <w:i/>
          <w:szCs w:val="22"/>
        </w:rPr>
        <w:t xml:space="preserve">Talent Management and Succession Planning </w:t>
      </w:r>
    </w:p>
    <w:p w14:paraId="383FC511" w14:textId="77777777" w:rsidR="00E01761" w:rsidRPr="00E01761" w:rsidRDefault="00E01761" w:rsidP="00E01761">
      <w:pPr>
        <w:ind w:left="720" w:hanging="720"/>
        <w:jc w:val="both"/>
        <w:rPr>
          <w:rFonts w:cs="Arial"/>
          <w:b/>
          <w:szCs w:val="22"/>
        </w:rPr>
      </w:pPr>
    </w:p>
    <w:p w14:paraId="0177EF00" w14:textId="77777777" w:rsidR="00E01761" w:rsidRPr="00E01761" w:rsidRDefault="00E01761" w:rsidP="00B336BA">
      <w:pPr>
        <w:numPr>
          <w:ilvl w:val="0"/>
          <w:numId w:val="7"/>
        </w:numPr>
        <w:jc w:val="both"/>
        <w:rPr>
          <w:rFonts w:cs="Arial"/>
          <w:szCs w:val="22"/>
        </w:rPr>
      </w:pPr>
      <w:r w:rsidRPr="00E01761">
        <w:rPr>
          <w:rFonts w:cs="Arial"/>
          <w:szCs w:val="22"/>
        </w:rPr>
        <w:t xml:space="preserve">To develop and implement a talent management strategy that supports the Trust’s strategic direction and maximises organisational performance, supported by effective talent management and succession planning frameworks and processes </w:t>
      </w:r>
      <w:r w:rsidRPr="00E01761">
        <w:rPr>
          <w:rFonts w:cs="Arial"/>
          <w:bCs/>
          <w:szCs w:val="22"/>
        </w:rPr>
        <w:t xml:space="preserve">that build organisational capability and </w:t>
      </w:r>
      <w:r w:rsidRPr="00E01761">
        <w:rPr>
          <w:rFonts w:cs="Arial"/>
          <w:szCs w:val="22"/>
        </w:rPr>
        <w:t xml:space="preserve">promote equality, </w:t>
      </w:r>
      <w:proofErr w:type="gramStart"/>
      <w:r w:rsidRPr="00E01761">
        <w:rPr>
          <w:rFonts w:cs="Arial"/>
          <w:szCs w:val="22"/>
        </w:rPr>
        <w:t>diversity</w:t>
      </w:r>
      <w:proofErr w:type="gramEnd"/>
      <w:r w:rsidRPr="00E01761">
        <w:rPr>
          <w:rFonts w:cs="Arial"/>
          <w:szCs w:val="22"/>
        </w:rPr>
        <w:t xml:space="preserve"> and inclusion.</w:t>
      </w:r>
    </w:p>
    <w:p w14:paraId="711893F6" w14:textId="77777777" w:rsidR="00E01761" w:rsidRPr="00E01761" w:rsidRDefault="00E01761" w:rsidP="00E01761">
      <w:pPr>
        <w:ind w:left="720"/>
        <w:jc w:val="both"/>
        <w:rPr>
          <w:rFonts w:cs="Arial"/>
          <w:szCs w:val="22"/>
        </w:rPr>
      </w:pPr>
    </w:p>
    <w:p w14:paraId="56F130B7" w14:textId="77777777" w:rsidR="00E01761" w:rsidRPr="00E01761" w:rsidRDefault="00E01761" w:rsidP="00B336BA">
      <w:pPr>
        <w:numPr>
          <w:ilvl w:val="0"/>
          <w:numId w:val="7"/>
        </w:numPr>
        <w:rPr>
          <w:rFonts w:cs="Arial"/>
          <w:szCs w:val="22"/>
        </w:rPr>
      </w:pPr>
      <w:r w:rsidRPr="00E01761">
        <w:rPr>
          <w:rFonts w:cs="Arial"/>
          <w:szCs w:val="22"/>
        </w:rPr>
        <w:t xml:space="preserve">To support the Chief Executive with the development of leadership and management structures, succession </w:t>
      </w:r>
      <w:proofErr w:type="gramStart"/>
      <w:r w:rsidRPr="00E01761">
        <w:rPr>
          <w:rFonts w:cs="Arial"/>
          <w:szCs w:val="22"/>
        </w:rPr>
        <w:t>plans</w:t>
      </w:r>
      <w:proofErr w:type="gramEnd"/>
      <w:r w:rsidRPr="00E01761">
        <w:rPr>
          <w:rFonts w:cs="Arial"/>
          <w:szCs w:val="22"/>
        </w:rPr>
        <w:t xml:space="preserve"> and talent pipelines for critical roles.</w:t>
      </w:r>
    </w:p>
    <w:p w14:paraId="7DE6B485" w14:textId="77777777" w:rsidR="00E01761" w:rsidRPr="00E01761" w:rsidRDefault="00E01761" w:rsidP="00E01761">
      <w:pPr>
        <w:ind w:left="720"/>
        <w:rPr>
          <w:rFonts w:cs="Arial"/>
          <w:szCs w:val="22"/>
        </w:rPr>
      </w:pPr>
    </w:p>
    <w:p w14:paraId="16A83C91" w14:textId="77777777" w:rsidR="00E01761" w:rsidRPr="00E01761" w:rsidRDefault="00E01761" w:rsidP="00B336BA">
      <w:pPr>
        <w:numPr>
          <w:ilvl w:val="0"/>
          <w:numId w:val="7"/>
        </w:numPr>
        <w:rPr>
          <w:rFonts w:cs="Arial"/>
          <w:szCs w:val="22"/>
        </w:rPr>
      </w:pPr>
      <w:r w:rsidRPr="00E01761">
        <w:rPr>
          <w:rFonts w:cs="Arial"/>
          <w:szCs w:val="22"/>
        </w:rPr>
        <w:t xml:space="preserve">Support the Chair and Chief Executive by leading the Board and senior leadership team development programmes. </w:t>
      </w:r>
    </w:p>
    <w:p w14:paraId="4F285008" w14:textId="77777777" w:rsidR="00E01761" w:rsidRPr="00E01761" w:rsidRDefault="00E01761" w:rsidP="00E01761">
      <w:pPr>
        <w:pStyle w:val="ListParagraph"/>
        <w:ind w:left="0"/>
        <w:jc w:val="both"/>
        <w:rPr>
          <w:rFonts w:cs="Arial"/>
          <w:sz w:val="22"/>
          <w:szCs w:val="22"/>
        </w:rPr>
      </w:pPr>
    </w:p>
    <w:p w14:paraId="58931613" w14:textId="77777777" w:rsidR="00E01761" w:rsidRPr="00E01761" w:rsidRDefault="00E01761" w:rsidP="00E01761">
      <w:pPr>
        <w:jc w:val="both"/>
        <w:rPr>
          <w:rFonts w:cs="Arial"/>
          <w:b/>
          <w:i/>
          <w:szCs w:val="22"/>
        </w:rPr>
      </w:pPr>
      <w:r w:rsidRPr="00E01761">
        <w:rPr>
          <w:rFonts w:cs="Arial"/>
          <w:b/>
          <w:i/>
          <w:szCs w:val="22"/>
        </w:rPr>
        <w:t xml:space="preserve">Education and Learning </w:t>
      </w:r>
    </w:p>
    <w:p w14:paraId="1DC2C892" w14:textId="77777777" w:rsidR="00E01761" w:rsidRPr="00E01761" w:rsidRDefault="00E01761" w:rsidP="00E01761">
      <w:pPr>
        <w:rPr>
          <w:rFonts w:cs="Arial"/>
          <w:szCs w:val="22"/>
        </w:rPr>
      </w:pPr>
    </w:p>
    <w:p w14:paraId="54955192" w14:textId="77777777" w:rsidR="00E01761" w:rsidRPr="00E01761" w:rsidRDefault="00E01761" w:rsidP="00B336BA">
      <w:pPr>
        <w:numPr>
          <w:ilvl w:val="0"/>
          <w:numId w:val="9"/>
        </w:numPr>
        <w:rPr>
          <w:rFonts w:cs="Arial"/>
          <w:szCs w:val="22"/>
        </w:rPr>
      </w:pPr>
      <w:r w:rsidRPr="00E01761">
        <w:rPr>
          <w:rFonts w:cs="Arial"/>
          <w:szCs w:val="22"/>
        </w:rPr>
        <w:t>Lead the Teaching and Learning strategy, ensuring excellence in clinical, managerial, and professional development.</w:t>
      </w:r>
    </w:p>
    <w:p w14:paraId="7F672148" w14:textId="77777777" w:rsidR="00E01761" w:rsidRPr="00E01761" w:rsidRDefault="00E01761" w:rsidP="00E01761">
      <w:pPr>
        <w:rPr>
          <w:rFonts w:cs="Arial"/>
          <w:szCs w:val="22"/>
        </w:rPr>
      </w:pPr>
    </w:p>
    <w:p w14:paraId="3274BFCB" w14:textId="77777777" w:rsidR="00E01761" w:rsidRPr="00E01761" w:rsidRDefault="00E01761" w:rsidP="00B336BA">
      <w:pPr>
        <w:numPr>
          <w:ilvl w:val="0"/>
          <w:numId w:val="9"/>
        </w:numPr>
        <w:rPr>
          <w:rFonts w:cs="Arial"/>
          <w:szCs w:val="22"/>
        </w:rPr>
      </w:pPr>
      <w:r w:rsidRPr="00E01761">
        <w:rPr>
          <w:rFonts w:cs="Arial"/>
          <w:szCs w:val="22"/>
        </w:rPr>
        <w:t>Strengthen leadership and management capability at all levels of the Trust through targeted training, development programmes, and interventions.</w:t>
      </w:r>
    </w:p>
    <w:p w14:paraId="43EE934E" w14:textId="77777777" w:rsidR="00E01761" w:rsidRPr="00E01761" w:rsidRDefault="00E01761" w:rsidP="00E01761">
      <w:pPr>
        <w:jc w:val="both"/>
        <w:rPr>
          <w:rFonts w:cs="Arial"/>
          <w:b/>
          <w:i/>
          <w:szCs w:val="22"/>
        </w:rPr>
      </w:pPr>
    </w:p>
    <w:p w14:paraId="3295F8E5" w14:textId="77777777" w:rsidR="00E01761" w:rsidRPr="00E01761" w:rsidRDefault="00E01761" w:rsidP="00B336BA">
      <w:pPr>
        <w:numPr>
          <w:ilvl w:val="0"/>
          <w:numId w:val="7"/>
        </w:numPr>
        <w:jc w:val="both"/>
        <w:rPr>
          <w:rFonts w:cs="Arial"/>
          <w:szCs w:val="22"/>
        </w:rPr>
      </w:pPr>
      <w:r w:rsidRPr="00E01761">
        <w:rPr>
          <w:rFonts w:cs="Arial"/>
          <w:szCs w:val="22"/>
        </w:rPr>
        <w:t>To ensure that the Trust has effective plans and processes for the education, development, and training of all staff, including mandatory and statutory training, which supports the delivery of safe and effective services.</w:t>
      </w:r>
    </w:p>
    <w:p w14:paraId="3E7A2FB3" w14:textId="77777777" w:rsidR="00E01761" w:rsidRPr="00E01761" w:rsidRDefault="00E01761" w:rsidP="00E01761">
      <w:pPr>
        <w:pStyle w:val="ListParagraph"/>
        <w:jc w:val="both"/>
        <w:rPr>
          <w:rFonts w:cs="Arial"/>
          <w:sz w:val="22"/>
          <w:szCs w:val="22"/>
        </w:rPr>
      </w:pPr>
    </w:p>
    <w:p w14:paraId="7084BCF1" w14:textId="77777777" w:rsidR="00E01761" w:rsidRPr="00E01761" w:rsidRDefault="00E01761" w:rsidP="00B336BA">
      <w:pPr>
        <w:numPr>
          <w:ilvl w:val="0"/>
          <w:numId w:val="7"/>
        </w:numPr>
        <w:jc w:val="both"/>
        <w:rPr>
          <w:rFonts w:cs="Arial"/>
          <w:szCs w:val="22"/>
        </w:rPr>
      </w:pPr>
      <w:r w:rsidRPr="00E01761">
        <w:rPr>
          <w:rFonts w:cs="Arial"/>
          <w:szCs w:val="22"/>
        </w:rPr>
        <w:t xml:space="preserve">To develop strong links within each place, provider collaborative, integrated care </w:t>
      </w:r>
      <w:proofErr w:type="gramStart"/>
      <w:r w:rsidRPr="00E01761">
        <w:rPr>
          <w:rFonts w:cs="Arial"/>
          <w:szCs w:val="22"/>
        </w:rPr>
        <w:t>system</w:t>
      </w:r>
      <w:proofErr w:type="gramEnd"/>
      <w:r w:rsidRPr="00E01761">
        <w:rPr>
          <w:rFonts w:cs="Arial"/>
          <w:szCs w:val="22"/>
        </w:rPr>
        <w:t xml:space="preserve"> and other key partner organisations to support the effective training, education, and future planning of a competent workforce.</w:t>
      </w:r>
    </w:p>
    <w:p w14:paraId="2F515E5E" w14:textId="77777777" w:rsidR="00E01761" w:rsidRPr="00E01761" w:rsidRDefault="00E01761" w:rsidP="00E01761">
      <w:pPr>
        <w:jc w:val="both"/>
        <w:rPr>
          <w:rFonts w:cs="Arial"/>
          <w:b/>
          <w:i/>
          <w:szCs w:val="22"/>
        </w:rPr>
      </w:pPr>
    </w:p>
    <w:p w14:paraId="5F9DF684" w14:textId="77777777" w:rsidR="00E01761" w:rsidRPr="00E01761" w:rsidRDefault="00E01761" w:rsidP="00E01761">
      <w:pPr>
        <w:ind w:left="720" w:hanging="720"/>
        <w:jc w:val="both"/>
        <w:rPr>
          <w:rFonts w:cs="Arial"/>
          <w:b/>
          <w:i/>
          <w:szCs w:val="22"/>
        </w:rPr>
      </w:pPr>
      <w:r w:rsidRPr="00E01761">
        <w:rPr>
          <w:rFonts w:cs="Arial"/>
          <w:b/>
          <w:i/>
          <w:szCs w:val="22"/>
        </w:rPr>
        <w:t>Human Resource Management</w:t>
      </w:r>
    </w:p>
    <w:p w14:paraId="4A0712E6" w14:textId="77777777" w:rsidR="00E01761" w:rsidRPr="00E01761" w:rsidRDefault="00E01761" w:rsidP="00E01761">
      <w:pPr>
        <w:ind w:left="720" w:hanging="720"/>
        <w:jc w:val="both"/>
        <w:rPr>
          <w:rFonts w:cs="Arial"/>
          <w:b/>
          <w:szCs w:val="22"/>
        </w:rPr>
      </w:pPr>
    </w:p>
    <w:p w14:paraId="0C6CDF71" w14:textId="77777777" w:rsidR="00E01761" w:rsidRPr="00E01761" w:rsidRDefault="00E01761" w:rsidP="00B336BA">
      <w:pPr>
        <w:numPr>
          <w:ilvl w:val="0"/>
          <w:numId w:val="7"/>
        </w:numPr>
        <w:spacing w:after="160" w:line="278" w:lineRule="auto"/>
        <w:rPr>
          <w:rFonts w:cs="Arial"/>
          <w:bCs/>
          <w:szCs w:val="22"/>
        </w:rPr>
      </w:pPr>
      <w:r w:rsidRPr="00E01761">
        <w:rPr>
          <w:rFonts w:cs="Arial"/>
          <w:bCs/>
          <w:szCs w:val="22"/>
        </w:rPr>
        <w:t>Provide professional leadership, vision, and direction for the Trust’s HR, EDI, OD, and Learning functions.</w:t>
      </w:r>
    </w:p>
    <w:p w14:paraId="47C4BC61" w14:textId="77777777" w:rsidR="00E01761" w:rsidRPr="00E01761" w:rsidRDefault="00E01761" w:rsidP="00B336BA">
      <w:pPr>
        <w:numPr>
          <w:ilvl w:val="0"/>
          <w:numId w:val="7"/>
        </w:numPr>
        <w:jc w:val="both"/>
        <w:rPr>
          <w:rFonts w:cs="Arial"/>
          <w:szCs w:val="22"/>
        </w:rPr>
      </w:pPr>
      <w:r w:rsidRPr="00E01761">
        <w:rPr>
          <w:rFonts w:cs="Arial"/>
          <w:szCs w:val="22"/>
        </w:rPr>
        <w:t xml:space="preserve">To ensure that the Trust has evidence-based, inclusive Human Resource policies, procedures and guidance which: embody the Trust values and behaviours; embed openness, trust, psychological safety and continuous learning in all aspects of organisational and clinical practice; are trauma- informed; promote equality, inclusion and belonging; and ensure the Trust complies with statutory and regulatory requirements. </w:t>
      </w:r>
    </w:p>
    <w:p w14:paraId="617BB645" w14:textId="77777777" w:rsidR="00E01761" w:rsidRPr="00E01761" w:rsidRDefault="00E01761" w:rsidP="00E01761">
      <w:pPr>
        <w:jc w:val="both"/>
        <w:rPr>
          <w:rFonts w:cs="Arial"/>
          <w:szCs w:val="22"/>
        </w:rPr>
      </w:pPr>
    </w:p>
    <w:p w14:paraId="620C5785" w14:textId="77777777" w:rsidR="00E01761" w:rsidRPr="00E01761" w:rsidRDefault="00E01761" w:rsidP="00B336BA">
      <w:pPr>
        <w:numPr>
          <w:ilvl w:val="0"/>
          <w:numId w:val="7"/>
        </w:numPr>
        <w:jc w:val="both"/>
        <w:rPr>
          <w:rFonts w:cs="Arial"/>
          <w:szCs w:val="22"/>
        </w:rPr>
      </w:pPr>
      <w:r w:rsidRPr="00E01761">
        <w:rPr>
          <w:rFonts w:cs="Arial"/>
          <w:szCs w:val="22"/>
        </w:rPr>
        <w:t xml:space="preserve">Advise the Board on complex and </w:t>
      </w:r>
      <w:proofErr w:type="gramStart"/>
      <w:r w:rsidRPr="00E01761">
        <w:rPr>
          <w:rFonts w:cs="Arial"/>
          <w:szCs w:val="22"/>
        </w:rPr>
        <w:t>highly sensitive</w:t>
      </w:r>
      <w:proofErr w:type="gramEnd"/>
      <w:r w:rsidRPr="00E01761">
        <w:rPr>
          <w:rFonts w:cs="Arial"/>
          <w:szCs w:val="22"/>
        </w:rPr>
        <w:t xml:space="preserve"> employee relations issues.</w:t>
      </w:r>
    </w:p>
    <w:p w14:paraId="0E867D15" w14:textId="77777777" w:rsidR="00E01761" w:rsidRPr="00E01761" w:rsidRDefault="00E01761" w:rsidP="00E01761">
      <w:pPr>
        <w:pStyle w:val="ListParagraph"/>
        <w:rPr>
          <w:rFonts w:cs="Arial"/>
          <w:sz w:val="22"/>
          <w:szCs w:val="22"/>
        </w:rPr>
      </w:pPr>
    </w:p>
    <w:p w14:paraId="58795A75" w14:textId="77777777" w:rsidR="00E01761" w:rsidRPr="00E01761" w:rsidRDefault="00E01761" w:rsidP="00B336BA">
      <w:pPr>
        <w:numPr>
          <w:ilvl w:val="0"/>
          <w:numId w:val="7"/>
        </w:numPr>
        <w:spacing w:line="278" w:lineRule="auto"/>
        <w:ind w:left="714" w:hanging="357"/>
        <w:rPr>
          <w:rFonts w:cs="Arial"/>
          <w:bCs/>
          <w:szCs w:val="22"/>
        </w:rPr>
      </w:pPr>
      <w:r w:rsidRPr="00E01761">
        <w:rPr>
          <w:rFonts w:cs="Arial"/>
          <w:bCs/>
          <w:szCs w:val="22"/>
        </w:rPr>
        <w:t>Support the Chief Medical Officer as lead for the medical Workforce function.</w:t>
      </w:r>
    </w:p>
    <w:p w14:paraId="42900D73" w14:textId="77777777" w:rsidR="00E01761" w:rsidRPr="00E01761" w:rsidRDefault="00E01761" w:rsidP="00E01761">
      <w:pPr>
        <w:pStyle w:val="ListParagraph"/>
        <w:ind w:left="0"/>
        <w:jc w:val="both"/>
        <w:rPr>
          <w:rFonts w:cs="Arial"/>
          <w:sz w:val="22"/>
          <w:szCs w:val="22"/>
        </w:rPr>
      </w:pPr>
    </w:p>
    <w:p w14:paraId="2B60D18A" w14:textId="77777777" w:rsidR="00E01761" w:rsidRPr="00E01761" w:rsidRDefault="00E01761" w:rsidP="00E01761">
      <w:pPr>
        <w:jc w:val="both"/>
        <w:rPr>
          <w:rFonts w:cs="Arial"/>
          <w:b/>
          <w:i/>
          <w:szCs w:val="22"/>
        </w:rPr>
      </w:pPr>
      <w:r w:rsidRPr="00E01761">
        <w:rPr>
          <w:rFonts w:cs="Arial"/>
          <w:b/>
          <w:i/>
          <w:szCs w:val="22"/>
        </w:rPr>
        <w:t>Organisational Development</w:t>
      </w:r>
    </w:p>
    <w:p w14:paraId="3C537007" w14:textId="77777777" w:rsidR="00E01761" w:rsidRPr="00E01761" w:rsidRDefault="00E01761" w:rsidP="00E01761">
      <w:pPr>
        <w:ind w:left="360" w:hanging="360"/>
        <w:jc w:val="both"/>
        <w:rPr>
          <w:rFonts w:cs="Arial"/>
          <w:b/>
          <w:szCs w:val="22"/>
        </w:rPr>
      </w:pPr>
    </w:p>
    <w:p w14:paraId="67FD8EAA" w14:textId="77777777" w:rsidR="00E01761" w:rsidRPr="00E01761" w:rsidRDefault="00E01761" w:rsidP="00B336BA">
      <w:pPr>
        <w:numPr>
          <w:ilvl w:val="0"/>
          <w:numId w:val="8"/>
        </w:numPr>
        <w:spacing w:after="160" w:line="278" w:lineRule="auto"/>
        <w:rPr>
          <w:rFonts w:cs="Arial"/>
          <w:bCs/>
          <w:szCs w:val="22"/>
        </w:rPr>
      </w:pPr>
      <w:r w:rsidRPr="00E01761">
        <w:rPr>
          <w:rFonts w:cs="Arial"/>
          <w:bCs/>
          <w:szCs w:val="22"/>
        </w:rPr>
        <w:t>Direct the design and delivery of OD strategies and programmes that support the achievement of the Trust’s strategic goals to enable a compassionate, inclusive, culture aligned to NHS values and the People Promise</w:t>
      </w:r>
      <w:proofErr w:type="gramStart"/>
      <w:r w:rsidRPr="00E01761">
        <w:rPr>
          <w:rFonts w:cs="Arial"/>
          <w:bCs/>
          <w:szCs w:val="22"/>
        </w:rPr>
        <w:t xml:space="preserve">.  </w:t>
      </w:r>
      <w:proofErr w:type="gramEnd"/>
    </w:p>
    <w:p w14:paraId="0556EC99" w14:textId="77777777" w:rsidR="00E01761" w:rsidRPr="00E01761" w:rsidRDefault="00E01761" w:rsidP="00B336BA">
      <w:pPr>
        <w:numPr>
          <w:ilvl w:val="0"/>
          <w:numId w:val="8"/>
        </w:numPr>
        <w:spacing w:after="160" w:line="278" w:lineRule="auto"/>
        <w:rPr>
          <w:rFonts w:cs="Arial"/>
          <w:szCs w:val="22"/>
        </w:rPr>
      </w:pPr>
      <w:r w:rsidRPr="00E01761">
        <w:rPr>
          <w:rFonts w:cs="Arial"/>
          <w:bCs/>
          <w:szCs w:val="22"/>
        </w:rPr>
        <w:t>Ensure OD is central to workforce transformation, supports effective organisational change, staff wellbeing and engagement, and outstanding patient care.</w:t>
      </w:r>
    </w:p>
    <w:p w14:paraId="72BF5F14" w14:textId="77777777" w:rsidR="00E01761" w:rsidRPr="00E01761" w:rsidRDefault="00E01761" w:rsidP="00E01761">
      <w:pPr>
        <w:ind w:left="720" w:hanging="720"/>
        <w:jc w:val="both"/>
        <w:rPr>
          <w:rFonts w:cs="Arial"/>
          <w:b/>
          <w:i/>
          <w:szCs w:val="22"/>
        </w:rPr>
      </w:pPr>
      <w:r w:rsidRPr="00E01761">
        <w:rPr>
          <w:rFonts w:cs="Arial"/>
          <w:b/>
          <w:i/>
          <w:szCs w:val="22"/>
        </w:rPr>
        <w:t>Developing an open and transparent culture, focusing on quality improvement</w:t>
      </w:r>
    </w:p>
    <w:p w14:paraId="32AF76A1" w14:textId="77777777" w:rsidR="00E01761" w:rsidRPr="00E01761" w:rsidRDefault="00E01761" w:rsidP="00E01761">
      <w:pPr>
        <w:ind w:left="720" w:hanging="720"/>
        <w:jc w:val="both"/>
        <w:rPr>
          <w:rFonts w:cs="Arial"/>
          <w:b/>
          <w:i/>
          <w:szCs w:val="22"/>
        </w:rPr>
      </w:pPr>
    </w:p>
    <w:p w14:paraId="1066DBC7" w14:textId="77777777" w:rsidR="00E01761" w:rsidRPr="00E01761" w:rsidRDefault="00E01761" w:rsidP="00B336BA">
      <w:pPr>
        <w:numPr>
          <w:ilvl w:val="0"/>
          <w:numId w:val="8"/>
        </w:numPr>
        <w:jc w:val="both"/>
        <w:rPr>
          <w:rFonts w:cs="Arial"/>
          <w:bCs/>
          <w:szCs w:val="22"/>
        </w:rPr>
      </w:pPr>
      <w:r w:rsidRPr="00E01761">
        <w:rPr>
          <w:rFonts w:cs="Arial"/>
          <w:bCs/>
          <w:szCs w:val="22"/>
        </w:rPr>
        <w:t xml:space="preserve">Champion equality, diversity and inclusion across the Trust, taking the executive lead role </w:t>
      </w:r>
      <w:proofErr w:type="gramStart"/>
      <w:r w:rsidRPr="00E01761">
        <w:rPr>
          <w:rFonts w:cs="Arial"/>
          <w:bCs/>
          <w:szCs w:val="22"/>
        </w:rPr>
        <w:t>in:</w:t>
      </w:r>
      <w:proofErr w:type="gramEnd"/>
      <w:r w:rsidRPr="00E01761">
        <w:rPr>
          <w:rFonts w:cs="Arial"/>
          <w:bCs/>
          <w:szCs w:val="22"/>
        </w:rPr>
        <w:t xml:space="preserve"> developing workforce equality and eliminating discrimination in our employment processes; and improving the experiences of colleagues who identify with a protected characteristic. </w:t>
      </w:r>
    </w:p>
    <w:p w14:paraId="550A1A3D" w14:textId="77777777" w:rsidR="00E01761" w:rsidRPr="00E01761" w:rsidRDefault="00E01761" w:rsidP="00E01761">
      <w:pPr>
        <w:ind w:left="720"/>
        <w:jc w:val="both"/>
        <w:rPr>
          <w:rFonts w:cs="Arial"/>
          <w:bCs/>
          <w:szCs w:val="22"/>
        </w:rPr>
      </w:pPr>
    </w:p>
    <w:p w14:paraId="7F9D71CB" w14:textId="77777777" w:rsidR="00E01761" w:rsidRPr="00E01761" w:rsidRDefault="00E01761" w:rsidP="00B336BA">
      <w:pPr>
        <w:numPr>
          <w:ilvl w:val="0"/>
          <w:numId w:val="8"/>
        </w:numPr>
        <w:jc w:val="both"/>
        <w:rPr>
          <w:rFonts w:cs="Arial"/>
          <w:bCs/>
          <w:iCs/>
          <w:szCs w:val="22"/>
        </w:rPr>
      </w:pPr>
      <w:r w:rsidRPr="00E01761">
        <w:rPr>
          <w:rFonts w:cs="Arial"/>
          <w:bCs/>
          <w:iCs/>
          <w:szCs w:val="22"/>
        </w:rPr>
        <w:t xml:space="preserve">Lead the development and implementation of transparent and fair policies and processes that allow staff to raise concerns about quality and safety that result in concerns </w:t>
      </w:r>
      <w:proofErr w:type="gramStart"/>
      <w:r w:rsidRPr="00E01761">
        <w:rPr>
          <w:rFonts w:cs="Arial"/>
          <w:bCs/>
          <w:iCs/>
          <w:szCs w:val="22"/>
        </w:rPr>
        <w:t>being resolved</w:t>
      </w:r>
      <w:proofErr w:type="gramEnd"/>
      <w:r w:rsidRPr="00E01761">
        <w:rPr>
          <w:rFonts w:cs="Arial"/>
          <w:bCs/>
          <w:iCs/>
          <w:szCs w:val="22"/>
        </w:rPr>
        <w:t>.</w:t>
      </w:r>
    </w:p>
    <w:p w14:paraId="56237E91" w14:textId="77777777" w:rsidR="00E01761" w:rsidRPr="00E01761" w:rsidRDefault="00E01761" w:rsidP="00E01761">
      <w:pPr>
        <w:jc w:val="both"/>
        <w:rPr>
          <w:rFonts w:cs="Arial"/>
          <w:bCs/>
          <w:iCs/>
          <w:szCs w:val="22"/>
        </w:rPr>
      </w:pPr>
    </w:p>
    <w:p w14:paraId="2ABB6A67" w14:textId="77777777" w:rsidR="00E01761" w:rsidRPr="00E01761" w:rsidRDefault="00E01761" w:rsidP="00B336BA">
      <w:pPr>
        <w:numPr>
          <w:ilvl w:val="0"/>
          <w:numId w:val="8"/>
        </w:numPr>
        <w:jc w:val="both"/>
        <w:rPr>
          <w:rFonts w:cs="Arial"/>
          <w:bCs/>
          <w:iCs/>
          <w:szCs w:val="22"/>
        </w:rPr>
      </w:pPr>
      <w:r w:rsidRPr="00E01761">
        <w:rPr>
          <w:rFonts w:cs="Arial"/>
          <w:bCs/>
          <w:iCs/>
          <w:szCs w:val="22"/>
        </w:rPr>
        <w:t xml:space="preserve">Lead the development of interventions and assessments that provide insights into the organisational culture and ensuring remedial action </w:t>
      </w:r>
      <w:proofErr w:type="gramStart"/>
      <w:r w:rsidRPr="00E01761">
        <w:rPr>
          <w:rFonts w:cs="Arial"/>
          <w:bCs/>
          <w:iCs/>
          <w:szCs w:val="22"/>
        </w:rPr>
        <w:t>is taken</w:t>
      </w:r>
      <w:proofErr w:type="gramEnd"/>
      <w:r w:rsidRPr="00E01761">
        <w:rPr>
          <w:rFonts w:cs="Arial"/>
          <w:bCs/>
          <w:iCs/>
          <w:szCs w:val="22"/>
        </w:rPr>
        <w:t xml:space="preserve"> when required.</w:t>
      </w:r>
    </w:p>
    <w:p w14:paraId="72EDB035" w14:textId="77777777" w:rsidR="00E01761" w:rsidRPr="00E01761" w:rsidRDefault="00E01761" w:rsidP="00E01761">
      <w:pPr>
        <w:pStyle w:val="ListParagraph"/>
        <w:jc w:val="both"/>
        <w:rPr>
          <w:rFonts w:cs="Arial"/>
          <w:bCs/>
          <w:iCs/>
          <w:sz w:val="22"/>
          <w:szCs w:val="22"/>
        </w:rPr>
      </w:pPr>
    </w:p>
    <w:p w14:paraId="238DC356" w14:textId="77777777" w:rsidR="00E01761" w:rsidRPr="00E01761" w:rsidRDefault="00E01761" w:rsidP="00B336BA">
      <w:pPr>
        <w:numPr>
          <w:ilvl w:val="0"/>
          <w:numId w:val="8"/>
        </w:numPr>
        <w:jc w:val="both"/>
        <w:rPr>
          <w:rFonts w:cs="Arial"/>
          <w:bCs/>
          <w:iCs/>
          <w:szCs w:val="22"/>
        </w:rPr>
      </w:pPr>
      <w:r w:rsidRPr="00E01761">
        <w:rPr>
          <w:rFonts w:cs="Arial"/>
          <w:bCs/>
          <w:szCs w:val="22"/>
        </w:rPr>
        <w:t xml:space="preserve">Amplify staff voice and involvement and ensure productive partnership </w:t>
      </w:r>
      <w:proofErr w:type="gramStart"/>
      <w:r w:rsidRPr="00E01761">
        <w:rPr>
          <w:rFonts w:cs="Arial"/>
          <w:bCs/>
          <w:szCs w:val="22"/>
        </w:rPr>
        <w:t>working</w:t>
      </w:r>
      <w:proofErr w:type="gramEnd"/>
      <w:r w:rsidRPr="00E01761">
        <w:rPr>
          <w:rFonts w:cs="Arial"/>
          <w:bCs/>
          <w:szCs w:val="22"/>
        </w:rPr>
        <w:t xml:space="preserve"> with staff networks and trade unions </w:t>
      </w:r>
      <w:r w:rsidRPr="00E01761">
        <w:rPr>
          <w:rFonts w:cs="Arial"/>
          <w:bCs/>
          <w:iCs/>
          <w:szCs w:val="22"/>
        </w:rPr>
        <w:t>to enable all staff to play a part in the Trust’s decision-making processes.</w:t>
      </w:r>
    </w:p>
    <w:p w14:paraId="108B8B3E" w14:textId="77777777" w:rsidR="00E01761" w:rsidRPr="00E01761" w:rsidRDefault="00E01761" w:rsidP="00E01761">
      <w:pPr>
        <w:jc w:val="both"/>
        <w:rPr>
          <w:rFonts w:cs="Arial"/>
          <w:bCs/>
          <w:iCs/>
          <w:szCs w:val="22"/>
        </w:rPr>
      </w:pPr>
    </w:p>
    <w:p w14:paraId="54698A8F" w14:textId="77777777" w:rsidR="00E01761" w:rsidRPr="00E01761" w:rsidRDefault="00E01761" w:rsidP="00B336BA">
      <w:pPr>
        <w:numPr>
          <w:ilvl w:val="0"/>
          <w:numId w:val="8"/>
        </w:numPr>
        <w:jc w:val="both"/>
        <w:rPr>
          <w:rFonts w:cs="Arial"/>
          <w:bCs/>
          <w:szCs w:val="22"/>
        </w:rPr>
      </w:pPr>
      <w:r w:rsidRPr="00E01761">
        <w:rPr>
          <w:rFonts w:cs="Arial"/>
          <w:bCs/>
          <w:szCs w:val="22"/>
        </w:rPr>
        <w:t>Champion the NHS staff survey and other staff opinion surveys, developing mechanisms for staff involvement and quality improvement.</w:t>
      </w:r>
    </w:p>
    <w:p w14:paraId="6FF58343" w14:textId="77777777" w:rsidR="00E01761" w:rsidRPr="00E01761" w:rsidRDefault="00E01761" w:rsidP="00E01761">
      <w:pPr>
        <w:pStyle w:val="ListParagraph"/>
        <w:jc w:val="both"/>
        <w:rPr>
          <w:rFonts w:cs="Arial"/>
          <w:bCs/>
          <w:sz w:val="22"/>
          <w:szCs w:val="22"/>
        </w:rPr>
      </w:pPr>
    </w:p>
    <w:p w14:paraId="38B99016" w14:textId="77777777" w:rsidR="00E01761" w:rsidRPr="00E01761" w:rsidRDefault="00E01761" w:rsidP="00B336BA">
      <w:pPr>
        <w:numPr>
          <w:ilvl w:val="0"/>
          <w:numId w:val="8"/>
        </w:numPr>
        <w:jc w:val="both"/>
        <w:rPr>
          <w:rFonts w:cs="Arial"/>
          <w:bCs/>
          <w:szCs w:val="22"/>
        </w:rPr>
      </w:pPr>
      <w:r w:rsidRPr="00E01761">
        <w:rPr>
          <w:rFonts w:cs="Arial"/>
          <w:bCs/>
          <w:szCs w:val="22"/>
        </w:rPr>
        <w:lastRenderedPageBreak/>
        <w:t>Responsible for the delivery of the workforce national equality and diversity requirement i.e. the WRES and WDES</w:t>
      </w:r>
    </w:p>
    <w:p w14:paraId="41D96173" w14:textId="77777777" w:rsidR="00E01761" w:rsidRPr="00E01761" w:rsidRDefault="00E01761" w:rsidP="00E01761">
      <w:pPr>
        <w:pStyle w:val="ListParagraph"/>
        <w:ind w:left="0"/>
        <w:jc w:val="both"/>
        <w:rPr>
          <w:rFonts w:cs="Arial"/>
          <w:bCs/>
          <w:sz w:val="22"/>
          <w:szCs w:val="22"/>
        </w:rPr>
      </w:pPr>
    </w:p>
    <w:p w14:paraId="4B7C613A" w14:textId="77777777" w:rsidR="00E01761" w:rsidRPr="00E01761" w:rsidRDefault="00E01761" w:rsidP="00E01761">
      <w:pPr>
        <w:ind w:left="720" w:hanging="720"/>
        <w:jc w:val="both"/>
        <w:rPr>
          <w:rFonts w:cs="Arial"/>
          <w:b/>
          <w:i/>
          <w:szCs w:val="22"/>
        </w:rPr>
      </w:pPr>
      <w:r w:rsidRPr="00E01761">
        <w:rPr>
          <w:rFonts w:cs="Arial"/>
          <w:b/>
          <w:i/>
          <w:szCs w:val="22"/>
        </w:rPr>
        <w:t>Modern and effective People Services</w:t>
      </w:r>
    </w:p>
    <w:p w14:paraId="7DAACFD9" w14:textId="77777777" w:rsidR="00E01761" w:rsidRPr="00E01761" w:rsidRDefault="00E01761" w:rsidP="00E01761">
      <w:pPr>
        <w:pStyle w:val="Default"/>
        <w:rPr>
          <w:rFonts w:ascii="Arial" w:hAnsi="Arial" w:cs="Arial"/>
          <w:sz w:val="22"/>
          <w:szCs w:val="22"/>
        </w:rPr>
      </w:pPr>
    </w:p>
    <w:p w14:paraId="1CF4B99C" w14:textId="77777777" w:rsidR="00E01761" w:rsidRPr="00E01761" w:rsidRDefault="00E01761" w:rsidP="00B336BA">
      <w:pPr>
        <w:pStyle w:val="Default"/>
        <w:numPr>
          <w:ilvl w:val="0"/>
          <w:numId w:val="7"/>
        </w:numPr>
        <w:rPr>
          <w:rFonts w:ascii="Arial" w:hAnsi="Arial" w:cs="Arial"/>
          <w:sz w:val="22"/>
          <w:szCs w:val="22"/>
        </w:rPr>
      </w:pPr>
      <w:r w:rsidRPr="00E01761">
        <w:rPr>
          <w:rFonts w:ascii="Arial" w:hAnsi="Arial" w:cs="Arial"/>
          <w:sz w:val="22"/>
          <w:szCs w:val="22"/>
        </w:rPr>
        <w:t xml:space="preserve">Lead the professional development of the Trust’s People professionals ensuring that standards </w:t>
      </w:r>
      <w:proofErr w:type="gramStart"/>
      <w:r w:rsidRPr="00E01761">
        <w:rPr>
          <w:rFonts w:ascii="Arial" w:hAnsi="Arial" w:cs="Arial"/>
          <w:sz w:val="22"/>
          <w:szCs w:val="22"/>
        </w:rPr>
        <w:t>are maintained</w:t>
      </w:r>
      <w:proofErr w:type="gramEnd"/>
      <w:r w:rsidRPr="00E01761">
        <w:rPr>
          <w:rFonts w:ascii="Arial" w:hAnsi="Arial" w:cs="Arial"/>
          <w:sz w:val="22"/>
          <w:szCs w:val="22"/>
        </w:rPr>
        <w:t xml:space="preserve"> and demonstrated in their practice. </w:t>
      </w:r>
    </w:p>
    <w:p w14:paraId="73816039" w14:textId="77777777" w:rsidR="00E01761" w:rsidRPr="00E01761" w:rsidRDefault="00E01761" w:rsidP="00E01761">
      <w:pPr>
        <w:ind w:left="720"/>
        <w:jc w:val="both"/>
        <w:rPr>
          <w:rFonts w:cs="Arial"/>
          <w:szCs w:val="22"/>
        </w:rPr>
      </w:pPr>
    </w:p>
    <w:p w14:paraId="455560A5" w14:textId="77777777" w:rsidR="00E01761" w:rsidRPr="00E01761" w:rsidRDefault="00E01761" w:rsidP="00B336BA">
      <w:pPr>
        <w:numPr>
          <w:ilvl w:val="0"/>
          <w:numId w:val="7"/>
        </w:numPr>
        <w:jc w:val="both"/>
        <w:rPr>
          <w:rFonts w:cs="Arial"/>
          <w:szCs w:val="22"/>
        </w:rPr>
      </w:pPr>
      <w:r w:rsidRPr="00E01761">
        <w:rPr>
          <w:rFonts w:cs="Arial"/>
          <w:szCs w:val="22"/>
        </w:rPr>
        <w:t xml:space="preserve">To ensure the Trust has effective and modern People Services, which </w:t>
      </w:r>
      <w:proofErr w:type="gramStart"/>
      <w:r w:rsidRPr="00E01761">
        <w:rPr>
          <w:rFonts w:cs="Arial"/>
          <w:szCs w:val="22"/>
        </w:rPr>
        <w:t>are supported</w:t>
      </w:r>
      <w:proofErr w:type="gramEnd"/>
      <w:r w:rsidRPr="00E01761">
        <w:rPr>
          <w:rFonts w:cs="Arial"/>
          <w:szCs w:val="22"/>
        </w:rPr>
        <w:t xml:space="preserve"> by appropriate policies, </w:t>
      </w:r>
      <w:proofErr w:type="gramStart"/>
      <w:r w:rsidRPr="00E01761">
        <w:rPr>
          <w:rFonts w:cs="Arial"/>
          <w:szCs w:val="22"/>
        </w:rPr>
        <w:t>systems</w:t>
      </w:r>
      <w:proofErr w:type="gramEnd"/>
      <w:r w:rsidRPr="00E01761">
        <w:rPr>
          <w:rFonts w:cs="Arial"/>
          <w:szCs w:val="22"/>
        </w:rPr>
        <w:t xml:space="preserve"> and processes.</w:t>
      </w:r>
    </w:p>
    <w:p w14:paraId="7769702E" w14:textId="77777777" w:rsidR="00E01761" w:rsidRPr="00E01761" w:rsidRDefault="00E01761" w:rsidP="00E01761">
      <w:pPr>
        <w:ind w:left="720"/>
        <w:jc w:val="both"/>
        <w:rPr>
          <w:rFonts w:cs="Arial"/>
          <w:szCs w:val="22"/>
        </w:rPr>
      </w:pPr>
    </w:p>
    <w:p w14:paraId="2301978A" w14:textId="77777777" w:rsidR="00E01761" w:rsidRPr="00E01761" w:rsidRDefault="00E01761" w:rsidP="00B336BA">
      <w:pPr>
        <w:numPr>
          <w:ilvl w:val="0"/>
          <w:numId w:val="7"/>
        </w:numPr>
        <w:jc w:val="both"/>
        <w:rPr>
          <w:rFonts w:cs="Arial"/>
          <w:szCs w:val="22"/>
        </w:rPr>
      </w:pPr>
      <w:r w:rsidRPr="00E01761">
        <w:rPr>
          <w:rFonts w:cs="Arial"/>
          <w:bCs/>
          <w:szCs w:val="22"/>
        </w:rPr>
        <w:t>Ensure data</w:t>
      </w:r>
      <w:r w:rsidRPr="00E01761">
        <w:rPr>
          <w:rFonts w:cs="Arial"/>
          <w:bCs/>
          <w:szCs w:val="22"/>
        </w:rPr>
        <w:noBreakHyphen/>
        <w:t>driven decision</w:t>
      </w:r>
      <w:r w:rsidRPr="00E01761">
        <w:rPr>
          <w:rFonts w:cs="Arial"/>
          <w:bCs/>
          <w:szCs w:val="22"/>
        </w:rPr>
        <w:noBreakHyphen/>
        <w:t>making to identify trends, risks, and opportunities for organisational improvement through effective workforce information and People metrics.</w:t>
      </w:r>
    </w:p>
    <w:p w14:paraId="0F1F424E" w14:textId="77777777" w:rsidR="00E01761" w:rsidRPr="00E01761" w:rsidRDefault="00E01761" w:rsidP="00E01761">
      <w:pPr>
        <w:ind w:left="720"/>
        <w:jc w:val="both"/>
        <w:rPr>
          <w:rFonts w:cs="Arial"/>
          <w:szCs w:val="22"/>
        </w:rPr>
      </w:pPr>
      <w:r w:rsidRPr="00E01761">
        <w:rPr>
          <w:rFonts w:cs="Arial"/>
          <w:szCs w:val="22"/>
        </w:rPr>
        <w:t xml:space="preserve"> </w:t>
      </w:r>
    </w:p>
    <w:p w14:paraId="3D3F7484" w14:textId="77777777" w:rsidR="00E01761" w:rsidRPr="00E01761" w:rsidRDefault="00E01761" w:rsidP="00B336BA">
      <w:pPr>
        <w:numPr>
          <w:ilvl w:val="0"/>
          <w:numId w:val="7"/>
        </w:numPr>
        <w:spacing w:after="160" w:line="278" w:lineRule="auto"/>
        <w:rPr>
          <w:rFonts w:cs="Arial"/>
          <w:bCs/>
          <w:szCs w:val="22"/>
        </w:rPr>
      </w:pPr>
      <w:r w:rsidRPr="00E01761">
        <w:rPr>
          <w:rFonts w:cs="Arial"/>
          <w:bCs/>
          <w:szCs w:val="22"/>
        </w:rPr>
        <w:t>Ensure that the Trust maximises opportunities for digital transformation, automation, and modernisation of People Services to improve organisational performance and employee experience.</w:t>
      </w:r>
    </w:p>
    <w:p w14:paraId="4665BF0C" w14:textId="77777777" w:rsidR="00E01761" w:rsidRPr="00E01761" w:rsidRDefault="00E01761" w:rsidP="00E01761">
      <w:pPr>
        <w:spacing w:after="160" w:line="278" w:lineRule="auto"/>
        <w:rPr>
          <w:rFonts w:cs="Arial"/>
          <w:b/>
          <w:i/>
          <w:iCs/>
          <w:szCs w:val="22"/>
        </w:rPr>
      </w:pPr>
      <w:r w:rsidRPr="00E01761">
        <w:rPr>
          <w:rFonts w:cs="Arial"/>
          <w:b/>
          <w:i/>
          <w:iCs/>
          <w:szCs w:val="22"/>
        </w:rPr>
        <w:t xml:space="preserve">Employee Health and Wellbeing </w:t>
      </w:r>
    </w:p>
    <w:p w14:paraId="485F1A0F" w14:textId="77777777" w:rsidR="00E01761" w:rsidRPr="00E01761" w:rsidRDefault="00E01761" w:rsidP="00B336BA">
      <w:pPr>
        <w:numPr>
          <w:ilvl w:val="0"/>
          <w:numId w:val="7"/>
        </w:numPr>
        <w:spacing w:after="160" w:line="278" w:lineRule="auto"/>
        <w:rPr>
          <w:rFonts w:cs="Arial"/>
          <w:bCs/>
          <w:szCs w:val="22"/>
        </w:rPr>
      </w:pPr>
      <w:r w:rsidRPr="00E01761">
        <w:rPr>
          <w:rFonts w:cs="Arial"/>
          <w:bCs/>
          <w:szCs w:val="22"/>
        </w:rPr>
        <w:t xml:space="preserve">Ensure the Trust has a comprehensive and inclusive health and wellbeing offer. </w:t>
      </w:r>
    </w:p>
    <w:p w14:paraId="03777E1B" w14:textId="77777777" w:rsidR="00E01761" w:rsidRPr="00E01761" w:rsidRDefault="00E01761" w:rsidP="00B336BA">
      <w:pPr>
        <w:numPr>
          <w:ilvl w:val="0"/>
          <w:numId w:val="7"/>
        </w:numPr>
        <w:spacing w:after="160" w:line="278" w:lineRule="auto"/>
        <w:rPr>
          <w:rFonts w:cs="Arial"/>
          <w:bCs/>
          <w:szCs w:val="22"/>
        </w:rPr>
      </w:pPr>
      <w:r w:rsidRPr="00E01761">
        <w:rPr>
          <w:rFonts w:cs="Arial"/>
          <w:bCs/>
          <w:szCs w:val="22"/>
        </w:rPr>
        <w:t>Ensure that leaders across the organisation role</w:t>
      </w:r>
      <w:r w:rsidRPr="00E01761">
        <w:rPr>
          <w:rFonts w:cs="Arial"/>
          <w:bCs/>
          <w:szCs w:val="22"/>
        </w:rPr>
        <w:noBreakHyphen/>
        <w:t>model a compassionate, person</w:t>
      </w:r>
      <w:r w:rsidRPr="00E01761">
        <w:rPr>
          <w:rFonts w:cs="Arial"/>
          <w:bCs/>
          <w:szCs w:val="22"/>
        </w:rPr>
        <w:noBreakHyphen/>
        <w:t xml:space="preserve">centred approach to colleague wellbeing, creating the conditions for a healthy, </w:t>
      </w:r>
      <w:proofErr w:type="gramStart"/>
      <w:r w:rsidRPr="00E01761">
        <w:rPr>
          <w:rFonts w:cs="Arial"/>
          <w:bCs/>
          <w:szCs w:val="22"/>
        </w:rPr>
        <w:t>safe</w:t>
      </w:r>
      <w:proofErr w:type="gramEnd"/>
      <w:r w:rsidRPr="00E01761">
        <w:rPr>
          <w:rFonts w:cs="Arial"/>
          <w:bCs/>
          <w:szCs w:val="22"/>
        </w:rPr>
        <w:t xml:space="preserve"> and supportive workplace.</w:t>
      </w:r>
    </w:p>
    <w:p w14:paraId="1A2D7E52" w14:textId="77777777" w:rsidR="00E01761" w:rsidRPr="00E01761" w:rsidRDefault="00E01761" w:rsidP="00B336BA">
      <w:pPr>
        <w:numPr>
          <w:ilvl w:val="0"/>
          <w:numId w:val="7"/>
        </w:numPr>
        <w:spacing w:after="160" w:line="278" w:lineRule="auto"/>
        <w:rPr>
          <w:rFonts w:cs="Arial"/>
          <w:bCs/>
          <w:szCs w:val="22"/>
        </w:rPr>
      </w:pPr>
      <w:r w:rsidRPr="00E01761">
        <w:rPr>
          <w:rFonts w:cs="Arial"/>
          <w:bCs/>
          <w:szCs w:val="22"/>
        </w:rPr>
        <w:t xml:space="preserve">Embed a culture in which wellbeing </w:t>
      </w:r>
      <w:proofErr w:type="gramStart"/>
      <w:r w:rsidRPr="00E01761">
        <w:rPr>
          <w:rFonts w:cs="Arial"/>
          <w:bCs/>
          <w:szCs w:val="22"/>
        </w:rPr>
        <w:t>is viewed</w:t>
      </w:r>
      <w:proofErr w:type="gramEnd"/>
      <w:r w:rsidRPr="00E01761">
        <w:rPr>
          <w:rFonts w:cs="Arial"/>
          <w:bCs/>
          <w:szCs w:val="22"/>
        </w:rPr>
        <w:t xml:space="preserve"> as a collective leadership responsibility, with psychologically safe teams, fair and consistent practice, and data</w:t>
      </w:r>
      <w:r w:rsidRPr="00E01761">
        <w:rPr>
          <w:rFonts w:cs="Arial"/>
          <w:bCs/>
          <w:szCs w:val="22"/>
        </w:rPr>
        <w:noBreakHyphen/>
        <w:t xml:space="preserve">informed actions that improve staff experience, reduce avoidable </w:t>
      </w:r>
      <w:proofErr w:type="gramStart"/>
      <w:r w:rsidRPr="00E01761">
        <w:rPr>
          <w:rFonts w:cs="Arial"/>
          <w:bCs/>
          <w:szCs w:val="22"/>
        </w:rPr>
        <w:t>absence</w:t>
      </w:r>
      <w:proofErr w:type="gramEnd"/>
      <w:r w:rsidRPr="00E01761">
        <w:rPr>
          <w:rFonts w:cs="Arial"/>
          <w:bCs/>
          <w:szCs w:val="22"/>
        </w:rPr>
        <w:t xml:space="preserve"> and enhance the overall health of the workforce.</w:t>
      </w:r>
    </w:p>
    <w:p w14:paraId="6A98B8EF" w14:textId="77777777" w:rsidR="004F72C7" w:rsidRDefault="004F72C7" w:rsidP="004F72C7">
      <w:pPr>
        <w:autoSpaceDE w:val="0"/>
        <w:autoSpaceDN w:val="0"/>
        <w:adjustRightInd w:val="0"/>
        <w:rPr>
          <w:rFonts w:cs="Arial"/>
          <w:sz w:val="24"/>
          <w:szCs w:val="24"/>
        </w:rPr>
      </w:pPr>
    </w:p>
    <w:p w14:paraId="7FFB9CA9" w14:textId="77777777" w:rsidR="004F72C7" w:rsidRDefault="004F72C7" w:rsidP="004F72C7">
      <w:pPr>
        <w:autoSpaceDE w:val="0"/>
        <w:autoSpaceDN w:val="0"/>
        <w:adjustRightInd w:val="0"/>
        <w:rPr>
          <w:rFonts w:cs="Arial"/>
          <w:sz w:val="24"/>
          <w:szCs w:val="24"/>
        </w:rPr>
      </w:pPr>
    </w:p>
    <w:p w14:paraId="5F1D8C25" w14:textId="04796CD9" w:rsidR="004F72C7" w:rsidRDefault="004F72C7" w:rsidP="004F72C7">
      <w:pPr>
        <w:rPr>
          <w:rFonts w:cs="Arial"/>
          <w:b/>
          <w:color w:val="005EB8"/>
          <w:sz w:val="32"/>
          <w:szCs w:val="32"/>
        </w:rPr>
      </w:pPr>
    </w:p>
    <w:p w14:paraId="22414B91" w14:textId="77777777" w:rsidR="004F72C7" w:rsidRDefault="004F72C7" w:rsidP="00344F64">
      <w:pPr>
        <w:rPr>
          <w:rFonts w:cs="Arial"/>
          <w:b/>
          <w:color w:val="005EB8"/>
          <w:sz w:val="32"/>
          <w:szCs w:val="32"/>
        </w:rPr>
      </w:pPr>
    </w:p>
    <w:p w14:paraId="23CA68FA" w14:textId="77777777" w:rsidR="004F72C7" w:rsidRDefault="004F72C7" w:rsidP="00344F64">
      <w:pPr>
        <w:rPr>
          <w:rFonts w:cs="Arial"/>
          <w:b/>
          <w:color w:val="005EB8"/>
          <w:sz w:val="32"/>
          <w:szCs w:val="32"/>
        </w:rPr>
      </w:pPr>
    </w:p>
    <w:p w14:paraId="3155A68E" w14:textId="77777777" w:rsidR="00344F64" w:rsidRDefault="00344F64" w:rsidP="00344F64">
      <w:pPr>
        <w:tabs>
          <w:tab w:val="left" w:pos="2835"/>
        </w:tabs>
      </w:pPr>
    </w:p>
    <w:p w14:paraId="3DE354AD" w14:textId="77777777" w:rsidR="00344F64" w:rsidRDefault="00344F64" w:rsidP="00344F64">
      <w:pPr>
        <w:rPr>
          <w:rFonts w:cs="Arial"/>
          <w:b/>
          <w:szCs w:val="19"/>
        </w:rPr>
      </w:pPr>
      <w:r w:rsidRPr="00447FFD">
        <w:rPr>
          <w:rFonts w:cs="Arial"/>
          <w:b/>
          <w:szCs w:val="19"/>
        </w:rPr>
        <w:br w:type="page"/>
      </w:r>
    </w:p>
    <w:p w14:paraId="44ED8C6C" w14:textId="3338265B" w:rsidR="004F72C7" w:rsidRDefault="004F72C7" w:rsidP="007A4F41">
      <w:pPr>
        <w:pStyle w:val="Heading2"/>
      </w:pPr>
      <w:bookmarkStart w:id="42" w:name="_Toc222144170"/>
      <w:r>
        <w:lastRenderedPageBreak/>
        <w:t>Person Specification</w:t>
      </w:r>
      <w:bookmarkEnd w:id="42"/>
    </w:p>
    <w:p w14:paraId="39352007" w14:textId="77777777" w:rsidR="004F72C7" w:rsidRDefault="004F72C7" w:rsidP="00D96FC9">
      <w:pPr>
        <w:rPr>
          <w:rFonts w:cs="Arial"/>
          <w:b/>
          <w:color w:val="005EB8"/>
          <w:sz w:val="32"/>
          <w:szCs w:val="32"/>
        </w:rPr>
      </w:pPr>
    </w:p>
    <w:p w14:paraId="339A59B0" w14:textId="77777777" w:rsidR="00CF6F7E" w:rsidRPr="0006505A" w:rsidRDefault="00CF6F7E" w:rsidP="00CF6F7E">
      <w:pPr>
        <w:rPr>
          <w:spacing w:val="-3"/>
          <w:szCs w:val="22"/>
        </w:rPr>
      </w:pPr>
    </w:p>
    <w:tbl>
      <w:tblPr>
        <w:tblW w:w="5000" w:type="pct"/>
        <w:tblCellMar>
          <w:left w:w="120" w:type="dxa"/>
          <w:right w:w="120" w:type="dxa"/>
        </w:tblCellMar>
        <w:tblLook w:val="0000" w:firstRow="0" w:lastRow="0" w:firstColumn="0" w:lastColumn="0" w:noHBand="0" w:noVBand="0"/>
      </w:tblPr>
      <w:tblGrid>
        <w:gridCol w:w="2068"/>
        <w:gridCol w:w="5444"/>
        <w:gridCol w:w="2067"/>
      </w:tblGrid>
      <w:tr w:rsidR="00E01761" w:rsidRPr="00E01761" w14:paraId="713DDA0B" w14:textId="77777777" w:rsidTr="00E01761">
        <w:tc>
          <w:tcPr>
            <w:tcW w:w="951" w:type="pct"/>
            <w:tcBorders>
              <w:top w:val="double" w:sz="7" w:space="0" w:color="auto"/>
              <w:left w:val="double" w:sz="7" w:space="0" w:color="auto"/>
            </w:tcBorders>
          </w:tcPr>
          <w:p w14:paraId="4940F88F" w14:textId="77777777" w:rsidR="00E01761" w:rsidRPr="00E01761" w:rsidRDefault="00E01761" w:rsidP="00ED6B17">
            <w:pPr>
              <w:widowControl w:val="0"/>
              <w:tabs>
                <w:tab w:val="left" w:pos="-720"/>
              </w:tabs>
              <w:suppressAutoHyphens/>
              <w:spacing w:before="90" w:after="54"/>
              <w:rPr>
                <w:rFonts w:eastAsia="Times New Roman" w:cs="Arial"/>
                <w:snapToGrid w:val="0"/>
                <w:spacing w:val="-3"/>
                <w:szCs w:val="22"/>
              </w:rPr>
            </w:pPr>
            <w:r w:rsidRPr="00E01761">
              <w:rPr>
                <w:rFonts w:eastAsia="Times New Roman" w:cs="Arial"/>
                <w:snapToGrid w:val="0"/>
                <w:spacing w:val="-3"/>
                <w:szCs w:val="22"/>
              </w:rPr>
              <w:fldChar w:fldCharType="begin"/>
            </w:r>
            <w:r w:rsidRPr="00E01761">
              <w:rPr>
                <w:rFonts w:eastAsia="Times New Roman" w:cs="Arial"/>
                <w:snapToGrid w:val="0"/>
                <w:spacing w:val="-3"/>
                <w:szCs w:val="22"/>
              </w:rPr>
              <w:instrText xml:space="preserve">PRIVATE </w:instrText>
            </w:r>
            <w:r w:rsidRPr="00E01761">
              <w:rPr>
                <w:rFonts w:eastAsia="Times New Roman" w:cs="Arial"/>
                <w:snapToGrid w:val="0"/>
                <w:spacing w:val="-3"/>
                <w:szCs w:val="22"/>
              </w:rPr>
              <w:fldChar w:fldCharType="end"/>
            </w:r>
            <w:r w:rsidRPr="00E01761">
              <w:rPr>
                <w:rFonts w:eastAsia="Times New Roman" w:cs="Arial"/>
                <w:b/>
                <w:snapToGrid w:val="0"/>
                <w:spacing w:val="-3"/>
                <w:szCs w:val="22"/>
              </w:rPr>
              <w:t>ATTRIBUTES</w:t>
            </w:r>
          </w:p>
        </w:tc>
        <w:tc>
          <w:tcPr>
            <w:tcW w:w="2906" w:type="pct"/>
            <w:tcBorders>
              <w:top w:val="double" w:sz="7" w:space="0" w:color="auto"/>
              <w:left w:val="single" w:sz="7" w:space="0" w:color="auto"/>
            </w:tcBorders>
          </w:tcPr>
          <w:p w14:paraId="5C8C5260" w14:textId="77777777" w:rsidR="00E01761" w:rsidRPr="00E01761" w:rsidRDefault="00E01761" w:rsidP="00ED6B17">
            <w:pPr>
              <w:widowControl w:val="0"/>
              <w:tabs>
                <w:tab w:val="left" w:pos="-720"/>
              </w:tabs>
              <w:suppressAutoHyphens/>
              <w:spacing w:before="90" w:after="54"/>
              <w:rPr>
                <w:rFonts w:eastAsia="Times New Roman" w:cs="Arial"/>
                <w:b/>
                <w:bCs/>
                <w:snapToGrid w:val="0"/>
                <w:spacing w:val="-3"/>
                <w:szCs w:val="22"/>
              </w:rPr>
            </w:pPr>
            <w:r w:rsidRPr="00E01761">
              <w:rPr>
                <w:rFonts w:eastAsia="Times New Roman" w:cs="Arial"/>
                <w:b/>
                <w:bCs/>
                <w:snapToGrid w:val="0"/>
                <w:spacing w:val="-3"/>
                <w:szCs w:val="22"/>
              </w:rPr>
              <w:t>CRITERIA</w:t>
            </w:r>
          </w:p>
        </w:tc>
        <w:tc>
          <w:tcPr>
            <w:tcW w:w="1143" w:type="pct"/>
            <w:tcBorders>
              <w:top w:val="double" w:sz="7" w:space="0" w:color="auto"/>
              <w:left w:val="single" w:sz="7" w:space="0" w:color="auto"/>
              <w:right w:val="double" w:sz="7" w:space="0" w:color="auto"/>
            </w:tcBorders>
          </w:tcPr>
          <w:p w14:paraId="0E411135" w14:textId="77777777" w:rsidR="00E01761" w:rsidRPr="00E01761" w:rsidRDefault="00E01761" w:rsidP="00ED6B17">
            <w:pPr>
              <w:widowControl w:val="0"/>
              <w:tabs>
                <w:tab w:val="left" w:pos="-720"/>
              </w:tabs>
              <w:suppressAutoHyphens/>
              <w:spacing w:before="90" w:after="54"/>
              <w:rPr>
                <w:rFonts w:eastAsia="Times New Roman" w:cs="Arial"/>
                <w:snapToGrid w:val="0"/>
                <w:spacing w:val="-3"/>
                <w:szCs w:val="22"/>
              </w:rPr>
            </w:pPr>
            <w:r w:rsidRPr="00E01761">
              <w:rPr>
                <w:rFonts w:eastAsia="Times New Roman" w:cs="Arial"/>
                <w:b/>
                <w:snapToGrid w:val="0"/>
                <w:spacing w:val="-3"/>
                <w:szCs w:val="22"/>
              </w:rPr>
              <w:t>METHOD OF ASSESSMENT</w:t>
            </w:r>
          </w:p>
        </w:tc>
      </w:tr>
      <w:tr w:rsidR="00E01761" w:rsidRPr="00E01761" w14:paraId="7A71B79A" w14:textId="77777777" w:rsidTr="00E01761">
        <w:tc>
          <w:tcPr>
            <w:tcW w:w="951" w:type="pct"/>
            <w:tcBorders>
              <w:top w:val="single" w:sz="7" w:space="0" w:color="auto"/>
              <w:left w:val="double" w:sz="7" w:space="0" w:color="auto"/>
            </w:tcBorders>
          </w:tcPr>
          <w:p w14:paraId="6CE2D63F" w14:textId="77777777" w:rsidR="00E01761" w:rsidRPr="00E01761" w:rsidRDefault="00E01761" w:rsidP="00ED6B17">
            <w:pPr>
              <w:widowControl w:val="0"/>
              <w:tabs>
                <w:tab w:val="left" w:pos="-720"/>
              </w:tabs>
              <w:suppressAutoHyphens/>
              <w:spacing w:before="90"/>
              <w:rPr>
                <w:rFonts w:eastAsia="Times New Roman" w:cs="Arial"/>
                <w:b/>
                <w:snapToGrid w:val="0"/>
                <w:spacing w:val="-3"/>
                <w:szCs w:val="22"/>
              </w:rPr>
            </w:pPr>
            <w:r w:rsidRPr="00E01761">
              <w:rPr>
                <w:rFonts w:eastAsia="Times New Roman" w:cs="Arial"/>
                <w:b/>
                <w:snapToGrid w:val="0"/>
                <w:spacing w:val="-3"/>
                <w:szCs w:val="22"/>
              </w:rPr>
              <w:t>QUALIFICATIONS</w:t>
            </w:r>
          </w:p>
          <w:p w14:paraId="554231A3" w14:textId="77777777" w:rsidR="00E01761" w:rsidRPr="00E01761" w:rsidRDefault="00E01761" w:rsidP="00ED6B17">
            <w:pPr>
              <w:widowControl w:val="0"/>
              <w:tabs>
                <w:tab w:val="left" w:pos="-720"/>
              </w:tabs>
              <w:suppressAutoHyphens/>
              <w:rPr>
                <w:rFonts w:eastAsia="Times New Roman" w:cs="Arial"/>
                <w:b/>
                <w:snapToGrid w:val="0"/>
                <w:spacing w:val="-3"/>
                <w:szCs w:val="22"/>
              </w:rPr>
            </w:pPr>
          </w:p>
          <w:p w14:paraId="677712B4" w14:textId="77777777" w:rsidR="00E01761" w:rsidRPr="00E01761" w:rsidRDefault="00E01761" w:rsidP="00ED6B17">
            <w:pPr>
              <w:widowControl w:val="0"/>
              <w:tabs>
                <w:tab w:val="left" w:pos="-720"/>
              </w:tabs>
              <w:suppressAutoHyphens/>
              <w:spacing w:after="54"/>
              <w:rPr>
                <w:rFonts w:eastAsia="Times New Roman" w:cs="Arial"/>
                <w:snapToGrid w:val="0"/>
                <w:spacing w:val="-3"/>
                <w:szCs w:val="22"/>
              </w:rPr>
            </w:pPr>
          </w:p>
        </w:tc>
        <w:tc>
          <w:tcPr>
            <w:tcW w:w="2906" w:type="pct"/>
            <w:tcBorders>
              <w:top w:val="single" w:sz="7" w:space="0" w:color="auto"/>
              <w:left w:val="single" w:sz="7" w:space="0" w:color="auto"/>
            </w:tcBorders>
          </w:tcPr>
          <w:p w14:paraId="5E157116" w14:textId="77777777" w:rsidR="00E01761" w:rsidRPr="00E01761" w:rsidRDefault="00E01761" w:rsidP="00B336BA">
            <w:pPr>
              <w:pStyle w:val="TableParagraph"/>
              <w:numPr>
                <w:ilvl w:val="0"/>
                <w:numId w:val="12"/>
              </w:numPr>
              <w:ind w:right="129"/>
              <w:rPr>
                <w:rFonts w:ascii="Arial" w:eastAsia="Calibri" w:hAnsi="Arial" w:cs="Arial"/>
              </w:rPr>
            </w:pPr>
            <w:proofErr w:type="spellStart"/>
            <w:proofErr w:type="gramStart"/>
            <w:r w:rsidRPr="00E01761">
              <w:rPr>
                <w:rFonts w:ascii="Arial" w:hAnsi="Arial" w:cs="Arial"/>
              </w:rPr>
              <w:t>Masters</w:t>
            </w:r>
            <w:proofErr w:type="spellEnd"/>
            <w:proofErr w:type="gramEnd"/>
            <w:r w:rsidRPr="00E01761">
              <w:rPr>
                <w:rFonts w:ascii="Arial" w:hAnsi="Arial" w:cs="Arial"/>
              </w:rPr>
              <w:t xml:space="preserve"> degree or further postgraduate professional qualification (or equivalent gained through experience) in a related subject.</w:t>
            </w:r>
          </w:p>
          <w:p w14:paraId="77A02FD5" w14:textId="77777777" w:rsidR="00E01761" w:rsidRPr="00E01761" w:rsidRDefault="00E01761" w:rsidP="00B336BA">
            <w:pPr>
              <w:pStyle w:val="ListParagraph"/>
              <w:widowControl w:val="0"/>
              <w:numPr>
                <w:ilvl w:val="0"/>
                <w:numId w:val="12"/>
              </w:numPr>
              <w:rPr>
                <w:rFonts w:cs="Arial"/>
                <w:sz w:val="22"/>
                <w:szCs w:val="22"/>
              </w:rPr>
            </w:pPr>
            <w:r w:rsidRPr="00E01761">
              <w:rPr>
                <w:rFonts w:cs="Arial"/>
                <w:sz w:val="22"/>
                <w:szCs w:val="22"/>
              </w:rPr>
              <w:t>Evidence of continuous and</w:t>
            </w:r>
            <w:r w:rsidRPr="00E01761">
              <w:rPr>
                <w:rFonts w:cs="Arial"/>
                <w:spacing w:val="-6"/>
                <w:sz w:val="22"/>
                <w:szCs w:val="22"/>
              </w:rPr>
              <w:t xml:space="preserve"> </w:t>
            </w:r>
            <w:proofErr w:type="gramStart"/>
            <w:r w:rsidRPr="00E01761">
              <w:rPr>
                <w:rFonts w:cs="Arial"/>
                <w:sz w:val="22"/>
                <w:szCs w:val="22"/>
              </w:rPr>
              <w:t>proactive</w:t>
            </w:r>
            <w:proofErr w:type="gramEnd"/>
            <w:r w:rsidRPr="00E01761">
              <w:rPr>
                <w:rFonts w:cs="Arial"/>
                <w:sz w:val="22"/>
                <w:szCs w:val="22"/>
              </w:rPr>
              <w:t xml:space="preserve"> professional, leadership, and personal</w:t>
            </w:r>
            <w:r w:rsidRPr="00E01761">
              <w:rPr>
                <w:rFonts w:cs="Arial"/>
                <w:spacing w:val="-11"/>
                <w:sz w:val="22"/>
                <w:szCs w:val="22"/>
              </w:rPr>
              <w:t xml:space="preserve"> </w:t>
            </w:r>
            <w:r w:rsidRPr="00E01761">
              <w:rPr>
                <w:rFonts w:cs="Arial"/>
                <w:sz w:val="22"/>
                <w:szCs w:val="22"/>
              </w:rPr>
              <w:t>development.</w:t>
            </w:r>
          </w:p>
          <w:p w14:paraId="5757EC39" w14:textId="77777777" w:rsidR="00E01761" w:rsidRPr="00E01761" w:rsidRDefault="00E01761" w:rsidP="00B336BA">
            <w:pPr>
              <w:pStyle w:val="ListParagraph"/>
              <w:widowControl w:val="0"/>
              <w:numPr>
                <w:ilvl w:val="0"/>
                <w:numId w:val="12"/>
              </w:numPr>
              <w:rPr>
                <w:rFonts w:cs="Arial"/>
                <w:sz w:val="22"/>
                <w:szCs w:val="22"/>
              </w:rPr>
            </w:pPr>
            <w:r w:rsidRPr="00E01761">
              <w:rPr>
                <w:rFonts w:cs="Arial"/>
                <w:sz w:val="22"/>
                <w:szCs w:val="22"/>
              </w:rPr>
              <w:t>Chartered CIPD either as Member or Fellow.</w:t>
            </w:r>
          </w:p>
          <w:p w14:paraId="630E2BA2" w14:textId="77777777" w:rsidR="00E01761" w:rsidRPr="00E01761" w:rsidRDefault="00E01761" w:rsidP="00ED6B17">
            <w:pPr>
              <w:pStyle w:val="ListParagraph"/>
              <w:rPr>
                <w:rFonts w:cs="Arial"/>
                <w:sz w:val="22"/>
                <w:szCs w:val="22"/>
              </w:rPr>
            </w:pPr>
          </w:p>
        </w:tc>
        <w:tc>
          <w:tcPr>
            <w:tcW w:w="1143" w:type="pct"/>
            <w:tcBorders>
              <w:top w:val="single" w:sz="7" w:space="0" w:color="auto"/>
              <w:left w:val="single" w:sz="7" w:space="0" w:color="auto"/>
              <w:right w:val="double" w:sz="7" w:space="0" w:color="auto"/>
            </w:tcBorders>
          </w:tcPr>
          <w:p w14:paraId="31ACD964" w14:textId="77777777" w:rsidR="00E01761" w:rsidRPr="00E01761" w:rsidRDefault="00E01761" w:rsidP="00ED6B17">
            <w:pPr>
              <w:widowControl w:val="0"/>
              <w:rPr>
                <w:rFonts w:eastAsia="Times New Roman" w:cs="Arial"/>
                <w:snapToGrid w:val="0"/>
                <w:szCs w:val="22"/>
              </w:rPr>
            </w:pPr>
            <w:r w:rsidRPr="00E01761">
              <w:rPr>
                <w:rFonts w:eastAsia="Times New Roman" w:cs="Arial"/>
                <w:snapToGrid w:val="0"/>
                <w:szCs w:val="22"/>
              </w:rPr>
              <w:t>Application Form</w:t>
            </w:r>
          </w:p>
          <w:p w14:paraId="4F1CAE9D" w14:textId="77777777" w:rsidR="00E01761" w:rsidRPr="00E01761" w:rsidRDefault="00E01761" w:rsidP="00ED6B17">
            <w:pPr>
              <w:widowControl w:val="0"/>
              <w:rPr>
                <w:rFonts w:eastAsia="Times New Roman" w:cs="Arial"/>
                <w:snapToGrid w:val="0"/>
                <w:szCs w:val="22"/>
              </w:rPr>
            </w:pPr>
            <w:r w:rsidRPr="00E01761">
              <w:rPr>
                <w:rFonts w:eastAsia="Times New Roman" w:cs="Arial"/>
                <w:snapToGrid w:val="0"/>
                <w:szCs w:val="22"/>
              </w:rPr>
              <w:t>Interview</w:t>
            </w:r>
          </w:p>
          <w:p w14:paraId="1A639C59" w14:textId="77777777" w:rsidR="00E01761" w:rsidRPr="00E01761" w:rsidRDefault="00E01761" w:rsidP="00ED6B17">
            <w:pPr>
              <w:widowControl w:val="0"/>
              <w:tabs>
                <w:tab w:val="left" w:pos="-720"/>
              </w:tabs>
              <w:suppressAutoHyphens/>
              <w:rPr>
                <w:rFonts w:eastAsia="Times New Roman" w:cs="Arial"/>
                <w:snapToGrid w:val="0"/>
                <w:spacing w:val="-3"/>
                <w:szCs w:val="22"/>
              </w:rPr>
            </w:pPr>
            <w:r w:rsidRPr="00E01761">
              <w:rPr>
                <w:rFonts w:eastAsia="Times New Roman" w:cs="Arial"/>
                <w:snapToGrid w:val="0"/>
                <w:szCs w:val="22"/>
              </w:rPr>
              <w:t>Certificates</w:t>
            </w:r>
          </w:p>
        </w:tc>
      </w:tr>
      <w:tr w:rsidR="00E01761" w:rsidRPr="00E01761" w14:paraId="55673C8C" w14:textId="77777777" w:rsidTr="00E01761">
        <w:tc>
          <w:tcPr>
            <w:tcW w:w="951" w:type="pct"/>
            <w:tcBorders>
              <w:top w:val="single" w:sz="7" w:space="0" w:color="auto"/>
              <w:left w:val="double" w:sz="7" w:space="0" w:color="auto"/>
            </w:tcBorders>
          </w:tcPr>
          <w:p w14:paraId="779D94C4" w14:textId="77777777" w:rsidR="00E01761" w:rsidRPr="00E01761" w:rsidRDefault="00E01761" w:rsidP="00ED6B17">
            <w:pPr>
              <w:widowControl w:val="0"/>
              <w:tabs>
                <w:tab w:val="left" w:pos="-720"/>
              </w:tabs>
              <w:suppressAutoHyphens/>
              <w:rPr>
                <w:rFonts w:eastAsia="Times New Roman" w:cs="Arial"/>
                <w:b/>
                <w:snapToGrid w:val="0"/>
                <w:spacing w:val="-3"/>
                <w:szCs w:val="22"/>
              </w:rPr>
            </w:pPr>
          </w:p>
          <w:p w14:paraId="73610CED" w14:textId="77777777" w:rsidR="00E01761" w:rsidRPr="00E01761" w:rsidRDefault="00E01761" w:rsidP="00ED6B17">
            <w:pPr>
              <w:widowControl w:val="0"/>
              <w:tabs>
                <w:tab w:val="left" w:pos="-720"/>
              </w:tabs>
              <w:suppressAutoHyphens/>
              <w:rPr>
                <w:rFonts w:eastAsia="Times New Roman" w:cs="Arial"/>
                <w:b/>
                <w:snapToGrid w:val="0"/>
                <w:spacing w:val="-3"/>
                <w:szCs w:val="22"/>
              </w:rPr>
            </w:pPr>
            <w:r w:rsidRPr="00E01761">
              <w:rPr>
                <w:rFonts w:eastAsia="Times New Roman" w:cs="Arial"/>
                <w:b/>
                <w:snapToGrid w:val="0"/>
                <w:spacing w:val="-3"/>
                <w:szCs w:val="22"/>
              </w:rPr>
              <w:t>EXPERIENCE</w:t>
            </w:r>
          </w:p>
          <w:p w14:paraId="6D39C553" w14:textId="77777777" w:rsidR="00E01761" w:rsidRPr="00E01761" w:rsidRDefault="00E01761" w:rsidP="00ED6B17">
            <w:pPr>
              <w:widowControl w:val="0"/>
              <w:tabs>
                <w:tab w:val="left" w:pos="-720"/>
              </w:tabs>
              <w:suppressAutoHyphens/>
              <w:rPr>
                <w:rFonts w:eastAsia="Times New Roman" w:cs="Arial"/>
                <w:snapToGrid w:val="0"/>
                <w:spacing w:val="-3"/>
                <w:szCs w:val="22"/>
              </w:rPr>
            </w:pPr>
          </w:p>
          <w:p w14:paraId="5C53EA46" w14:textId="77777777" w:rsidR="00E01761" w:rsidRPr="00E01761" w:rsidRDefault="00E01761" w:rsidP="00ED6B17">
            <w:pPr>
              <w:widowControl w:val="0"/>
              <w:tabs>
                <w:tab w:val="left" w:pos="-720"/>
              </w:tabs>
              <w:suppressAutoHyphens/>
              <w:spacing w:after="54"/>
              <w:rPr>
                <w:rFonts w:eastAsia="Times New Roman" w:cs="Arial"/>
                <w:snapToGrid w:val="0"/>
                <w:spacing w:val="-3"/>
                <w:szCs w:val="22"/>
              </w:rPr>
            </w:pPr>
          </w:p>
        </w:tc>
        <w:tc>
          <w:tcPr>
            <w:tcW w:w="2906" w:type="pct"/>
            <w:tcBorders>
              <w:top w:val="single" w:sz="7" w:space="0" w:color="auto"/>
              <w:left w:val="single" w:sz="7" w:space="0" w:color="auto"/>
            </w:tcBorders>
          </w:tcPr>
          <w:p w14:paraId="1A4F79A4" w14:textId="03F9836C" w:rsidR="00E01761" w:rsidRPr="00E01761" w:rsidRDefault="00E01761" w:rsidP="00ED6B17">
            <w:pPr>
              <w:pStyle w:val="TableParagraph"/>
              <w:ind w:right="292"/>
              <w:rPr>
                <w:rFonts w:ascii="Arial" w:hAnsi="Arial" w:cs="Arial"/>
                <w:b/>
                <w:bCs/>
                <w:lang w:val="en-GB"/>
              </w:rPr>
            </w:pPr>
            <w:r w:rsidRPr="00E01761">
              <w:rPr>
                <w:rFonts w:ascii="Arial" w:hAnsi="Arial" w:cs="Arial"/>
                <w:b/>
                <w:bCs/>
                <w:lang w:val="en-GB"/>
              </w:rPr>
              <w:t>Essential</w:t>
            </w:r>
          </w:p>
          <w:p w14:paraId="75FA45DE" w14:textId="77777777" w:rsidR="00E01761" w:rsidRPr="00E01761" w:rsidRDefault="00E01761" w:rsidP="00B336BA">
            <w:pPr>
              <w:pStyle w:val="TableParagraph"/>
              <w:numPr>
                <w:ilvl w:val="0"/>
                <w:numId w:val="13"/>
              </w:numPr>
              <w:ind w:right="292"/>
              <w:rPr>
                <w:rFonts w:ascii="Arial" w:hAnsi="Arial" w:cs="Arial"/>
                <w:lang w:val="en-GB"/>
              </w:rPr>
            </w:pPr>
            <w:r w:rsidRPr="00E01761">
              <w:rPr>
                <w:rFonts w:ascii="Arial" w:hAnsi="Arial" w:cs="Arial"/>
              </w:rPr>
              <w:t xml:space="preserve">Previous, successful </w:t>
            </w:r>
            <w:r w:rsidRPr="00E01761">
              <w:rPr>
                <w:rFonts w:ascii="Arial" w:hAnsi="Arial" w:cs="Arial"/>
                <w:lang w:val="en-GB"/>
              </w:rPr>
              <w:t>senior people and organisational development leadership experience at or just below Board level in a highly complex organisation.</w:t>
            </w:r>
          </w:p>
          <w:p w14:paraId="1D5745D2" w14:textId="77777777" w:rsidR="00E01761" w:rsidRPr="00E01761" w:rsidRDefault="00E01761" w:rsidP="00B336BA">
            <w:pPr>
              <w:pStyle w:val="TableParagraph"/>
              <w:numPr>
                <w:ilvl w:val="0"/>
                <w:numId w:val="13"/>
              </w:numPr>
              <w:ind w:right="292"/>
              <w:rPr>
                <w:rFonts w:ascii="Arial" w:hAnsi="Arial" w:cs="Arial"/>
              </w:rPr>
            </w:pPr>
            <w:r w:rsidRPr="00E01761">
              <w:rPr>
                <w:rFonts w:ascii="Arial" w:hAnsi="Arial" w:cs="Arial"/>
              </w:rPr>
              <w:t>Substantial senior leadership experience in</w:t>
            </w:r>
            <w:r w:rsidRPr="00E01761">
              <w:rPr>
                <w:rFonts w:ascii="Arial" w:hAnsi="Arial" w:cs="Arial"/>
                <w:spacing w:val="-13"/>
              </w:rPr>
              <w:t xml:space="preserve"> </w:t>
            </w:r>
            <w:r w:rsidRPr="00E01761">
              <w:rPr>
                <w:rFonts w:ascii="Arial" w:hAnsi="Arial" w:cs="Arial"/>
              </w:rPr>
              <w:t xml:space="preserve">a complex healthcare, public service or other public-facing, regulated </w:t>
            </w:r>
            <w:proofErr w:type="spellStart"/>
            <w:r w:rsidRPr="00E01761">
              <w:rPr>
                <w:rFonts w:ascii="Arial" w:hAnsi="Arial" w:cs="Arial"/>
              </w:rPr>
              <w:t>organisation</w:t>
            </w:r>
            <w:proofErr w:type="spellEnd"/>
            <w:r w:rsidRPr="00E01761">
              <w:rPr>
                <w:rFonts w:ascii="Arial" w:hAnsi="Arial" w:cs="Arial"/>
              </w:rPr>
              <w:t>.</w:t>
            </w:r>
          </w:p>
          <w:p w14:paraId="381E399E" w14:textId="77777777" w:rsidR="00E01761" w:rsidRPr="00E01761" w:rsidRDefault="00E01761" w:rsidP="00B336BA">
            <w:pPr>
              <w:pStyle w:val="TableParagraph"/>
              <w:numPr>
                <w:ilvl w:val="0"/>
                <w:numId w:val="13"/>
              </w:numPr>
              <w:ind w:right="625"/>
              <w:rPr>
                <w:rFonts w:ascii="Arial" w:eastAsia="Calibri" w:hAnsi="Arial" w:cs="Arial"/>
              </w:rPr>
            </w:pPr>
            <w:r w:rsidRPr="00E01761">
              <w:rPr>
                <w:rFonts w:ascii="Arial" w:hAnsi="Arial" w:cs="Arial"/>
              </w:rPr>
              <w:t xml:space="preserve">Proven experience of </w:t>
            </w:r>
            <w:r w:rsidRPr="00E01761">
              <w:rPr>
                <w:rFonts w:ascii="Arial" w:hAnsi="Arial" w:cs="Arial"/>
                <w:spacing w:val="-7"/>
              </w:rPr>
              <w:t xml:space="preserve">successfully </w:t>
            </w:r>
            <w:r w:rsidRPr="00E01761">
              <w:rPr>
                <w:rFonts w:ascii="Arial" w:hAnsi="Arial" w:cs="Arial"/>
              </w:rPr>
              <w:t>leading</w:t>
            </w:r>
            <w:r w:rsidRPr="00E01761">
              <w:rPr>
                <w:rFonts w:ascii="Arial" w:hAnsi="Arial" w:cs="Arial"/>
                <w:spacing w:val="-7"/>
              </w:rPr>
              <w:t xml:space="preserve"> </w:t>
            </w:r>
            <w:r w:rsidRPr="00E01761">
              <w:rPr>
                <w:rFonts w:ascii="Arial" w:hAnsi="Arial" w:cs="Arial"/>
              </w:rPr>
              <w:t>service development or change management in</w:t>
            </w:r>
            <w:r w:rsidRPr="00E01761">
              <w:rPr>
                <w:rFonts w:ascii="Arial" w:hAnsi="Arial" w:cs="Arial"/>
                <w:spacing w:val="-7"/>
              </w:rPr>
              <w:t xml:space="preserve"> </w:t>
            </w:r>
            <w:r w:rsidRPr="00E01761">
              <w:rPr>
                <w:rFonts w:ascii="Arial" w:hAnsi="Arial" w:cs="Arial"/>
              </w:rPr>
              <w:t>a complex</w:t>
            </w:r>
            <w:r w:rsidRPr="00E01761">
              <w:rPr>
                <w:rFonts w:ascii="Arial" w:hAnsi="Arial" w:cs="Arial"/>
                <w:spacing w:val="-2"/>
              </w:rPr>
              <w:t xml:space="preserve"> </w:t>
            </w:r>
            <w:proofErr w:type="spellStart"/>
            <w:r w:rsidRPr="00E01761">
              <w:rPr>
                <w:rFonts w:ascii="Arial" w:hAnsi="Arial" w:cs="Arial"/>
              </w:rPr>
              <w:t>organisation</w:t>
            </w:r>
            <w:proofErr w:type="spellEnd"/>
            <w:r w:rsidRPr="00E01761">
              <w:rPr>
                <w:rFonts w:ascii="Arial" w:hAnsi="Arial" w:cs="Arial"/>
              </w:rPr>
              <w:t>.</w:t>
            </w:r>
          </w:p>
          <w:p w14:paraId="7A95424E" w14:textId="77777777" w:rsidR="00E01761" w:rsidRPr="00E01761" w:rsidRDefault="00E01761" w:rsidP="00B336BA">
            <w:pPr>
              <w:pStyle w:val="TableParagraph"/>
              <w:numPr>
                <w:ilvl w:val="0"/>
                <w:numId w:val="13"/>
              </w:numPr>
              <w:ind w:right="292"/>
              <w:rPr>
                <w:rFonts w:ascii="Arial" w:eastAsia="Calibri" w:hAnsi="Arial" w:cs="Arial"/>
              </w:rPr>
            </w:pPr>
            <w:r w:rsidRPr="00E01761">
              <w:rPr>
                <w:rFonts w:ascii="Arial" w:hAnsi="Arial" w:cs="Arial"/>
              </w:rPr>
              <w:t>Experience in the development and delivery of transformational OD interventions.</w:t>
            </w:r>
          </w:p>
          <w:p w14:paraId="4B1D975B" w14:textId="77777777" w:rsidR="00E01761" w:rsidRPr="00E01761" w:rsidRDefault="00E01761" w:rsidP="00B336BA">
            <w:pPr>
              <w:pStyle w:val="TableParagraph"/>
              <w:numPr>
                <w:ilvl w:val="0"/>
                <w:numId w:val="13"/>
              </w:numPr>
              <w:ind w:right="205"/>
              <w:rPr>
                <w:rFonts w:ascii="Arial" w:eastAsia="Calibri" w:hAnsi="Arial" w:cs="Arial"/>
              </w:rPr>
            </w:pPr>
            <w:r w:rsidRPr="00E01761">
              <w:rPr>
                <w:rFonts w:ascii="Arial" w:hAnsi="Arial" w:cs="Arial"/>
              </w:rPr>
              <w:t>Proven track record of successfully</w:t>
            </w:r>
            <w:r w:rsidRPr="00E01761">
              <w:rPr>
                <w:rFonts w:ascii="Arial" w:hAnsi="Arial" w:cs="Arial"/>
                <w:spacing w:val="-11"/>
              </w:rPr>
              <w:t xml:space="preserve"> </w:t>
            </w:r>
            <w:r w:rsidRPr="00E01761">
              <w:rPr>
                <w:rFonts w:ascii="Arial" w:hAnsi="Arial" w:cs="Arial"/>
              </w:rPr>
              <w:t>building, leading and managing high-performing, multi-disciplinary</w:t>
            </w:r>
            <w:r w:rsidRPr="00E01761">
              <w:rPr>
                <w:rFonts w:ascii="Arial" w:hAnsi="Arial" w:cs="Arial"/>
                <w:spacing w:val="-9"/>
              </w:rPr>
              <w:t xml:space="preserve"> </w:t>
            </w:r>
            <w:r w:rsidRPr="00E01761">
              <w:rPr>
                <w:rFonts w:ascii="Arial" w:hAnsi="Arial" w:cs="Arial"/>
              </w:rPr>
              <w:t>teams.</w:t>
            </w:r>
          </w:p>
          <w:p w14:paraId="494462FD" w14:textId="77777777" w:rsidR="00E01761" w:rsidRPr="00E01761" w:rsidRDefault="00E01761" w:rsidP="00B336BA">
            <w:pPr>
              <w:pStyle w:val="TableParagraph"/>
              <w:numPr>
                <w:ilvl w:val="0"/>
                <w:numId w:val="13"/>
              </w:numPr>
              <w:ind w:right="308"/>
              <w:rPr>
                <w:rFonts w:ascii="Arial" w:eastAsia="Calibri" w:hAnsi="Arial" w:cs="Arial"/>
              </w:rPr>
            </w:pPr>
            <w:r w:rsidRPr="00E01761">
              <w:rPr>
                <w:rFonts w:ascii="Arial" w:hAnsi="Arial" w:cs="Arial"/>
              </w:rPr>
              <w:t>Substantial experience of effective</w:t>
            </w:r>
            <w:r w:rsidRPr="00E01761">
              <w:rPr>
                <w:rFonts w:ascii="Arial" w:hAnsi="Arial" w:cs="Arial"/>
                <w:spacing w:val="-21"/>
              </w:rPr>
              <w:t xml:space="preserve"> </w:t>
            </w:r>
            <w:r w:rsidRPr="00E01761">
              <w:rPr>
                <w:rFonts w:ascii="Arial" w:hAnsi="Arial" w:cs="Arial"/>
              </w:rPr>
              <w:t xml:space="preserve">budget management, managing significant size budgets across multiple services. </w:t>
            </w:r>
          </w:p>
          <w:p w14:paraId="5F965116" w14:textId="77777777" w:rsidR="00E01761" w:rsidRPr="00E01761" w:rsidRDefault="00E01761" w:rsidP="00B336BA">
            <w:pPr>
              <w:pStyle w:val="TableParagraph"/>
              <w:numPr>
                <w:ilvl w:val="0"/>
                <w:numId w:val="13"/>
              </w:numPr>
              <w:ind w:right="600"/>
              <w:rPr>
                <w:rFonts w:ascii="Arial" w:hAnsi="Arial" w:cs="Arial"/>
              </w:rPr>
            </w:pPr>
            <w:r w:rsidRPr="00E01761">
              <w:rPr>
                <w:rFonts w:ascii="Arial" w:hAnsi="Arial" w:cs="Arial"/>
              </w:rPr>
              <w:t>Proven experience of successfully working in partnership both internally and with external partners and stakeholders.</w:t>
            </w:r>
          </w:p>
          <w:p w14:paraId="24B19648" w14:textId="77777777" w:rsidR="00E01761" w:rsidRPr="00E01761" w:rsidRDefault="00E01761" w:rsidP="00B336BA">
            <w:pPr>
              <w:pStyle w:val="TableParagraph"/>
              <w:numPr>
                <w:ilvl w:val="0"/>
                <w:numId w:val="13"/>
              </w:numPr>
              <w:ind w:right="600"/>
              <w:rPr>
                <w:rFonts w:ascii="Arial" w:hAnsi="Arial" w:cs="Arial"/>
              </w:rPr>
            </w:pPr>
            <w:r w:rsidRPr="00E01761">
              <w:rPr>
                <w:rFonts w:ascii="Arial" w:hAnsi="Arial" w:cs="Arial"/>
              </w:rPr>
              <w:t>Proven experience of promoting and delivering equality, diversity and inclusion.</w:t>
            </w:r>
          </w:p>
          <w:p w14:paraId="4BDF011A" w14:textId="77777777" w:rsidR="00E01761" w:rsidRPr="00E01761" w:rsidRDefault="00E01761" w:rsidP="00ED6B17">
            <w:pPr>
              <w:pStyle w:val="TableParagraph"/>
              <w:ind w:right="600"/>
              <w:rPr>
                <w:rFonts w:ascii="Arial" w:hAnsi="Arial" w:cs="Arial"/>
              </w:rPr>
            </w:pPr>
          </w:p>
          <w:p w14:paraId="453A1E15" w14:textId="77777777" w:rsidR="00E01761" w:rsidRPr="00E01761" w:rsidRDefault="00E01761" w:rsidP="00ED6B17">
            <w:pPr>
              <w:pStyle w:val="TableParagraph"/>
              <w:ind w:right="600"/>
              <w:rPr>
                <w:rFonts w:ascii="Arial" w:hAnsi="Arial" w:cs="Arial"/>
                <w:b/>
                <w:bCs/>
              </w:rPr>
            </w:pPr>
            <w:r w:rsidRPr="00E01761">
              <w:rPr>
                <w:rFonts w:ascii="Arial" w:hAnsi="Arial" w:cs="Arial"/>
                <w:b/>
                <w:bCs/>
              </w:rPr>
              <w:t xml:space="preserve">Desirable </w:t>
            </w:r>
          </w:p>
          <w:p w14:paraId="61A0EB16" w14:textId="77777777" w:rsidR="00E01761" w:rsidRPr="00E01761" w:rsidRDefault="00E01761" w:rsidP="00B336BA">
            <w:pPr>
              <w:pStyle w:val="TableParagraph"/>
              <w:numPr>
                <w:ilvl w:val="0"/>
                <w:numId w:val="15"/>
              </w:numPr>
              <w:ind w:right="600"/>
              <w:rPr>
                <w:rFonts w:ascii="Arial" w:hAnsi="Arial" w:cs="Arial"/>
              </w:rPr>
            </w:pPr>
            <w:r w:rsidRPr="00E01761">
              <w:rPr>
                <w:rFonts w:ascii="Arial" w:hAnsi="Arial" w:cs="Arial"/>
              </w:rPr>
              <w:t>Experience of successful system leadership or across multiple or multi-site organisations.</w:t>
            </w:r>
          </w:p>
          <w:p w14:paraId="75679490" w14:textId="77777777" w:rsidR="00E01761" w:rsidRPr="00E01761" w:rsidRDefault="00E01761" w:rsidP="00B336BA">
            <w:pPr>
              <w:pStyle w:val="TableParagraph"/>
              <w:numPr>
                <w:ilvl w:val="0"/>
                <w:numId w:val="15"/>
              </w:numPr>
              <w:ind w:right="600"/>
              <w:rPr>
                <w:rFonts w:ascii="Arial" w:hAnsi="Arial" w:cs="Arial"/>
              </w:rPr>
            </w:pPr>
            <w:r w:rsidRPr="00E01761">
              <w:rPr>
                <w:rFonts w:ascii="Arial" w:hAnsi="Arial" w:cs="Arial"/>
                <w:lang w:val="en-GB"/>
              </w:rPr>
              <w:t xml:space="preserve">Experience of </w:t>
            </w:r>
            <w:proofErr w:type="gramStart"/>
            <w:r w:rsidRPr="00E01761">
              <w:rPr>
                <w:rFonts w:ascii="Arial" w:hAnsi="Arial" w:cs="Arial"/>
                <w:lang w:val="en-GB"/>
              </w:rPr>
              <w:t>working</w:t>
            </w:r>
            <w:proofErr w:type="gramEnd"/>
            <w:r w:rsidRPr="00E01761">
              <w:rPr>
                <w:rFonts w:ascii="Arial" w:hAnsi="Arial" w:cs="Arial"/>
                <w:lang w:val="en-GB"/>
              </w:rPr>
              <w:t xml:space="preserve"> with partners to develop or lead shared service models.</w:t>
            </w:r>
          </w:p>
          <w:p w14:paraId="21BB55E5" w14:textId="77777777" w:rsidR="00E01761" w:rsidRPr="00E01761" w:rsidRDefault="00E01761" w:rsidP="00ED6B17">
            <w:pPr>
              <w:rPr>
                <w:rFonts w:eastAsia="Times New Roman" w:cs="Arial"/>
                <w:snapToGrid w:val="0"/>
                <w:spacing w:val="-3"/>
                <w:szCs w:val="22"/>
              </w:rPr>
            </w:pPr>
          </w:p>
        </w:tc>
        <w:tc>
          <w:tcPr>
            <w:tcW w:w="1143" w:type="pct"/>
            <w:tcBorders>
              <w:top w:val="single" w:sz="7" w:space="0" w:color="auto"/>
              <w:left w:val="single" w:sz="7" w:space="0" w:color="auto"/>
              <w:right w:val="double" w:sz="7" w:space="0" w:color="auto"/>
            </w:tcBorders>
          </w:tcPr>
          <w:p w14:paraId="2ADAF627" w14:textId="77777777" w:rsidR="00E01761" w:rsidRPr="00E01761" w:rsidRDefault="00E01761" w:rsidP="00ED6B17">
            <w:pPr>
              <w:widowControl w:val="0"/>
              <w:rPr>
                <w:rFonts w:eastAsia="Times New Roman" w:cs="Arial"/>
                <w:snapToGrid w:val="0"/>
                <w:szCs w:val="22"/>
              </w:rPr>
            </w:pPr>
            <w:r w:rsidRPr="00E01761">
              <w:rPr>
                <w:rFonts w:eastAsia="Times New Roman" w:cs="Arial"/>
                <w:snapToGrid w:val="0"/>
                <w:szCs w:val="22"/>
              </w:rPr>
              <w:t>Application Form</w:t>
            </w:r>
          </w:p>
          <w:p w14:paraId="2D220658" w14:textId="77777777" w:rsidR="00E01761" w:rsidRPr="00E01761" w:rsidRDefault="00E01761" w:rsidP="00ED6B17">
            <w:pPr>
              <w:widowControl w:val="0"/>
              <w:rPr>
                <w:rFonts w:eastAsia="Times New Roman" w:cs="Arial"/>
                <w:snapToGrid w:val="0"/>
                <w:szCs w:val="22"/>
              </w:rPr>
            </w:pPr>
            <w:r w:rsidRPr="00E01761">
              <w:rPr>
                <w:rFonts w:eastAsia="Times New Roman" w:cs="Arial"/>
                <w:snapToGrid w:val="0"/>
                <w:szCs w:val="22"/>
              </w:rPr>
              <w:t>Interview</w:t>
            </w:r>
          </w:p>
          <w:p w14:paraId="0D5A1F16" w14:textId="77777777" w:rsidR="00E01761" w:rsidRPr="00E01761" w:rsidRDefault="00E01761" w:rsidP="00ED6B17">
            <w:pPr>
              <w:widowControl w:val="0"/>
              <w:tabs>
                <w:tab w:val="left" w:pos="-720"/>
              </w:tabs>
              <w:suppressAutoHyphens/>
              <w:rPr>
                <w:rFonts w:eastAsia="Times New Roman" w:cs="Arial"/>
                <w:snapToGrid w:val="0"/>
                <w:spacing w:val="-3"/>
                <w:szCs w:val="22"/>
              </w:rPr>
            </w:pPr>
          </w:p>
        </w:tc>
      </w:tr>
      <w:tr w:rsidR="00E01761" w:rsidRPr="00E01761" w14:paraId="309DC7C3" w14:textId="77777777" w:rsidTr="00E01761">
        <w:tc>
          <w:tcPr>
            <w:tcW w:w="951" w:type="pct"/>
            <w:tcBorders>
              <w:top w:val="single" w:sz="7" w:space="0" w:color="auto"/>
              <w:left w:val="double" w:sz="7" w:space="0" w:color="auto"/>
            </w:tcBorders>
          </w:tcPr>
          <w:p w14:paraId="748AB17B" w14:textId="77777777" w:rsidR="00E01761" w:rsidRPr="00E01761" w:rsidRDefault="00E01761" w:rsidP="00ED6B17">
            <w:pPr>
              <w:widowControl w:val="0"/>
              <w:tabs>
                <w:tab w:val="left" w:pos="-720"/>
              </w:tabs>
              <w:suppressAutoHyphens/>
              <w:spacing w:before="90"/>
              <w:rPr>
                <w:rFonts w:eastAsia="Times New Roman" w:cs="Arial"/>
                <w:b/>
                <w:snapToGrid w:val="0"/>
                <w:spacing w:val="-3"/>
                <w:szCs w:val="22"/>
              </w:rPr>
            </w:pPr>
            <w:r w:rsidRPr="00E01761">
              <w:rPr>
                <w:rFonts w:eastAsia="Times New Roman" w:cs="Arial"/>
                <w:b/>
                <w:snapToGrid w:val="0"/>
                <w:spacing w:val="-3"/>
                <w:szCs w:val="22"/>
              </w:rPr>
              <w:t>SPECIAL KNOWLEDGE / SKILLS</w:t>
            </w:r>
          </w:p>
          <w:p w14:paraId="07C7A7BC" w14:textId="77777777" w:rsidR="00E01761" w:rsidRPr="00E01761" w:rsidRDefault="00E01761" w:rsidP="00ED6B17">
            <w:pPr>
              <w:widowControl w:val="0"/>
              <w:tabs>
                <w:tab w:val="left" w:pos="-720"/>
              </w:tabs>
              <w:suppressAutoHyphens/>
              <w:rPr>
                <w:rFonts w:eastAsia="Times New Roman" w:cs="Arial"/>
                <w:snapToGrid w:val="0"/>
                <w:spacing w:val="-3"/>
                <w:szCs w:val="22"/>
              </w:rPr>
            </w:pPr>
          </w:p>
          <w:p w14:paraId="117A8814" w14:textId="77777777" w:rsidR="00E01761" w:rsidRPr="00E01761" w:rsidRDefault="00E01761" w:rsidP="00ED6B17">
            <w:pPr>
              <w:widowControl w:val="0"/>
              <w:tabs>
                <w:tab w:val="left" w:pos="-720"/>
              </w:tabs>
              <w:suppressAutoHyphens/>
              <w:rPr>
                <w:rFonts w:eastAsia="Times New Roman" w:cs="Arial"/>
                <w:snapToGrid w:val="0"/>
                <w:spacing w:val="-3"/>
                <w:szCs w:val="22"/>
              </w:rPr>
            </w:pPr>
          </w:p>
          <w:p w14:paraId="24C32442" w14:textId="77777777" w:rsidR="00E01761" w:rsidRPr="00E01761" w:rsidRDefault="00E01761" w:rsidP="00ED6B17">
            <w:pPr>
              <w:widowControl w:val="0"/>
              <w:tabs>
                <w:tab w:val="left" w:pos="-720"/>
              </w:tabs>
              <w:suppressAutoHyphens/>
              <w:rPr>
                <w:rFonts w:eastAsia="Times New Roman" w:cs="Arial"/>
                <w:snapToGrid w:val="0"/>
                <w:spacing w:val="-3"/>
                <w:szCs w:val="22"/>
              </w:rPr>
            </w:pPr>
          </w:p>
          <w:p w14:paraId="6D52CC45" w14:textId="77777777" w:rsidR="00E01761" w:rsidRPr="00E01761" w:rsidRDefault="00E01761" w:rsidP="00ED6B17">
            <w:pPr>
              <w:widowControl w:val="0"/>
              <w:tabs>
                <w:tab w:val="left" w:pos="-720"/>
              </w:tabs>
              <w:suppressAutoHyphens/>
              <w:spacing w:after="54"/>
              <w:rPr>
                <w:rFonts w:eastAsia="Times New Roman" w:cs="Arial"/>
                <w:snapToGrid w:val="0"/>
                <w:spacing w:val="-3"/>
                <w:szCs w:val="22"/>
              </w:rPr>
            </w:pPr>
          </w:p>
        </w:tc>
        <w:tc>
          <w:tcPr>
            <w:tcW w:w="2906" w:type="pct"/>
            <w:tcBorders>
              <w:top w:val="single" w:sz="7" w:space="0" w:color="auto"/>
              <w:left w:val="single" w:sz="7" w:space="0" w:color="auto"/>
            </w:tcBorders>
          </w:tcPr>
          <w:p w14:paraId="1C735A2C" w14:textId="77777777" w:rsidR="00E01761" w:rsidRPr="00E01761" w:rsidRDefault="00E01761" w:rsidP="00ED6B17">
            <w:pPr>
              <w:pStyle w:val="TableParagraph"/>
              <w:ind w:right="231"/>
              <w:rPr>
                <w:rFonts w:ascii="Arial" w:hAnsi="Arial" w:cs="Arial"/>
              </w:rPr>
            </w:pPr>
          </w:p>
          <w:p w14:paraId="1056FB11" w14:textId="77777777" w:rsidR="00E01761" w:rsidRPr="00E01761" w:rsidRDefault="00E01761" w:rsidP="00B336BA">
            <w:pPr>
              <w:pStyle w:val="TableParagraph"/>
              <w:numPr>
                <w:ilvl w:val="0"/>
                <w:numId w:val="10"/>
              </w:numPr>
              <w:ind w:right="231"/>
              <w:rPr>
                <w:rFonts w:ascii="Arial" w:hAnsi="Arial" w:cs="Arial"/>
              </w:rPr>
            </w:pPr>
            <w:r w:rsidRPr="00E01761">
              <w:rPr>
                <w:rFonts w:ascii="Arial" w:hAnsi="Arial" w:cs="Arial"/>
              </w:rPr>
              <w:t xml:space="preserve">Able to successfully lead transformational change and organizational development. </w:t>
            </w:r>
          </w:p>
          <w:p w14:paraId="73EA6DAD" w14:textId="77777777" w:rsidR="00E01761" w:rsidRPr="00E01761" w:rsidRDefault="00E01761" w:rsidP="00B336BA">
            <w:pPr>
              <w:pStyle w:val="TableParagraph"/>
              <w:numPr>
                <w:ilvl w:val="0"/>
                <w:numId w:val="10"/>
              </w:numPr>
              <w:ind w:right="612"/>
              <w:rPr>
                <w:rFonts w:ascii="Arial" w:eastAsia="Calibri" w:hAnsi="Arial" w:cs="Arial"/>
              </w:rPr>
            </w:pPr>
            <w:r w:rsidRPr="00E01761">
              <w:rPr>
                <w:rFonts w:ascii="Arial" w:eastAsia="Calibri" w:hAnsi="Arial" w:cs="Arial"/>
                <w:lang w:val="en-GB"/>
              </w:rPr>
              <w:t xml:space="preserve">In depth knowledge and understanding </w:t>
            </w:r>
            <w:proofErr w:type="gramStart"/>
            <w:r w:rsidRPr="00E01761">
              <w:rPr>
                <w:rFonts w:ascii="Arial" w:eastAsia="Calibri" w:hAnsi="Arial" w:cs="Arial"/>
                <w:lang w:val="en-GB"/>
              </w:rPr>
              <w:lastRenderedPageBreak/>
              <w:t>of:</w:t>
            </w:r>
            <w:proofErr w:type="gramEnd"/>
            <w:r w:rsidRPr="00E01761">
              <w:rPr>
                <w:rFonts w:ascii="Arial" w:eastAsia="Calibri" w:hAnsi="Arial" w:cs="Arial"/>
                <w:lang w:val="en-GB"/>
              </w:rPr>
              <w:t xml:space="preserve"> the NHS Long Term Plan; oversight and regulatory frameworks; the NHS People Promise; and key national people issues.</w:t>
            </w:r>
          </w:p>
          <w:p w14:paraId="037E7006" w14:textId="77777777" w:rsidR="00E01761" w:rsidRPr="00E01761" w:rsidRDefault="00E01761" w:rsidP="00B336BA">
            <w:pPr>
              <w:pStyle w:val="TableParagraph"/>
              <w:numPr>
                <w:ilvl w:val="0"/>
                <w:numId w:val="10"/>
              </w:numPr>
              <w:ind w:right="231"/>
              <w:rPr>
                <w:rFonts w:ascii="Arial" w:hAnsi="Arial" w:cs="Arial"/>
              </w:rPr>
            </w:pPr>
            <w:r w:rsidRPr="00E01761">
              <w:rPr>
                <w:rFonts w:ascii="Arial" w:hAnsi="Arial" w:cs="Arial"/>
              </w:rPr>
              <w:t xml:space="preserve">Excellent written and oral communication skills </w:t>
            </w:r>
            <w:proofErr w:type="gramStart"/>
            <w:r w:rsidRPr="00E01761">
              <w:rPr>
                <w:rFonts w:ascii="Arial" w:hAnsi="Arial" w:cs="Arial"/>
              </w:rPr>
              <w:t>to:</w:t>
            </w:r>
            <w:proofErr w:type="gramEnd"/>
            <w:r w:rsidRPr="00E01761">
              <w:rPr>
                <w:rFonts w:ascii="Arial" w:hAnsi="Arial" w:cs="Arial"/>
              </w:rPr>
              <w:t xml:space="preserve"> articulate their vision clearly and credibly; explain often complex information clearly to a range of audiences; and to successfully engage and influence stakeholders across a range of communication channels.</w:t>
            </w:r>
          </w:p>
          <w:p w14:paraId="249C587E" w14:textId="77777777" w:rsidR="00E01761" w:rsidRPr="00E01761" w:rsidRDefault="00E01761" w:rsidP="00B336BA">
            <w:pPr>
              <w:pStyle w:val="TableParagraph"/>
              <w:numPr>
                <w:ilvl w:val="0"/>
                <w:numId w:val="10"/>
              </w:numPr>
              <w:ind w:right="231"/>
              <w:rPr>
                <w:rFonts w:ascii="Arial" w:hAnsi="Arial" w:cs="Arial"/>
              </w:rPr>
            </w:pPr>
            <w:r w:rsidRPr="00E01761">
              <w:rPr>
                <w:rFonts w:ascii="Arial" w:hAnsi="Arial" w:cs="Arial"/>
              </w:rPr>
              <w:t xml:space="preserve">Able to create and sustain effective, collaborative partnership relationships with a range of stakeholders.  </w:t>
            </w:r>
          </w:p>
          <w:p w14:paraId="1CFBAA19" w14:textId="77777777" w:rsidR="00E01761" w:rsidRPr="00E01761" w:rsidRDefault="00E01761" w:rsidP="00B336BA">
            <w:pPr>
              <w:pStyle w:val="TableParagraph"/>
              <w:numPr>
                <w:ilvl w:val="0"/>
                <w:numId w:val="10"/>
              </w:numPr>
              <w:ind w:right="231"/>
              <w:rPr>
                <w:rFonts w:ascii="Arial" w:hAnsi="Arial" w:cs="Arial"/>
              </w:rPr>
            </w:pPr>
            <w:r w:rsidRPr="00E01761">
              <w:rPr>
                <w:rFonts w:ascii="Arial" w:hAnsi="Arial" w:cs="Arial"/>
              </w:rPr>
              <w:t>Ability to make sound judgements in the face of competing priorities and complex scenarios.</w:t>
            </w:r>
          </w:p>
          <w:p w14:paraId="7DB95021" w14:textId="77777777" w:rsidR="00E01761" w:rsidRPr="00E01761" w:rsidRDefault="00E01761" w:rsidP="00B336BA">
            <w:pPr>
              <w:pStyle w:val="TableParagraph"/>
              <w:numPr>
                <w:ilvl w:val="0"/>
                <w:numId w:val="10"/>
              </w:numPr>
              <w:ind w:right="231"/>
              <w:rPr>
                <w:rFonts w:ascii="Arial" w:hAnsi="Arial" w:cs="Arial"/>
              </w:rPr>
            </w:pPr>
            <w:r w:rsidRPr="00E01761">
              <w:rPr>
                <w:rFonts w:ascii="Arial" w:hAnsi="Arial" w:cs="Arial"/>
              </w:rPr>
              <w:t xml:space="preserve">Robust analytical skills, assimilating and using complex data to make data-driven decisions. </w:t>
            </w:r>
          </w:p>
          <w:p w14:paraId="4943F407" w14:textId="77777777" w:rsidR="00E01761" w:rsidRPr="00E01761" w:rsidRDefault="00E01761" w:rsidP="00B336BA">
            <w:pPr>
              <w:pStyle w:val="TableParagraph"/>
              <w:numPr>
                <w:ilvl w:val="0"/>
                <w:numId w:val="10"/>
              </w:numPr>
              <w:rPr>
                <w:rFonts w:ascii="Arial" w:eastAsia="Calibri" w:hAnsi="Arial" w:cs="Arial"/>
              </w:rPr>
            </w:pPr>
            <w:r w:rsidRPr="00E01761">
              <w:rPr>
                <w:rFonts w:ascii="Arial" w:eastAsia="Calibri" w:hAnsi="Arial" w:cs="Arial"/>
              </w:rPr>
              <w:t>Able to inspire, motivate, and lead others at all levels.</w:t>
            </w:r>
          </w:p>
          <w:p w14:paraId="4EF59C11" w14:textId="77777777" w:rsidR="00E01761" w:rsidRPr="00E01761" w:rsidRDefault="00E01761" w:rsidP="00B336BA">
            <w:pPr>
              <w:pStyle w:val="TableParagraph"/>
              <w:numPr>
                <w:ilvl w:val="0"/>
                <w:numId w:val="10"/>
              </w:numPr>
              <w:rPr>
                <w:rFonts w:ascii="Arial" w:eastAsia="Calibri" w:hAnsi="Arial" w:cs="Arial"/>
              </w:rPr>
            </w:pPr>
            <w:r w:rsidRPr="00E01761">
              <w:rPr>
                <w:rFonts w:ascii="Arial" w:eastAsia="Calibri" w:hAnsi="Arial" w:cs="Arial"/>
              </w:rPr>
              <w:t xml:space="preserve">Able to work effectively as part of unified executive team and a unitary Board. </w:t>
            </w:r>
          </w:p>
          <w:p w14:paraId="3F7104C1" w14:textId="77777777" w:rsidR="00E01761" w:rsidRPr="00E01761" w:rsidRDefault="00E01761" w:rsidP="00B336BA">
            <w:pPr>
              <w:pStyle w:val="TableParagraph"/>
              <w:numPr>
                <w:ilvl w:val="0"/>
                <w:numId w:val="10"/>
              </w:numPr>
              <w:rPr>
                <w:rFonts w:ascii="Arial" w:eastAsia="Calibri" w:hAnsi="Arial" w:cs="Arial"/>
              </w:rPr>
            </w:pPr>
            <w:r w:rsidRPr="00E01761">
              <w:rPr>
                <w:rFonts w:ascii="Arial" w:eastAsia="Calibri" w:hAnsi="Arial" w:cs="Arial"/>
              </w:rPr>
              <w:t xml:space="preserve">Able to establish and maintain professional credibility amongst peers and with key stakeholders. </w:t>
            </w:r>
          </w:p>
          <w:p w14:paraId="6DD02C03" w14:textId="77777777" w:rsidR="00E01761" w:rsidRPr="00E01761" w:rsidRDefault="00E01761" w:rsidP="00ED6B17">
            <w:pPr>
              <w:pStyle w:val="TableParagraph"/>
              <w:rPr>
                <w:rFonts w:ascii="Arial" w:eastAsia="Calibri" w:hAnsi="Arial" w:cs="Arial"/>
              </w:rPr>
            </w:pPr>
          </w:p>
          <w:p w14:paraId="66356F5D" w14:textId="77777777" w:rsidR="00E01761" w:rsidRPr="00E01761" w:rsidRDefault="00E01761" w:rsidP="00ED6B17">
            <w:pPr>
              <w:rPr>
                <w:rFonts w:cs="Arial"/>
                <w:b/>
                <w:bCs/>
                <w:szCs w:val="22"/>
              </w:rPr>
            </w:pPr>
            <w:r w:rsidRPr="00E01761">
              <w:rPr>
                <w:rFonts w:cs="Arial"/>
                <w:b/>
                <w:bCs/>
                <w:szCs w:val="22"/>
              </w:rPr>
              <w:t>Desirable</w:t>
            </w:r>
          </w:p>
          <w:p w14:paraId="2AFE41CA" w14:textId="77777777" w:rsidR="00E01761" w:rsidRPr="00E01761" w:rsidRDefault="00E01761" w:rsidP="00B336BA">
            <w:pPr>
              <w:pStyle w:val="ListParagraph"/>
              <w:widowControl w:val="0"/>
              <w:numPr>
                <w:ilvl w:val="0"/>
                <w:numId w:val="14"/>
              </w:numPr>
              <w:rPr>
                <w:rFonts w:cs="Arial"/>
                <w:b/>
                <w:bCs/>
                <w:sz w:val="22"/>
                <w:szCs w:val="22"/>
              </w:rPr>
            </w:pPr>
            <w:r w:rsidRPr="00E01761">
              <w:rPr>
                <w:rFonts w:cs="Arial"/>
                <w:sz w:val="22"/>
                <w:szCs w:val="22"/>
              </w:rPr>
              <w:t>Sound knowledge of NHS regulatory frameworks.</w:t>
            </w:r>
          </w:p>
          <w:p w14:paraId="772EB7A6" w14:textId="77777777" w:rsidR="00E01761" w:rsidRPr="00E01761" w:rsidRDefault="00E01761" w:rsidP="00B336BA">
            <w:pPr>
              <w:pStyle w:val="ListParagraph"/>
              <w:widowControl w:val="0"/>
              <w:numPr>
                <w:ilvl w:val="0"/>
                <w:numId w:val="14"/>
              </w:numPr>
              <w:rPr>
                <w:rFonts w:cs="Arial"/>
                <w:sz w:val="22"/>
                <w:szCs w:val="22"/>
              </w:rPr>
            </w:pPr>
            <w:r w:rsidRPr="00E01761">
              <w:rPr>
                <w:rFonts w:cs="Arial"/>
                <w:sz w:val="22"/>
                <w:szCs w:val="22"/>
              </w:rPr>
              <w:t xml:space="preserve">Understanding of different environments in which the Trust operates - ability to assess opportunities for innovation, revenue generation, partnership and enhanced </w:t>
            </w:r>
            <w:proofErr w:type="gramStart"/>
            <w:r w:rsidRPr="00E01761">
              <w:rPr>
                <w:rFonts w:cs="Arial"/>
                <w:sz w:val="22"/>
                <w:szCs w:val="22"/>
              </w:rPr>
              <w:t>care</w:t>
            </w:r>
            <w:proofErr w:type="gramEnd"/>
          </w:p>
          <w:p w14:paraId="56485044" w14:textId="77777777" w:rsidR="00E01761" w:rsidRPr="00E01761" w:rsidRDefault="00E01761" w:rsidP="00ED6B17">
            <w:pPr>
              <w:pStyle w:val="TableParagraph"/>
              <w:rPr>
                <w:rFonts w:ascii="Arial" w:eastAsia="Calibri" w:hAnsi="Arial" w:cs="Arial"/>
              </w:rPr>
            </w:pPr>
          </w:p>
          <w:p w14:paraId="2F3C2F60" w14:textId="77777777" w:rsidR="00E01761" w:rsidRPr="00E01761" w:rsidRDefault="00E01761" w:rsidP="00ED6B17">
            <w:pPr>
              <w:pStyle w:val="TableParagraph"/>
              <w:rPr>
                <w:rFonts w:ascii="Arial" w:hAnsi="Arial" w:cs="Arial"/>
              </w:rPr>
            </w:pPr>
          </w:p>
        </w:tc>
        <w:tc>
          <w:tcPr>
            <w:tcW w:w="1143" w:type="pct"/>
            <w:tcBorders>
              <w:top w:val="single" w:sz="7" w:space="0" w:color="auto"/>
              <w:left w:val="single" w:sz="7" w:space="0" w:color="auto"/>
              <w:right w:val="double" w:sz="7" w:space="0" w:color="auto"/>
            </w:tcBorders>
          </w:tcPr>
          <w:p w14:paraId="32F23437" w14:textId="77777777" w:rsidR="00E01761" w:rsidRPr="00E01761" w:rsidRDefault="00E01761" w:rsidP="00ED6B17">
            <w:pPr>
              <w:widowControl w:val="0"/>
              <w:rPr>
                <w:rFonts w:eastAsia="Times New Roman" w:cs="Arial"/>
                <w:snapToGrid w:val="0"/>
                <w:szCs w:val="22"/>
              </w:rPr>
            </w:pPr>
            <w:r w:rsidRPr="00E01761">
              <w:rPr>
                <w:rFonts w:eastAsia="Times New Roman" w:cs="Arial"/>
                <w:snapToGrid w:val="0"/>
                <w:szCs w:val="22"/>
              </w:rPr>
              <w:lastRenderedPageBreak/>
              <w:t>Application form</w:t>
            </w:r>
          </w:p>
          <w:p w14:paraId="10CA009E" w14:textId="77777777" w:rsidR="00E01761" w:rsidRPr="00E01761" w:rsidRDefault="00E01761" w:rsidP="00ED6B17">
            <w:pPr>
              <w:widowControl w:val="0"/>
              <w:rPr>
                <w:rFonts w:eastAsia="Times New Roman" w:cs="Arial"/>
                <w:snapToGrid w:val="0"/>
                <w:szCs w:val="22"/>
              </w:rPr>
            </w:pPr>
            <w:r w:rsidRPr="00E01761">
              <w:rPr>
                <w:rFonts w:eastAsia="Times New Roman" w:cs="Arial"/>
                <w:snapToGrid w:val="0"/>
                <w:szCs w:val="22"/>
              </w:rPr>
              <w:t>Test</w:t>
            </w:r>
          </w:p>
          <w:p w14:paraId="308670AF" w14:textId="77777777" w:rsidR="00E01761" w:rsidRPr="00E01761" w:rsidRDefault="00E01761" w:rsidP="00ED6B17">
            <w:pPr>
              <w:widowControl w:val="0"/>
              <w:tabs>
                <w:tab w:val="left" w:pos="-720"/>
              </w:tabs>
              <w:suppressAutoHyphens/>
              <w:rPr>
                <w:rFonts w:eastAsia="Times New Roman" w:cs="Arial"/>
                <w:snapToGrid w:val="0"/>
                <w:spacing w:val="-3"/>
                <w:szCs w:val="22"/>
              </w:rPr>
            </w:pPr>
            <w:r w:rsidRPr="00E01761">
              <w:rPr>
                <w:rFonts w:eastAsia="Times New Roman" w:cs="Arial"/>
                <w:snapToGrid w:val="0"/>
                <w:szCs w:val="22"/>
              </w:rPr>
              <w:t>Interview</w:t>
            </w:r>
          </w:p>
        </w:tc>
      </w:tr>
      <w:tr w:rsidR="00E01761" w:rsidRPr="00E01761" w14:paraId="0C11DC7B" w14:textId="77777777" w:rsidTr="00E01761">
        <w:trPr>
          <w:trHeight w:val="943"/>
        </w:trPr>
        <w:tc>
          <w:tcPr>
            <w:tcW w:w="951" w:type="pct"/>
            <w:tcBorders>
              <w:top w:val="single" w:sz="7" w:space="0" w:color="auto"/>
              <w:left w:val="double" w:sz="7" w:space="0" w:color="auto"/>
              <w:bottom w:val="single" w:sz="7" w:space="0" w:color="auto"/>
            </w:tcBorders>
          </w:tcPr>
          <w:p w14:paraId="300543AE" w14:textId="77777777" w:rsidR="00E01761" w:rsidRPr="00E01761" w:rsidRDefault="00E01761" w:rsidP="00ED6B17">
            <w:pPr>
              <w:widowControl w:val="0"/>
              <w:tabs>
                <w:tab w:val="left" w:pos="-720"/>
              </w:tabs>
              <w:suppressAutoHyphens/>
              <w:spacing w:after="54"/>
              <w:rPr>
                <w:rFonts w:eastAsia="Times New Roman" w:cs="Arial"/>
                <w:snapToGrid w:val="0"/>
                <w:spacing w:val="-3"/>
                <w:szCs w:val="22"/>
              </w:rPr>
            </w:pPr>
            <w:r w:rsidRPr="00E01761">
              <w:rPr>
                <w:rFonts w:eastAsia="Times New Roman" w:cs="Arial"/>
                <w:b/>
                <w:snapToGrid w:val="0"/>
                <w:spacing w:val="-3"/>
                <w:szCs w:val="22"/>
              </w:rPr>
              <w:t xml:space="preserve">PERSONAL ATTRIBUTES </w:t>
            </w:r>
          </w:p>
        </w:tc>
        <w:tc>
          <w:tcPr>
            <w:tcW w:w="2906" w:type="pct"/>
            <w:tcBorders>
              <w:top w:val="single" w:sz="7" w:space="0" w:color="auto"/>
              <w:left w:val="single" w:sz="7" w:space="0" w:color="auto"/>
              <w:bottom w:val="single" w:sz="7" w:space="0" w:color="auto"/>
            </w:tcBorders>
          </w:tcPr>
          <w:p w14:paraId="55023AC2" w14:textId="77777777" w:rsidR="00E01761" w:rsidRPr="00E01761" w:rsidRDefault="00E01761" w:rsidP="00B336BA">
            <w:pPr>
              <w:pStyle w:val="TableParagraph"/>
              <w:numPr>
                <w:ilvl w:val="0"/>
                <w:numId w:val="11"/>
              </w:numPr>
              <w:rPr>
                <w:rFonts w:ascii="Arial" w:eastAsia="Calibri" w:hAnsi="Arial" w:cs="Arial"/>
              </w:rPr>
            </w:pPr>
            <w:r w:rsidRPr="00E01761">
              <w:rPr>
                <w:rFonts w:ascii="Arial" w:eastAsia="Calibri" w:hAnsi="Arial" w:cs="Arial"/>
              </w:rPr>
              <w:t xml:space="preserve">Acts as a role model for NHS and Trust values.  </w:t>
            </w:r>
          </w:p>
          <w:p w14:paraId="5195086E" w14:textId="77777777" w:rsidR="00E01761" w:rsidRPr="00E01761" w:rsidRDefault="00E01761" w:rsidP="00B336BA">
            <w:pPr>
              <w:pStyle w:val="TableParagraph"/>
              <w:numPr>
                <w:ilvl w:val="0"/>
                <w:numId w:val="11"/>
              </w:numPr>
              <w:ind w:right="127"/>
              <w:rPr>
                <w:rFonts w:ascii="Arial" w:eastAsia="Calibri" w:hAnsi="Arial" w:cs="Arial"/>
              </w:rPr>
            </w:pPr>
            <w:r w:rsidRPr="00E01761">
              <w:rPr>
                <w:rFonts w:ascii="Arial" w:eastAsia="Calibri" w:hAnsi="Arial" w:cs="Arial"/>
              </w:rPr>
              <w:t>Compassionate leader</w:t>
            </w:r>
          </w:p>
          <w:p w14:paraId="5D7149A3" w14:textId="77777777" w:rsidR="00E01761" w:rsidRPr="00E01761" w:rsidRDefault="00E01761" w:rsidP="00B336BA">
            <w:pPr>
              <w:pStyle w:val="TableParagraph"/>
              <w:numPr>
                <w:ilvl w:val="0"/>
                <w:numId w:val="11"/>
              </w:numPr>
              <w:ind w:right="127"/>
              <w:rPr>
                <w:rFonts w:ascii="Arial" w:eastAsia="Calibri" w:hAnsi="Arial" w:cs="Arial"/>
              </w:rPr>
            </w:pPr>
            <w:r w:rsidRPr="00E01761">
              <w:rPr>
                <w:rFonts w:ascii="Arial" w:eastAsia="Calibri" w:hAnsi="Arial" w:cs="Arial"/>
              </w:rPr>
              <w:t xml:space="preserve">Acts with integrity, honesty and self-awareness.  </w:t>
            </w:r>
          </w:p>
          <w:p w14:paraId="5E22DEB6" w14:textId="77777777" w:rsidR="00E01761" w:rsidRPr="00E01761" w:rsidRDefault="00E01761" w:rsidP="00B336BA">
            <w:pPr>
              <w:pStyle w:val="TableParagraph"/>
              <w:numPr>
                <w:ilvl w:val="0"/>
                <w:numId w:val="11"/>
              </w:numPr>
              <w:ind w:right="231"/>
              <w:rPr>
                <w:rFonts w:ascii="Arial" w:hAnsi="Arial" w:cs="Arial"/>
              </w:rPr>
            </w:pPr>
            <w:r w:rsidRPr="00E01761">
              <w:rPr>
                <w:rFonts w:ascii="Arial" w:hAnsi="Arial" w:cs="Arial"/>
              </w:rPr>
              <w:t xml:space="preserve">Visible and approachable.  </w:t>
            </w:r>
          </w:p>
          <w:p w14:paraId="7AC6C68D" w14:textId="77777777" w:rsidR="00E01761" w:rsidRPr="00E01761" w:rsidRDefault="00E01761" w:rsidP="00B336BA">
            <w:pPr>
              <w:pStyle w:val="TableParagraph"/>
              <w:numPr>
                <w:ilvl w:val="0"/>
                <w:numId w:val="11"/>
              </w:numPr>
              <w:ind w:right="231"/>
              <w:rPr>
                <w:rFonts w:ascii="Arial" w:hAnsi="Arial" w:cs="Arial"/>
              </w:rPr>
            </w:pPr>
            <w:r w:rsidRPr="00E01761">
              <w:rPr>
                <w:rFonts w:ascii="Arial" w:hAnsi="Arial" w:cs="Arial"/>
              </w:rPr>
              <w:t>Demonstrates a commitment to continuous improvement.</w:t>
            </w:r>
          </w:p>
          <w:p w14:paraId="36BC18A4" w14:textId="77777777" w:rsidR="00E01761" w:rsidRPr="00E01761" w:rsidRDefault="00E01761" w:rsidP="00B336BA">
            <w:pPr>
              <w:pStyle w:val="TableParagraph"/>
              <w:numPr>
                <w:ilvl w:val="0"/>
                <w:numId w:val="11"/>
              </w:numPr>
              <w:ind w:right="231"/>
              <w:rPr>
                <w:rFonts w:ascii="Arial" w:hAnsi="Arial" w:cs="Arial"/>
              </w:rPr>
            </w:pPr>
            <w:r w:rsidRPr="00E01761">
              <w:rPr>
                <w:rFonts w:ascii="Arial" w:hAnsi="Arial" w:cs="Arial"/>
              </w:rPr>
              <w:t>Able to travel to Trust sites as required.</w:t>
            </w:r>
          </w:p>
          <w:p w14:paraId="690A2A83" w14:textId="77777777" w:rsidR="00E01761" w:rsidRPr="00E01761" w:rsidRDefault="00E01761" w:rsidP="00ED6B17">
            <w:pPr>
              <w:pStyle w:val="TableParagraph"/>
              <w:ind w:right="129"/>
              <w:rPr>
                <w:rFonts w:ascii="Arial" w:hAnsi="Arial" w:cs="Arial"/>
              </w:rPr>
            </w:pPr>
          </w:p>
        </w:tc>
        <w:tc>
          <w:tcPr>
            <w:tcW w:w="1143" w:type="pct"/>
            <w:tcBorders>
              <w:top w:val="single" w:sz="7" w:space="0" w:color="auto"/>
              <w:left w:val="single" w:sz="7" w:space="0" w:color="auto"/>
              <w:bottom w:val="single" w:sz="7" w:space="0" w:color="auto"/>
              <w:right w:val="double" w:sz="7" w:space="0" w:color="auto"/>
            </w:tcBorders>
          </w:tcPr>
          <w:p w14:paraId="460DC2C0" w14:textId="77777777" w:rsidR="00E01761" w:rsidRPr="00E01761" w:rsidRDefault="00E01761" w:rsidP="00ED6B17">
            <w:pPr>
              <w:widowControl w:val="0"/>
              <w:rPr>
                <w:rFonts w:eastAsia="Times New Roman" w:cs="Arial"/>
                <w:snapToGrid w:val="0"/>
                <w:szCs w:val="22"/>
              </w:rPr>
            </w:pPr>
            <w:r w:rsidRPr="00E01761">
              <w:rPr>
                <w:rFonts w:eastAsia="Times New Roman" w:cs="Arial"/>
                <w:snapToGrid w:val="0"/>
                <w:szCs w:val="22"/>
              </w:rPr>
              <w:t>Application form</w:t>
            </w:r>
          </w:p>
          <w:p w14:paraId="18F50D74" w14:textId="77777777" w:rsidR="00E01761" w:rsidRPr="00E01761" w:rsidRDefault="00E01761" w:rsidP="00ED6B17">
            <w:pPr>
              <w:widowControl w:val="0"/>
              <w:tabs>
                <w:tab w:val="left" w:pos="-720"/>
              </w:tabs>
              <w:suppressAutoHyphens/>
              <w:rPr>
                <w:rFonts w:eastAsia="Times New Roman" w:cs="Arial"/>
                <w:snapToGrid w:val="0"/>
                <w:spacing w:val="-3"/>
                <w:szCs w:val="22"/>
              </w:rPr>
            </w:pPr>
            <w:r w:rsidRPr="00E01761">
              <w:rPr>
                <w:rFonts w:eastAsia="Times New Roman" w:cs="Arial"/>
                <w:snapToGrid w:val="0"/>
                <w:szCs w:val="22"/>
              </w:rPr>
              <w:t>Interview</w:t>
            </w:r>
          </w:p>
        </w:tc>
      </w:tr>
    </w:tbl>
    <w:p w14:paraId="0340482A" w14:textId="77777777" w:rsidR="004F72C7" w:rsidRDefault="004F72C7" w:rsidP="00D96FC9">
      <w:pPr>
        <w:rPr>
          <w:rFonts w:cs="Arial"/>
          <w:b/>
          <w:color w:val="005EB8"/>
          <w:sz w:val="32"/>
          <w:szCs w:val="32"/>
        </w:rPr>
      </w:pPr>
    </w:p>
    <w:p w14:paraId="06D570D3" w14:textId="554A14E1" w:rsidR="00CF6F7E" w:rsidRPr="007079EA" w:rsidRDefault="007079EA" w:rsidP="00D96FC9">
      <w:pPr>
        <w:rPr>
          <w:rFonts w:cs="Arial"/>
          <w:bCs/>
          <w:color w:val="000000" w:themeColor="text1"/>
          <w:szCs w:val="22"/>
        </w:rPr>
      </w:pPr>
      <w:r w:rsidRPr="007079EA">
        <w:rPr>
          <w:rFonts w:cs="Arial"/>
          <w:bCs/>
          <w:color w:val="000000" w:themeColor="text1"/>
          <w:szCs w:val="22"/>
        </w:rPr>
        <w:t>If a candidate is concerned that a person specification may prevent or restrict their application for employment on the grounds of their sex, race, age, sexual orientation, religion/</w:t>
      </w:r>
      <w:proofErr w:type="gramStart"/>
      <w:r w:rsidRPr="007079EA">
        <w:rPr>
          <w:rFonts w:cs="Arial"/>
          <w:bCs/>
          <w:color w:val="000000" w:themeColor="text1"/>
          <w:szCs w:val="22"/>
        </w:rPr>
        <w:t>belief</w:t>
      </w:r>
      <w:proofErr w:type="gramEnd"/>
      <w:r w:rsidRPr="007079EA">
        <w:rPr>
          <w:rFonts w:cs="Arial"/>
          <w:bCs/>
          <w:color w:val="000000" w:themeColor="text1"/>
          <w:szCs w:val="22"/>
        </w:rPr>
        <w:t xml:space="preserve"> or disability they should initially contact the Appointing Officer or the Trust’s Human Resources department. The Trust will seek to resolve this issue wherever possible.</w:t>
      </w:r>
    </w:p>
    <w:p w14:paraId="0E2C8E38" w14:textId="77777777" w:rsidR="00CF6F7E" w:rsidRDefault="00CF6F7E" w:rsidP="00D96FC9">
      <w:pPr>
        <w:rPr>
          <w:rFonts w:cs="Arial"/>
          <w:b/>
          <w:color w:val="005EB8"/>
          <w:sz w:val="32"/>
          <w:szCs w:val="32"/>
        </w:rPr>
      </w:pPr>
    </w:p>
    <w:p w14:paraId="5D0DC056" w14:textId="77777777" w:rsidR="00CF6F7E" w:rsidRDefault="00CF6F7E" w:rsidP="00D96FC9">
      <w:pPr>
        <w:rPr>
          <w:rFonts w:cs="Arial"/>
          <w:b/>
          <w:color w:val="005EB8"/>
          <w:sz w:val="32"/>
          <w:szCs w:val="32"/>
        </w:rPr>
      </w:pPr>
    </w:p>
    <w:p w14:paraId="24A0B44C" w14:textId="18FCA1D4" w:rsidR="00972C1D" w:rsidRPr="007A4F41" w:rsidRDefault="004F72C7" w:rsidP="007A4F41">
      <w:pPr>
        <w:pStyle w:val="Heading2"/>
      </w:pPr>
      <w:bookmarkStart w:id="43" w:name="_Toc222144171"/>
      <w:r w:rsidRPr="007A4F41">
        <w:lastRenderedPageBreak/>
        <w:t xml:space="preserve">Recruitment </w:t>
      </w:r>
      <w:r w:rsidR="00972C1D" w:rsidRPr="007A4F41">
        <w:t>timetable</w:t>
      </w:r>
      <w:bookmarkEnd w:id="43"/>
    </w:p>
    <w:p w14:paraId="44318221" w14:textId="77777777" w:rsidR="00972C1D" w:rsidRPr="00972C1D" w:rsidRDefault="00972C1D" w:rsidP="00D96FC9">
      <w:pPr>
        <w:autoSpaceDE w:val="0"/>
        <w:autoSpaceDN w:val="0"/>
        <w:adjustRightInd w:val="0"/>
        <w:spacing w:line="241" w:lineRule="atLeast"/>
        <w:rPr>
          <w:rFonts w:eastAsia="Times New Roman" w:cs="Arial"/>
          <w:b/>
          <w:bCs/>
          <w:color w:val="000000"/>
          <w:sz w:val="24"/>
          <w:szCs w:val="24"/>
          <w:lang w:eastAsia="en-GB"/>
        </w:rPr>
      </w:pPr>
    </w:p>
    <w:tbl>
      <w:tblPr>
        <w:tblStyle w:val="TableGrid1"/>
        <w:tblW w:w="9356" w:type="dxa"/>
        <w:tblInd w:w="108" w:type="dxa"/>
        <w:tblLook w:val="04A0" w:firstRow="1" w:lastRow="0" w:firstColumn="1" w:lastColumn="0" w:noHBand="0" w:noVBand="1"/>
      </w:tblPr>
      <w:tblGrid>
        <w:gridCol w:w="5566"/>
        <w:gridCol w:w="3790"/>
      </w:tblGrid>
      <w:tr w:rsidR="00E11333" w:rsidRPr="00CA7D6B" w14:paraId="07BD192C" w14:textId="77777777" w:rsidTr="002F2076">
        <w:trPr>
          <w:trHeight w:val="507"/>
        </w:trPr>
        <w:tc>
          <w:tcPr>
            <w:tcW w:w="5566" w:type="dxa"/>
            <w:tcBorders>
              <w:top w:val="single" w:sz="4" w:space="0" w:color="auto"/>
              <w:left w:val="single" w:sz="4" w:space="0" w:color="auto"/>
              <w:bottom w:val="single" w:sz="4" w:space="0" w:color="auto"/>
              <w:right w:val="single" w:sz="4" w:space="0" w:color="auto"/>
            </w:tcBorders>
            <w:vAlign w:val="center"/>
            <w:hideMark/>
          </w:tcPr>
          <w:p w14:paraId="18B65365" w14:textId="77777777" w:rsidR="00E11333" w:rsidRPr="00CA7D6B" w:rsidRDefault="00E11333" w:rsidP="002F2076">
            <w:pPr>
              <w:rPr>
                <w:b/>
                <w:color w:val="005EB8"/>
              </w:rPr>
            </w:pPr>
            <w:bookmarkStart w:id="44" w:name="_Hlk161233556"/>
            <w:r w:rsidRPr="00CA7D6B">
              <w:rPr>
                <w:b/>
                <w:color w:val="005EB8"/>
              </w:rPr>
              <w:t>Action</w:t>
            </w:r>
          </w:p>
        </w:tc>
        <w:tc>
          <w:tcPr>
            <w:tcW w:w="3790" w:type="dxa"/>
            <w:tcBorders>
              <w:top w:val="single" w:sz="4" w:space="0" w:color="auto"/>
              <w:left w:val="single" w:sz="4" w:space="0" w:color="auto"/>
              <w:bottom w:val="single" w:sz="4" w:space="0" w:color="auto"/>
              <w:right w:val="single" w:sz="4" w:space="0" w:color="auto"/>
            </w:tcBorders>
            <w:vAlign w:val="center"/>
            <w:hideMark/>
          </w:tcPr>
          <w:p w14:paraId="25AA0CE3" w14:textId="77777777" w:rsidR="00E11333" w:rsidRPr="00CA7D6B" w:rsidRDefault="00E11333" w:rsidP="002F2076">
            <w:pPr>
              <w:rPr>
                <w:b/>
                <w:color w:val="005EB8"/>
              </w:rPr>
            </w:pPr>
            <w:r w:rsidRPr="00CA7D6B">
              <w:rPr>
                <w:b/>
                <w:color w:val="005EB8"/>
              </w:rPr>
              <w:t>Date</w:t>
            </w:r>
          </w:p>
        </w:tc>
      </w:tr>
      <w:tr w:rsidR="00E11333" w:rsidRPr="00F02807" w14:paraId="20543240" w14:textId="77777777" w:rsidTr="002F2076">
        <w:tc>
          <w:tcPr>
            <w:tcW w:w="5566" w:type="dxa"/>
            <w:tcBorders>
              <w:top w:val="single" w:sz="4" w:space="0" w:color="auto"/>
              <w:left w:val="single" w:sz="4" w:space="0" w:color="auto"/>
              <w:bottom w:val="single" w:sz="4" w:space="0" w:color="auto"/>
              <w:right w:val="single" w:sz="4" w:space="0" w:color="auto"/>
            </w:tcBorders>
          </w:tcPr>
          <w:p w14:paraId="6E7C2522" w14:textId="6A7328A0" w:rsidR="00E11333" w:rsidRPr="00F02807" w:rsidRDefault="00E11333" w:rsidP="002F2076">
            <w:pPr>
              <w:spacing w:before="120" w:after="120"/>
              <w:rPr>
                <w:color w:val="000000" w:themeColor="text1"/>
              </w:rPr>
            </w:pPr>
            <w:r w:rsidRPr="00F02807">
              <w:rPr>
                <w:color w:val="000000" w:themeColor="text1"/>
              </w:rPr>
              <w:t>Closing date for applications</w:t>
            </w:r>
            <w:r>
              <w:rPr>
                <w:color w:val="000000" w:themeColor="text1"/>
              </w:rPr>
              <w:t xml:space="preserve"> </w:t>
            </w:r>
          </w:p>
        </w:tc>
        <w:tc>
          <w:tcPr>
            <w:tcW w:w="3790" w:type="dxa"/>
            <w:tcBorders>
              <w:top w:val="single" w:sz="4" w:space="0" w:color="auto"/>
              <w:left w:val="single" w:sz="4" w:space="0" w:color="auto"/>
              <w:bottom w:val="single" w:sz="4" w:space="0" w:color="auto"/>
              <w:right w:val="single" w:sz="4" w:space="0" w:color="auto"/>
            </w:tcBorders>
            <w:vAlign w:val="center"/>
          </w:tcPr>
          <w:p w14:paraId="2BA97E04" w14:textId="7ED9F138" w:rsidR="00E11333" w:rsidRPr="00F02807" w:rsidRDefault="004F72C7" w:rsidP="002F2076">
            <w:r>
              <w:t xml:space="preserve">12 noon </w:t>
            </w:r>
            <w:r w:rsidR="00BE20C4">
              <w:t>Monday 9 March</w:t>
            </w:r>
            <w:r>
              <w:t xml:space="preserve"> </w:t>
            </w:r>
            <w:r w:rsidR="007079EA">
              <w:t>2026</w:t>
            </w:r>
          </w:p>
        </w:tc>
      </w:tr>
      <w:tr w:rsidR="00E11333" w:rsidRPr="00F02807" w14:paraId="4B607F01" w14:textId="77777777" w:rsidTr="002F2076">
        <w:tc>
          <w:tcPr>
            <w:tcW w:w="5566" w:type="dxa"/>
            <w:tcBorders>
              <w:top w:val="single" w:sz="4" w:space="0" w:color="auto"/>
              <w:left w:val="single" w:sz="4" w:space="0" w:color="auto"/>
              <w:bottom w:val="single" w:sz="4" w:space="0" w:color="auto"/>
              <w:right w:val="single" w:sz="4" w:space="0" w:color="auto"/>
            </w:tcBorders>
          </w:tcPr>
          <w:p w14:paraId="59189013" w14:textId="76DA6934" w:rsidR="00E11333" w:rsidRPr="007079EA" w:rsidRDefault="00E11333" w:rsidP="002F2076">
            <w:pPr>
              <w:spacing w:before="120" w:after="120"/>
              <w:rPr>
                <w:color w:val="000000" w:themeColor="text1"/>
              </w:rPr>
            </w:pPr>
            <w:r w:rsidRPr="007079EA">
              <w:rPr>
                <w:color w:val="000000" w:themeColor="text1"/>
              </w:rPr>
              <w:t>Shortlisting meeting</w:t>
            </w:r>
            <w:r w:rsidR="004C1978" w:rsidRPr="007079EA">
              <w:rPr>
                <w:color w:val="000000" w:themeColor="text1"/>
              </w:rPr>
              <w:t xml:space="preserve"> (following longlist</w:t>
            </w:r>
            <w:r w:rsidR="00696E37">
              <w:rPr>
                <w:color w:val="000000" w:themeColor="text1"/>
              </w:rPr>
              <w:t>)</w:t>
            </w:r>
          </w:p>
        </w:tc>
        <w:tc>
          <w:tcPr>
            <w:tcW w:w="3790" w:type="dxa"/>
            <w:tcBorders>
              <w:top w:val="single" w:sz="4" w:space="0" w:color="auto"/>
              <w:left w:val="single" w:sz="4" w:space="0" w:color="auto"/>
              <w:bottom w:val="single" w:sz="4" w:space="0" w:color="auto"/>
              <w:right w:val="single" w:sz="4" w:space="0" w:color="auto"/>
            </w:tcBorders>
          </w:tcPr>
          <w:p w14:paraId="1E5C060A" w14:textId="716B04DD" w:rsidR="00E11333" w:rsidRPr="007079EA" w:rsidRDefault="00BE20C4" w:rsidP="007079EA">
            <w:pPr>
              <w:spacing w:before="120"/>
            </w:pPr>
            <w:r w:rsidRPr="007079EA">
              <w:t xml:space="preserve">Week commencing 16 March </w:t>
            </w:r>
            <w:r w:rsidR="007079EA" w:rsidRPr="007079EA">
              <w:t>2026</w:t>
            </w:r>
          </w:p>
        </w:tc>
      </w:tr>
      <w:tr w:rsidR="00696E37" w:rsidRPr="00F02807" w14:paraId="2203FD36" w14:textId="77777777" w:rsidTr="002F2076">
        <w:tc>
          <w:tcPr>
            <w:tcW w:w="5566" w:type="dxa"/>
            <w:tcBorders>
              <w:top w:val="single" w:sz="4" w:space="0" w:color="auto"/>
              <w:left w:val="single" w:sz="4" w:space="0" w:color="auto"/>
              <w:bottom w:val="single" w:sz="4" w:space="0" w:color="auto"/>
              <w:right w:val="single" w:sz="4" w:space="0" w:color="auto"/>
            </w:tcBorders>
          </w:tcPr>
          <w:p w14:paraId="5B8CEF02" w14:textId="3C7932DE" w:rsidR="00696E37" w:rsidRPr="007079EA" w:rsidRDefault="00696E37" w:rsidP="002F2076">
            <w:pPr>
              <w:spacing w:before="120" w:after="120"/>
              <w:rPr>
                <w:color w:val="000000" w:themeColor="text1"/>
              </w:rPr>
            </w:pPr>
            <w:r>
              <w:rPr>
                <w:color w:val="000000" w:themeColor="text1"/>
              </w:rPr>
              <w:t>Notify candidates</w:t>
            </w:r>
          </w:p>
        </w:tc>
        <w:tc>
          <w:tcPr>
            <w:tcW w:w="3790" w:type="dxa"/>
            <w:tcBorders>
              <w:top w:val="single" w:sz="4" w:space="0" w:color="auto"/>
              <w:left w:val="single" w:sz="4" w:space="0" w:color="auto"/>
              <w:bottom w:val="single" w:sz="4" w:space="0" w:color="auto"/>
              <w:right w:val="single" w:sz="4" w:space="0" w:color="auto"/>
            </w:tcBorders>
          </w:tcPr>
          <w:p w14:paraId="48B9FBF7" w14:textId="53336193" w:rsidR="00696E37" w:rsidRPr="007079EA" w:rsidRDefault="00696E37" w:rsidP="007079EA">
            <w:pPr>
              <w:spacing w:before="120"/>
            </w:pPr>
            <w:r>
              <w:t>By 23 March 2026</w:t>
            </w:r>
          </w:p>
        </w:tc>
      </w:tr>
      <w:tr w:rsidR="00020C15" w:rsidRPr="00F02807" w:rsidDel="004B35D7" w14:paraId="680E89D7" w14:textId="77777777" w:rsidTr="002F2076">
        <w:tc>
          <w:tcPr>
            <w:tcW w:w="5566" w:type="dxa"/>
            <w:tcBorders>
              <w:top w:val="single" w:sz="4" w:space="0" w:color="auto"/>
              <w:left w:val="single" w:sz="4" w:space="0" w:color="auto"/>
              <w:bottom w:val="single" w:sz="4" w:space="0" w:color="auto"/>
              <w:right w:val="single" w:sz="4" w:space="0" w:color="auto"/>
            </w:tcBorders>
          </w:tcPr>
          <w:p w14:paraId="3C3F16BE" w14:textId="0DC45D85" w:rsidR="00020C15" w:rsidRDefault="00FB0C8D" w:rsidP="002F2076">
            <w:pPr>
              <w:spacing w:before="120" w:after="120"/>
              <w:rPr>
                <w:color w:val="000000" w:themeColor="text1"/>
                <w:highlight w:val="yellow"/>
              </w:rPr>
            </w:pPr>
            <w:r>
              <w:rPr>
                <w:color w:val="000000" w:themeColor="text1"/>
              </w:rPr>
              <w:t xml:space="preserve">Online </w:t>
            </w:r>
            <w:r w:rsidR="00020C15" w:rsidRPr="00020C15">
              <w:rPr>
                <w:color w:val="000000" w:themeColor="text1"/>
              </w:rPr>
              <w:t>Psychometric</w:t>
            </w:r>
            <w:r>
              <w:rPr>
                <w:color w:val="000000" w:themeColor="text1"/>
              </w:rPr>
              <w:t xml:space="preserve"> Assessment</w:t>
            </w:r>
          </w:p>
        </w:tc>
        <w:tc>
          <w:tcPr>
            <w:tcW w:w="3790" w:type="dxa"/>
            <w:tcBorders>
              <w:top w:val="single" w:sz="4" w:space="0" w:color="auto"/>
              <w:left w:val="single" w:sz="4" w:space="0" w:color="auto"/>
              <w:bottom w:val="single" w:sz="4" w:space="0" w:color="auto"/>
              <w:right w:val="single" w:sz="4" w:space="0" w:color="auto"/>
            </w:tcBorders>
          </w:tcPr>
          <w:p w14:paraId="5B585DAD" w14:textId="12B6DA0D" w:rsidR="00020C15" w:rsidRPr="003C6970" w:rsidDel="004B35D7" w:rsidRDefault="00FB0C8D" w:rsidP="002F2076">
            <w:pPr>
              <w:spacing w:before="60" w:after="60"/>
              <w:ind w:right="-198"/>
              <w:rPr>
                <w:highlight w:val="yellow"/>
              </w:rPr>
            </w:pPr>
            <w:r>
              <w:rPr>
                <w:color w:val="000000" w:themeColor="text1"/>
              </w:rPr>
              <w:t>I</w:t>
            </w:r>
            <w:r w:rsidRPr="00020C15">
              <w:rPr>
                <w:color w:val="000000" w:themeColor="text1"/>
              </w:rPr>
              <w:t>n advance of assessment day</w:t>
            </w:r>
          </w:p>
        </w:tc>
      </w:tr>
      <w:tr w:rsidR="00E11333" w:rsidRPr="00313949" w14:paraId="7BE03461" w14:textId="77777777" w:rsidTr="002F2076">
        <w:tc>
          <w:tcPr>
            <w:tcW w:w="5566" w:type="dxa"/>
            <w:tcBorders>
              <w:top w:val="single" w:sz="4" w:space="0" w:color="auto"/>
              <w:left w:val="single" w:sz="4" w:space="0" w:color="auto"/>
              <w:bottom w:val="single" w:sz="4" w:space="0" w:color="auto"/>
              <w:right w:val="single" w:sz="4" w:space="0" w:color="auto"/>
            </w:tcBorders>
          </w:tcPr>
          <w:p w14:paraId="174586CA" w14:textId="6AEE748B" w:rsidR="00E11333" w:rsidRDefault="007079EA" w:rsidP="002F2076">
            <w:pPr>
              <w:spacing w:before="120" w:after="120"/>
              <w:rPr>
                <w:color w:val="000000" w:themeColor="text1"/>
              </w:rPr>
            </w:pPr>
            <w:r>
              <w:rPr>
                <w:color w:val="000000" w:themeColor="text1"/>
              </w:rPr>
              <w:t xml:space="preserve">Assessment day </w:t>
            </w:r>
          </w:p>
          <w:p w14:paraId="76767F8C" w14:textId="77777777" w:rsidR="00E11333" w:rsidRPr="00F02807" w:rsidRDefault="00E11333" w:rsidP="00E11333">
            <w:pPr>
              <w:rPr>
                <w:color w:val="000000" w:themeColor="text1"/>
              </w:rPr>
            </w:pPr>
          </w:p>
        </w:tc>
        <w:tc>
          <w:tcPr>
            <w:tcW w:w="3790" w:type="dxa"/>
            <w:tcBorders>
              <w:top w:val="single" w:sz="4" w:space="0" w:color="auto"/>
              <w:left w:val="single" w:sz="4" w:space="0" w:color="auto"/>
              <w:bottom w:val="single" w:sz="4" w:space="0" w:color="auto"/>
              <w:right w:val="single" w:sz="4" w:space="0" w:color="auto"/>
            </w:tcBorders>
          </w:tcPr>
          <w:p w14:paraId="445494E0" w14:textId="0AB69B56" w:rsidR="00E11333" w:rsidRPr="00CF6F7E" w:rsidRDefault="007079EA" w:rsidP="002F2076">
            <w:pPr>
              <w:spacing w:before="60" w:after="60"/>
              <w:ind w:right="-198"/>
            </w:pPr>
            <w:r>
              <w:t>Monday 20 April 2026</w:t>
            </w:r>
          </w:p>
        </w:tc>
      </w:tr>
      <w:bookmarkEnd w:id="44"/>
    </w:tbl>
    <w:p w14:paraId="3A5A0082" w14:textId="77777777" w:rsidR="00972C1D" w:rsidRPr="00972C1D" w:rsidRDefault="00972C1D" w:rsidP="00D96FC9">
      <w:pPr>
        <w:autoSpaceDE w:val="0"/>
        <w:autoSpaceDN w:val="0"/>
        <w:adjustRightInd w:val="0"/>
        <w:spacing w:line="241" w:lineRule="atLeast"/>
        <w:rPr>
          <w:rFonts w:eastAsia="Times New Roman" w:cs="Arial"/>
          <w:b/>
          <w:bCs/>
          <w:color w:val="000000"/>
          <w:sz w:val="24"/>
          <w:szCs w:val="24"/>
          <w:lang w:eastAsia="en-GB"/>
        </w:rPr>
      </w:pPr>
    </w:p>
    <w:bookmarkEnd w:id="38"/>
    <w:p w14:paraId="16FFC641" w14:textId="30CED505" w:rsidR="00215714" w:rsidRPr="00215714" w:rsidRDefault="00215714" w:rsidP="00E47816">
      <w:pPr>
        <w:rPr>
          <w:rFonts w:cs="Arial"/>
          <w:b/>
          <w:color w:val="000000" w:themeColor="text1"/>
          <w:sz w:val="32"/>
          <w:szCs w:val="28"/>
        </w:rPr>
      </w:pPr>
    </w:p>
    <w:p w14:paraId="6D65624F" w14:textId="77777777" w:rsidR="00447FFD" w:rsidRPr="00F058AB" w:rsidRDefault="004C38ED" w:rsidP="007A4F41">
      <w:pPr>
        <w:pStyle w:val="Heading2"/>
      </w:pPr>
      <w:bookmarkStart w:id="45" w:name="_Toc222144172"/>
      <w:r w:rsidRPr="00F058AB">
        <w:t>How to a</w:t>
      </w:r>
      <w:r w:rsidR="00447FFD" w:rsidRPr="00F058AB">
        <w:t>pply</w:t>
      </w:r>
      <w:bookmarkEnd w:id="45"/>
    </w:p>
    <w:p w14:paraId="65796177" w14:textId="77777777" w:rsidR="00447FFD" w:rsidRPr="00CA7D6B" w:rsidRDefault="00447FFD" w:rsidP="00D96FC9">
      <w:pPr>
        <w:rPr>
          <w:rFonts w:cs="Arial"/>
          <w:b/>
          <w:color w:val="000000" w:themeColor="text1"/>
          <w:szCs w:val="22"/>
        </w:rPr>
      </w:pPr>
    </w:p>
    <w:p w14:paraId="7C9CFA4D" w14:textId="77777777" w:rsidR="00972C1D" w:rsidRPr="00CA7D6B" w:rsidRDefault="00972C1D" w:rsidP="00D96FC9">
      <w:pPr>
        <w:rPr>
          <w:rFonts w:cs="Arial"/>
          <w:b/>
          <w:color w:val="000000" w:themeColor="text1"/>
          <w:szCs w:val="22"/>
        </w:rPr>
      </w:pPr>
    </w:p>
    <w:p w14:paraId="5B03C83B" w14:textId="5FA277CA" w:rsidR="0067626D" w:rsidRDefault="00972C1D" w:rsidP="00D96FC9">
      <w:pPr>
        <w:rPr>
          <w:b/>
          <w:color w:val="000000" w:themeColor="text1"/>
          <w:szCs w:val="22"/>
        </w:rPr>
      </w:pPr>
      <w:r w:rsidRPr="00CA7D6B">
        <w:rPr>
          <w:b/>
          <w:color w:val="000000" w:themeColor="text1"/>
          <w:szCs w:val="22"/>
        </w:rPr>
        <w:t>Closing date</w:t>
      </w:r>
      <w:r w:rsidR="0067626D" w:rsidRPr="00CA7D6B">
        <w:rPr>
          <w:b/>
          <w:color w:val="000000" w:themeColor="text1"/>
          <w:szCs w:val="22"/>
        </w:rPr>
        <w:t xml:space="preserve">: </w:t>
      </w:r>
      <w:r w:rsidR="006B01CD" w:rsidRPr="00CA7D6B">
        <w:rPr>
          <w:b/>
          <w:color w:val="000000" w:themeColor="text1"/>
          <w:szCs w:val="22"/>
        </w:rPr>
        <w:t xml:space="preserve"> </w:t>
      </w:r>
      <w:r w:rsidR="003C6970">
        <w:rPr>
          <w:b/>
          <w:color w:val="000000" w:themeColor="text1"/>
          <w:szCs w:val="22"/>
        </w:rPr>
        <w:t xml:space="preserve">12 noon </w:t>
      </w:r>
      <w:r w:rsidR="00696E37">
        <w:rPr>
          <w:b/>
          <w:color w:val="000000" w:themeColor="text1"/>
          <w:szCs w:val="22"/>
        </w:rPr>
        <w:t>Monday 9 March 2026</w:t>
      </w:r>
    </w:p>
    <w:p w14:paraId="70DB12D7" w14:textId="77777777" w:rsidR="008D1F2A" w:rsidRPr="00CA7D6B" w:rsidRDefault="008D1F2A" w:rsidP="00D96FC9">
      <w:pPr>
        <w:rPr>
          <w:rFonts w:cs="Arial"/>
          <w:b/>
          <w:color w:val="000000" w:themeColor="text1"/>
          <w:szCs w:val="22"/>
        </w:rPr>
      </w:pPr>
    </w:p>
    <w:p w14:paraId="3A2161E5" w14:textId="77777777" w:rsidR="009179B3" w:rsidRPr="009179B3" w:rsidRDefault="009179B3" w:rsidP="00D96FC9">
      <w:pPr>
        <w:rPr>
          <w:rFonts w:cs="Arial"/>
          <w:szCs w:val="22"/>
        </w:rPr>
      </w:pPr>
    </w:p>
    <w:p w14:paraId="2DB5535A" w14:textId="29BA8D37" w:rsidR="0067626D" w:rsidRPr="00D44BE3" w:rsidRDefault="0067626D" w:rsidP="00D96FC9">
      <w:pPr>
        <w:rPr>
          <w:rFonts w:cs="Arial"/>
          <w:szCs w:val="22"/>
        </w:rPr>
      </w:pPr>
      <w:r w:rsidRPr="00D44BE3">
        <w:rPr>
          <w:rFonts w:cs="Arial"/>
          <w:szCs w:val="22"/>
        </w:rPr>
        <w:t xml:space="preserve">Before you apply, please ensure that you have read the Job </w:t>
      </w:r>
      <w:r w:rsidR="00B904AF">
        <w:rPr>
          <w:rFonts w:cs="Arial"/>
          <w:szCs w:val="22"/>
        </w:rPr>
        <w:t xml:space="preserve">Description </w:t>
      </w:r>
      <w:r w:rsidRPr="00D44BE3">
        <w:rPr>
          <w:rFonts w:cs="Arial"/>
          <w:szCs w:val="22"/>
        </w:rPr>
        <w:t>in detail. Your supporting statement</w:t>
      </w:r>
      <w:r w:rsidR="00FB0C8D">
        <w:rPr>
          <w:rFonts w:cs="Arial"/>
          <w:szCs w:val="22"/>
        </w:rPr>
        <w:t>s</w:t>
      </w:r>
      <w:r w:rsidRPr="00D44BE3">
        <w:rPr>
          <w:rFonts w:cs="Arial"/>
          <w:szCs w:val="22"/>
        </w:rPr>
        <w:t xml:space="preserve"> must </w:t>
      </w:r>
      <w:proofErr w:type="gramStart"/>
      <w:r w:rsidRPr="00D44BE3">
        <w:rPr>
          <w:rFonts w:cs="Arial"/>
          <w:szCs w:val="22"/>
        </w:rPr>
        <w:t>be aligned</w:t>
      </w:r>
      <w:proofErr w:type="gramEnd"/>
      <w:r w:rsidRPr="00D44BE3">
        <w:rPr>
          <w:rFonts w:cs="Arial"/>
          <w:szCs w:val="22"/>
        </w:rPr>
        <w:t xml:space="preserve"> to the criteria outlin</w:t>
      </w:r>
      <w:r w:rsidR="00B904AF">
        <w:rPr>
          <w:rFonts w:cs="Arial"/>
          <w:szCs w:val="22"/>
        </w:rPr>
        <w:t>ed in the Person Specification.</w:t>
      </w:r>
    </w:p>
    <w:p w14:paraId="1B883142" w14:textId="77777777" w:rsidR="00CA7D6B" w:rsidRPr="00CA7D6B" w:rsidRDefault="00CA7D6B" w:rsidP="00D96FC9">
      <w:pPr>
        <w:rPr>
          <w:rFonts w:cs="Arial"/>
          <w:b/>
          <w:bCs/>
          <w:color w:val="000000" w:themeColor="text1"/>
          <w:sz w:val="24"/>
          <w:szCs w:val="24"/>
        </w:rPr>
      </w:pPr>
    </w:p>
    <w:p w14:paraId="52D66D71" w14:textId="30BA0D9C" w:rsidR="00447FFD" w:rsidRPr="00CA7D6B" w:rsidRDefault="00876258" w:rsidP="00D96FC9">
      <w:pPr>
        <w:rPr>
          <w:rFonts w:cs="Arial"/>
          <w:b/>
          <w:bCs/>
          <w:color w:val="005EB8"/>
          <w:sz w:val="24"/>
          <w:szCs w:val="24"/>
        </w:rPr>
      </w:pPr>
      <w:r>
        <w:rPr>
          <w:rFonts w:cs="Arial"/>
          <w:b/>
          <w:bCs/>
          <w:color w:val="005EB8"/>
          <w:sz w:val="24"/>
          <w:szCs w:val="24"/>
        </w:rPr>
        <w:t>Informal Discussion</w:t>
      </w:r>
    </w:p>
    <w:p w14:paraId="3A396A33" w14:textId="77777777" w:rsidR="00876258" w:rsidRPr="00C55ECC" w:rsidRDefault="00876258" w:rsidP="00D96FC9">
      <w:pPr>
        <w:rPr>
          <w:rFonts w:cs="Arial"/>
          <w:color w:val="000000"/>
          <w:szCs w:val="22"/>
        </w:rPr>
      </w:pPr>
    </w:p>
    <w:p w14:paraId="47ABF1AE" w14:textId="60AE4E33" w:rsidR="0077128B" w:rsidRDefault="006B01CD" w:rsidP="00D96FC9">
      <w:r w:rsidRPr="006B01CD">
        <w:rPr>
          <w:bCs/>
          <w:color w:val="000000" w:themeColor="text1"/>
        </w:rPr>
        <w:t xml:space="preserve">If you </w:t>
      </w:r>
      <w:r w:rsidR="00C55ECC">
        <w:rPr>
          <w:bCs/>
          <w:color w:val="000000" w:themeColor="text1"/>
        </w:rPr>
        <w:t xml:space="preserve">would like </w:t>
      </w:r>
      <w:r w:rsidR="00C55ECC" w:rsidRPr="006B01CD">
        <w:rPr>
          <w:bCs/>
          <w:color w:val="000000"/>
        </w:rPr>
        <w:t>to</w:t>
      </w:r>
      <w:r w:rsidR="0077128B">
        <w:rPr>
          <w:bCs/>
          <w:color w:val="000000"/>
        </w:rPr>
        <w:t xml:space="preserve"> discuss the role informally and confidentially with the</w:t>
      </w:r>
      <w:r w:rsidR="00CD1773">
        <w:rPr>
          <w:bCs/>
          <w:color w:val="000000"/>
        </w:rPr>
        <w:t xml:space="preserve"> chief executive,</w:t>
      </w:r>
      <w:r w:rsidR="0077128B">
        <w:rPr>
          <w:bCs/>
          <w:color w:val="000000"/>
        </w:rPr>
        <w:t xml:space="preserve"> </w:t>
      </w:r>
      <w:r w:rsidR="00795317">
        <w:rPr>
          <w:bCs/>
        </w:rPr>
        <w:t>c</w:t>
      </w:r>
      <w:r w:rsidR="00463AB6" w:rsidRPr="008373F4">
        <w:rPr>
          <w:bCs/>
        </w:rPr>
        <w:t>hair</w:t>
      </w:r>
      <w:r w:rsidR="00CD1773">
        <w:rPr>
          <w:bCs/>
        </w:rPr>
        <w:t xml:space="preserve"> or current post holder </w:t>
      </w:r>
      <w:r w:rsidR="00044FA0" w:rsidRPr="00566F64">
        <w:t>please email</w:t>
      </w:r>
      <w:r w:rsidR="00044FA0">
        <w:t xml:space="preserve"> </w:t>
      </w:r>
      <w:hyperlink r:id="rId35" w:history="1">
        <w:r w:rsidR="006D0043" w:rsidRPr="00CA6DF3">
          <w:rPr>
            <w:rStyle w:val="Hyperlink"/>
          </w:rPr>
          <w:t>jane.barrett@swyt.nhs.uk</w:t>
        </w:r>
      </w:hyperlink>
      <w:r w:rsidR="003C6970">
        <w:t>.</w:t>
      </w:r>
    </w:p>
    <w:p w14:paraId="49BCE8C6" w14:textId="77777777" w:rsidR="003C6970" w:rsidRDefault="003C6970" w:rsidP="00D96FC9"/>
    <w:p w14:paraId="3D3FB863" w14:textId="14E1FF18" w:rsidR="003C6970" w:rsidRDefault="003C6970" w:rsidP="00D96FC9">
      <w:pPr>
        <w:rPr>
          <w:bCs/>
          <w:color w:val="000000"/>
        </w:rPr>
      </w:pPr>
      <w:r>
        <w:t>Please note that candidates must ensure that they meet the essential criteria before arranging an informal discussion.</w:t>
      </w:r>
    </w:p>
    <w:p w14:paraId="2A63812B" w14:textId="77777777" w:rsidR="006B01CD" w:rsidRPr="006B01CD" w:rsidRDefault="006B01CD" w:rsidP="00D96FC9">
      <w:pPr>
        <w:rPr>
          <w:rFonts w:cs="Arial"/>
          <w:szCs w:val="22"/>
        </w:rPr>
      </w:pPr>
    </w:p>
    <w:sectPr w:rsidR="006B01CD" w:rsidRPr="006B01CD" w:rsidSect="00153346">
      <w:pgSz w:w="11899" w:h="16838"/>
      <w:pgMar w:top="1418" w:right="1134" w:bottom="900" w:left="1134" w:header="709"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B119D" w14:textId="77777777" w:rsidR="005D63AF" w:rsidRDefault="005D63AF">
      <w:r>
        <w:separator/>
      </w:r>
    </w:p>
  </w:endnote>
  <w:endnote w:type="continuationSeparator" w:id="0">
    <w:p w14:paraId="765B90DA" w14:textId="77777777" w:rsidR="005D63AF" w:rsidRDefault="005D6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olio BT">
    <w:altName w:val="Calibri"/>
    <w:panose1 w:val="00000000000000000000"/>
    <w:charset w:val="00"/>
    <w:family w:val="auto"/>
    <w:notTrueType/>
    <w:pitch w:val="default"/>
    <w:sig w:usb0="00000003" w:usb1="00000000" w:usb2="00000000" w:usb3="00000000" w:csb0="00000001" w:csb1="00000000"/>
  </w:font>
  <w:font w:name="Frutiger LT">
    <w:altName w:val="Calibri"/>
    <w:panose1 w:val="00000000000000000000"/>
    <w:charset w:val="00"/>
    <w:family w:val="swiss"/>
    <w:notTrueType/>
    <w:pitch w:val="default"/>
    <w:sig w:usb0="00000003" w:usb1="00000000" w:usb2="00000000" w:usb3="00000000" w:csb0="00000001" w:csb1="00000000"/>
  </w:font>
  <w:font w:name="Arial MT">
    <w:altName w:val="Arial"/>
    <w:panose1 w:val="00000000000000000000"/>
    <w:charset w:val="00"/>
    <w:family w:val="swiss"/>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BB9B" w14:textId="559605A6" w:rsidR="00183A29" w:rsidRPr="00AC71DE" w:rsidRDefault="00183A29" w:rsidP="00AC71DE">
    <w:pPr>
      <w:pStyle w:val="Footer"/>
      <w:rPr>
        <w:sz w:val="18"/>
        <w:szCs w:val="18"/>
      </w:rPr>
    </w:pPr>
    <w:r w:rsidRPr="00AC71DE">
      <w:rPr>
        <w:sz w:val="18"/>
        <w:szCs w:val="18"/>
      </w:rPr>
      <w:tab/>
    </w:r>
    <w:r w:rsidRPr="00AC71DE">
      <w:rPr>
        <w:sz w:val="18"/>
        <w:szCs w:val="18"/>
      </w:rPr>
      <w:tab/>
    </w:r>
    <w:sdt>
      <w:sdtPr>
        <w:rPr>
          <w:sz w:val="18"/>
          <w:szCs w:val="18"/>
        </w:rPr>
        <w:id w:val="501711199"/>
        <w:docPartObj>
          <w:docPartGallery w:val="Page Numbers (Bottom of Page)"/>
          <w:docPartUnique/>
        </w:docPartObj>
      </w:sdtPr>
      <w:sdtEndPr>
        <w:rPr>
          <w:noProof/>
        </w:rPr>
      </w:sdtEndPr>
      <w:sdtContent>
        <w:r w:rsidRPr="00AC71DE">
          <w:rPr>
            <w:sz w:val="18"/>
            <w:szCs w:val="18"/>
          </w:rPr>
          <w:fldChar w:fldCharType="begin"/>
        </w:r>
        <w:r w:rsidRPr="00AC71DE">
          <w:rPr>
            <w:sz w:val="18"/>
            <w:szCs w:val="18"/>
          </w:rPr>
          <w:instrText xml:space="preserve"> PAGE   \* MERGEFORMAT </w:instrText>
        </w:r>
        <w:r w:rsidRPr="00AC71DE">
          <w:rPr>
            <w:sz w:val="18"/>
            <w:szCs w:val="18"/>
          </w:rPr>
          <w:fldChar w:fldCharType="separate"/>
        </w:r>
        <w:r w:rsidR="003E435B">
          <w:rPr>
            <w:noProof/>
            <w:sz w:val="18"/>
            <w:szCs w:val="18"/>
          </w:rPr>
          <w:t>11</w:t>
        </w:r>
        <w:r w:rsidRPr="00AC71DE">
          <w:rPr>
            <w:noProo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13CB4" w14:textId="77777777" w:rsidR="00183A29" w:rsidRDefault="00183A29" w:rsidP="00972C1D">
    <w:pPr>
      <w:pStyle w:val="Footer"/>
      <w:jc w:val="right"/>
    </w:pPr>
    <w:r>
      <w:rPr>
        <w:noProof/>
        <w:lang w:eastAsia="en-GB"/>
      </w:rPr>
      <w:drawing>
        <wp:inline distT="0" distB="0" distL="0" distR="0" wp14:anchorId="360F7E04" wp14:editId="6DC2B01D">
          <wp:extent cx="1567140" cy="635812"/>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8116" cy="63620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56D63" w14:textId="77777777" w:rsidR="005D63AF" w:rsidRDefault="005D63AF">
      <w:r>
        <w:separator/>
      </w:r>
    </w:p>
  </w:footnote>
  <w:footnote w:type="continuationSeparator" w:id="0">
    <w:p w14:paraId="267BAD43" w14:textId="77777777" w:rsidR="005D63AF" w:rsidRDefault="005D6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8CAB" w14:textId="77777777" w:rsidR="00183A29" w:rsidRDefault="00183A29" w:rsidP="00972C1D">
    <w:pPr>
      <w:pStyle w:val="Header"/>
      <w:ind w:right="-57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DA5D" w14:textId="77777777" w:rsidR="00510F9D" w:rsidRDefault="00510F9D" w:rsidP="00510F9D">
    <w:pPr>
      <w:pStyle w:val="NormalWeb"/>
    </w:pPr>
    <w:r>
      <w:rPr>
        <w:noProof/>
      </w:rPr>
      <w:drawing>
        <wp:anchor distT="0" distB="0" distL="114300" distR="114300" simplePos="0" relativeHeight="251658240" behindDoc="1" locked="0" layoutInCell="1" allowOverlap="1" wp14:anchorId="20D8D796" wp14:editId="04044635">
          <wp:simplePos x="0" y="0"/>
          <wp:positionH relativeFrom="column">
            <wp:posOffset>3752850</wp:posOffset>
          </wp:positionH>
          <wp:positionV relativeFrom="paragraph">
            <wp:posOffset>-46355</wp:posOffset>
          </wp:positionV>
          <wp:extent cx="2840459" cy="1231640"/>
          <wp:effectExtent l="0" t="0" r="0" b="6985"/>
          <wp:wrapTight wrapText="bothSides">
            <wp:wrapPolygon edited="0">
              <wp:start x="13763" y="0"/>
              <wp:lineTo x="13763" y="5347"/>
              <wp:lineTo x="0" y="8355"/>
              <wp:lineTo x="0" y="12699"/>
              <wp:lineTo x="290" y="17378"/>
              <wp:lineTo x="5215" y="21388"/>
              <wp:lineTo x="6664" y="21388"/>
              <wp:lineTo x="21441" y="21388"/>
              <wp:lineTo x="21441" y="0"/>
              <wp:lineTo x="13763" y="0"/>
            </wp:wrapPolygon>
          </wp:wrapTight>
          <wp:docPr id="1" name="Picture 1" descr="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rus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0459" cy="1231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09971" w14:textId="5B095F76" w:rsidR="00183A29" w:rsidRDefault="00183A29" w:rsidP="00972C1D">
    <w:pPr>
      <w:pStyle w:val="Header"/>
      <w:ind w:right="-57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726"/>
    <w:multiLevelType w:val="hybridMultilevel"/>
    <w:tmpl w:val="77347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543D7"/>
    <w:multiLevelType w:val="hybridMultilevel"/>
    <w:tmpl w:val="27705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702A0"/>
    <w:multiLevelType w:val="hybridMultilevel"/>
    <w:tmpl w:val="7500E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D6F0E"/>
    <w:multiLevelType w:val="hybridMultilevel"/>
    <w:tmpl w:val="712C3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C7551"/>
    <w:multiLevelType w:val="hybridMultilevel"/>
    <w:tmpl w:val="C616D3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59410D"/>
    <w:multiLevelType w:val="hybridMultilevel"/>
    <w:tmpl w:val="AFEED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82D2A"/>
    <w:multiLevelType w:val="hybridMultilevel"/>
    <w:tmpl w:val="C2FCC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A10052"/>
    <w:multiLevelType w:val="hybridMultilevel"/>
    <w:tmpl w:val="16065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191565"/>
    <w:multiLevelType w:val="hybridMultilevel"/>
    <w:tmpl w:val="4B462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6E5F91"/>
    <w:multiLevelType w:val="hybridMultilevel"/>
    <w:tmpl w:val="30B02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4630C0"/>
    <w:multiLevelType w:val="hybridMultilevel"/>
    <w:tmpl w:val="EC3E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603978"/>
    <w:multiLevelType w:val="hybridMultilevel"/>
    <w:tmpl w:val="D72EB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3D3FBB"/>
    <w:multiLevelType w:val="hybridMultilevel"/>
    <w:tmpl w:val="53845E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B07BB7"/>
    <w:multiLevelType w:val="hybridMultilevel"/>
    <w:tmpl w:val="192E3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6B7A1E"/>
    <w:multiLevelType w:val="hybridMultilevel"/>
    <w:tmpl w:val="69460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7904689">
    <w:abstractNumId w:val="4"/>
  </w:num>
  <w:num w:numId="2" w16cid:durableId="1606232661">
    <w:abstractNumId w:val="14"/>
  </w:num>
  <w:num w:numId="3" w16cid:durableId="179510396">
    <w:abstractNumId w:val="6"/>
  </w:num>
  <w:num w:numId="4" w16cid:durableId="1875652090">
    <w:abstractNumId w:val="5"/>
  </w:num>
  <w:num w:numId="5" w16cid:durableId="521631542">
    <w:abstractNumId w:val="12"/>
  </w:num>
  <w:num w:numId="6" w16cid:durableId="933245395">
    <w:abstractNumId w:val="7"/>
  </w:num>
  <w:num w:numId="7" w16cid:durableId="1370451754">
    <w:abstractNumId w:val="2"/>
  </w:num>
  <w:num w:numId="8" w16cid:durableId="1524632685">
    <w:abstractNumId w:val="11"/>
  </w:num>
  <w:num w:numId="9" w16cid:durableId="1198927241">
    <w:abstractNumId w:val="0"/>
  </w:num>
  <w:num w:numId="10" w16cid:durableId="968557958">
    <w:abstractNumId w:val="10"/>
  </w:num>
  <w:num w:numId="11" w16cid:durableId="1793859754">
    <w:abstractNumId w:val="8"/>
  </w:num>
  <w:num w:numId="12" w16cid:durableId="669720121">
    <w:abstractNumId w:val="13"/>
  </w:num>
  <w:num w:numId="13" w16cid:durableId="1161191849">
    <w:abstractNumId w:val="1"/>
  </w:num>
  <w:num w:numId="14" w16cid:durableId="544948910">
    <w:abstractNumId w:val="9"/>
  </w:num>
  <w:num w:numId="15" w16cid:durableId="1550727782">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7CD"/>
    <w:rsid w:val="00001248"/>
    <w:rsid w:val="000107E6"/>
    <w:rsid w:val="00011403"/>
    <w:rsid w:val="00015A3F"/>
    <w:rsid w:val="000172E3"/>
    <w:rsid w:val="00020C15"/>
    <w:rsid w:val="00020EB6"/>
    <w:rsid w:val="00027FA3"/>
    <w:rsid w:val="0003015A"/>
    <w:rsid w:val="00034589"/>
    <w:rsid w:val="00044FA0"/>
    <w:rsid w:val="0005348C"/>
    <w:rsid w:val="0005458A"/>
    <w:rsid w:val="000572C5"/>
    <w:rsid w:val="00092168"/>
    <w:rsid w:val="000A1420"/>
    <w:rsid w:val="000A6180"/>
    <w:rsid w:val="000B7902"/>
    <w:rsid w:val="000C211C"/>
    <w:rsid w:val="000D5586"/>
    <w:rsid w:val="000E7A3E"/>
    <w:rsid w:val="00100C05"/>
    <w:rsid w:val="001017F2"/>
    <w:rsid w:val="001075B9"/>
    <w:rsid w:val="00111843"/>
    <w:rsid w:val="00153346"/>
    <w:rsid w:val="001730F2"/>
    <w:rsid w:val="0017573D"/>
    <w:rsid w:val="00183A29"/>
    <w:rsid w:val="00196122"/>
    <w:rsid w:val="001A2D1F"/>
    <w:rsid w:val="001B19D9"/>
    <w:rsid w:val="001B1DA5"/>
    <w:rsid w:val="001B2543"/>
    <w:rsid w:val="001D19EC"/>
    <w:rsid w:val="001D36CF"/>
    <w:rsid w:val="001F6C8A"/>
    <w:rsid w:val="002005CB"/>
    <w:rsid w:val="002063CB"/>
    <w:rsid w:val="0021099A"/>
    <w:rsid w:val="00212C7E"/>
    <w:rsid w:val="00213AC3"/>
    <w:rsid w:val="00215714"/>
    <w:rsid w:val="00224F09"/>
    <w:rsid w:val="002557CD"/>
    <w:rsid w:val="002644D8"/>
    <w:rsid w:val="00274105"/>
    <w:rsid w:val="00274146"/>
    <w:rsid w:val="00295134"/>
    <w:rsid w:val="002A3593"/>
    <w:rsid w:val="002B1630"/>
    <w:rsid w:val="002B2DCA"/>
    <w:rsid w:val="002B7A86"/>
    <w:rsid w:val="002D38D4"/>
    <w:rsid w:val="002D4097"/>
    <w:rsid w:val="002F078F"/>
    <w:rsid w:val="002F2076"/>
    <w:rsid w:val="00331522"/>
    <w:rsid w:val="00344687"/>
    <w:rsid w:val="00344F64"/>
    <w:rsid w:val="00354C7F"/>
    <w:rsid w:val="0035537C"/>
    <w:rsid w:val="00356D0E"/>
    <w:rsid w:val="00357C3C"/>
    <w:rsid w:val="00365186"/>
    <w:rsid w:val="00370CC1"/>
    <w:rsid w:val="00375DA6"/>
    <w:rsid w:val="003843D4"/>
    <w:rsid w:val="003867CF"/>
    <w:rsid w:val="003933D1"/>
    <w:rsid w:val="00394184"/>
    <w:rsid w:val="003A74A5"/>
    <w:rsid w:val="003C6970"/>
    <w:rsid w:val="003D0F02"/>
    <w:rsid w:val="003D411A"/>
    <w:rsid w:val="003D4529"/>
    <w:rsid w:val="003E1363"/>
    <w:rsid w:val="003E435B"/>
    <w:rsid w:val="003F104E"/>
    <w:rsid w:val="003F490E"/>
    <w:rsid w:val="00402E4E"/>
    <w:rsid w:val="004132A8"/>
    <w:rsid w:val="00413401"/>
    <w:rsid w:val="00447F64"/>
    <w:rsid w:val="00447FFD"/>
    <w:rsid w:val="00453599"/>
    <w:rsid w:val="0045773A"/>
    <w:rsid w:val="004609C2"/>
    <w:rsid w:val="004637A8"/>
    <w:rsid w:val="00463AB6"/>
    <w:rsid w:val="0048200C"/>
    <w:rsid w:val="0048360E"/>
    <w:rsid w:val="004841D9"/>
    <w:rsid w:val="00485C8D"/>
    <w:rsid w:val="004A0719"/>
    <w:rsid w:val="004A651E"/>
    <w:rsid w:val="004B3337"/>
    <w:rsid w:val="004B35D7"/>
    <w:rsid w:val="004C1762"/>
    <w:rsid w:val="004C1978"/>
    <w:rsid w:val="004C2649"/>
    <w:rsid w:val="004C38ED"/>
    <w:rsid w:val="004C596C"/>
    <w:rsid w:val="004E371B"/>
    <w:rsid w:val="004F72C7"/>
    <w:rsid w:val="00502C98"/>
    <w:rsid w:val="00505FEE"/>
    <w:rsid w:val="0051077E"/>
    <w:rsid w:val="00510EE7"/>
    <w:rsid w:val="00510F9D"/>
    <w:rsid w:val="0052394C"/>
    <w:rsid w:val="005462F7"/>
    <w:rsid w:val="005531FB"/>
    <w:rsid w:val="00565E63"/>
    <w:rsid w:val="00566F64"/>
    <w:rsid w:val="00572EC0"/>
    <w:rsid w:val="00581A10"/>
    <w:rsid w:val="00592862"/>
    <w:rsid w:val="005A7674"/>
    <w:rsid w:val="005B770B"/>
    <w:rsid w:val="005D63AF"/>
    <w:rsid w:val="005D75D8"/>
    <w:rsid w:val="005E4313"/>
    <w:rsid w:val="005F4CA6"/>
    <w:rsid w:val="005F6BDD"/>
    <w:rsid w:val="00605F85"/>
    <w:rsid w:val="00624A3E"/>
    <w:rsid w:val="00624E00"/>
    <w:rsid w:val="0063152E"/>
    <w:rsid w:val="006452A7"/>
    <w:rsid w:val="006466FA"/>
    <w:rsid w:val="00654254"/>
    <w:rsid w:val="00660079"/>
    <w:rsid w:val="006671B7"/>
    <w:rsid w:val="006729AB"/>
    <w:rsid w:val="0067626D"/>
    <w:rsid w:val="00690055"/>
    <w:rsid w:val="006936C6"/>
    <w:rsid w:val="00696E37"/>
    <w:rsid w:val="006A3D65"/>
    <w:rsid w:val="006A4F8E"/>
    <w:rsid w:val="006B01CD"/>
    <w:rsid w:val="006B5324"/>
    <w:rsid w:val="006C3332"/>
    <w:rsid w:val="006D0043"/>
    <w:rsid w:val="006D0B0F"/>
    <w:rsid w:val="006E5A5E"/>
    <w:rsid w:val="006E7513"/>
    <w:rsid w:val="00704C54"/>
    <w:rsid w:val="007079EA"/>
    <w:rsid w:val="00716DC2"/>
    <w:rsid w:val="00727276"/>
    <w:rsid w:val="0073096F"/>
    <w:rsid w:val="00740C25"/>
    <w:rsid w:val="007556F9"/>
    <w:rsid w:val="00756430"/>
    <w:rsid w:val="00761E70"/>
    <w:rsid w:val="00766BED"/>
    <w:rsid w:val="00770863"/>
    <w:rsid w:val="0077128B"/>
    <w:rsid w:val="007819D8"/>
    <w:rsid w:val="00781B2D"/>
    <w:rsid w:val="007848F2"/>
    <w:rsid w:val="0079053B"/>
    <w:rsid w:val="0079117B"/>
    <w:rsid w:val="00792059"/>
    <w:rsid w:val="00795317"/>
    <w:rsid w:val="007A4F41"/>
    <w:rsid w:val="007B35B6"/>
    <w:rsid w:val="007B550E"/>
    <w:rsid w:val="007B6691"/>
    <w:rsid w:val="007C4CAB"/>
    <w:rsid w:val="007C5289"/>
    <w:rsid w:val="007C6B3D"/>
    <w:rsid w:val="007C78AB"/>
    <w:rsid w:val="007E460F"/>
    <w:rsid w:val="00810E5D"/>
    <w:rsid w:val="008151EF"/>
    <w:rsid w:val="008172E3"/>
    <w:rsid w:val="008338D4"/>
    <w:rsid w:val="008373F4"/>
    <w:rsid w:val="008415FC"/>
    <w:rsid w:val="00842F95"/>
    <w:rsid w:val="00851780"/>
    <w:rsid w:val="00870A26"/>
    <w:rsid w:val="00876258"/>
    <w:rsid w:val="008925F6"/>
    <w:rsid w:val="008979E3"/>
    <w:rsid w:val="008A4435"/>
    <w:rsid w:val="008A6DA5"/>
    <w:rsid w:val="008B5BBC"/>
    <w:rsid w:val="008D1F2A"/>
    <w:rsid w:val="008E3EE4"/>
    <w:rsid w:val="008E5523"/>
    <w:rsid w:val="008F29B7"/>
    <w:rsid w:val="009058E4"/>
    <w:rsid w:val="009179B3"/>
    <w:rsid w:val="00964246"/>
    <w:rsid w:val="00972C1D"/>
    <w:rsid w:val="009742F4"/>
    <w:rsid w:val="00974E0F"/>
    <w:rsid w:val="0097646E"/>
    <w:rsid w:val="00986672"/>
    <w:rsid w:val="009B0C7D"/>
    <w:rsid w:val="009B37E1"/>
    <w:rsid w:val="009B7A91"/>
    <w:rsid w:val="009C36BA"/>
    <w:rsid w:val="009C69DF"/>
    <w:rsid w:val="009D684F"/>
    <w:rsid w:val="009E1E6B"/>
    <w:rsid w:val="009E3D9F"/>
    <w:rsid w:val="00A03E70"/>
    <w:rsid w:val="00A12EAE"/>
    <w:rsid w:val="00A141F3"/>
    <w:rsid w:val="00A3333F"/>
    <w:rsid w:val="00A335FD"/>
    <w:rsid w:val="00A5677D"/>
    <w:rsid w:val="00A70AE1"/>
    <w:rsid w:val="00A7577D"/>
    <w:rsid w:val="00AB52C7"/>
    <w:rsid w:val="00AB6AC7"/>
    <w:rsid w:val="00AC71DE"/>
    <w:rsid w:val="00AD4512"/>
    <w:rsid w:val="00AE4253"/>
    <w:rsid w:val="00AF3C0D"/>
    <w:rsid w:val="00AF450A"/>
    <w:rsid w:val="00B109A0"/>
    <w:rsid w:val="00B131DB"/>
    <w:rsid w:val="00B2171B"/>
    <w:rsid w:val="00B23F6B"/>
    <w:rsid w:val="00B336BA"/>
    <w:rsid w:val="00B361BC"/>
    <w:rsid w:val="00B41190"/>
    <w:rsid w:val="00B5362E"/>
    <w:rsid w:val="00B5736E"/>
    <w:rsid w:val="00B5759C"/>
    <w:rsid w:val="00B6371B"/>
    <w:rsid w:val="00B7103E"/>
    <w:rsid w:val="00B71542"/>
    <w:rsid w:val="00B754D8"/>
    <w:rsid w:val="00B7700C"/>
    <w:rsid w:val="00B81DF4"/>
    <w:rsid w:val="00B843CD"/>
    <w:rsid w:val="00B904AF"/>
    <w:rsid w:val="00B93414"/>
    <w:rsid w:val="00BA630B"/>
    <w:rsid w:val="00BD20B0"/>
    <w:rsid w:val="00BD45AC"/>
    <w:rsid w:val="00BD530B"/>
    <w:rsid w:val="00BD5E2E"/>
    <w:rsid w:val="00BE20C4"/>
    <w:rsid w:val="00BE35DA"/>
    <w:rsid w:val="00C00A05"/>
    <w:rsid w:val="00C07A4E"/>
    <w:rsid w:val="00C418B2"/>
    <w:rsid w:val="00C43FE5"/>
    <w:rsid w:val="00C45DA4"/>
    <w:rsid w:val="00C529AA"/>
    <w:rsid w:val="00C55ECC"/>
    <w:rsid w:val="00C57DB6"/>
    <w:rsid w:val="00C65E2B"/>
    <w:rsid w:val="00C72C20"/>
    <w:rsid w:val="00C770FE"/>
    <w:rsid w:val="00C776D7"/>
    <w:rsid w:val="00C8080C"/>
    <w:rsid w:val="00C83053"/>
    <w:rsid w:val="00CA403B"/>
    <w:rsid w:val="00CA7D6B"/>
    <w:rsid w:val="00CB2076"/>
    <w:rsid w:val="00CB2332"/>
    <w:rsid w:val="00CD1773"/>
    <w:rsid w:val="00CE7582"/>
    <w:rsid w:val="00CF0CA2"/>
    <w:rsid w:val="00CF6F7E"/>
    <w:rsid w:val="00D13E0D"/>
    <w:rsid w:val="00D17EE6"/>
    <w:rsid w:val="00D31D74"/>
    <w:rsid w:val="00D33C05"/>
    <w:rsid w:val="00D36F6A"/>
    <w:rsid w:val="00D44BE3"/>
    <w:rsid w:val="00D6418F"/>
    <w:rsid w:val="00D93B6C"/>
    <w:rsid w:val="00D95047"/>
    <w:rsid w:val="00D96FC9"/>
    <w:rsid w:val="00DA3C88"/>
    <w:rsid w:val="00DA3D67"/>
    <w:rsid w:val="00DA7211"/>
    <w:rsid w:val="00DB50EB"/>
    <w:rsid w:val="00DC1BDB"/>
    <w:rsid w:val="00DD0D43"/>
    <w:rsid w:val="00DD6C57"/>
    <w:rsid w:val="00DE53C5"/>
    <w:rsid w:val="00DF2109"/>
    <w:rsid w:val="00DF622C"/>
    <w:rsid w:val="00DF6E4F"/>
    <w:rsid w:val="00E01761"/>
    <w:rsid w:val="00E11333"/>
    <w:rsid w:val="00E13528"/>
    <w:rsid w:val="00E172F5"/>
    <w:rsid w:val="00E20A1D"/>
    <w:rsid w:val="00E2453F"/>
    <w:rsid w:val="00E24CDC"/>
    <w:rsid w:val="00E425BE"/>
    <w:rsid w:val="00E4431A"/>
    <w:rsid w:val="00E47134"/>
    <w:rsid w:val="00E47816"/>
    <w:rsid w:val="00E61F9D"/>
    <w:rsid w:val="00E97E42"/>
    <w:rsid w:val="00EB319C"/>
    <w:rsid w:val="00EB6103"/>
    <w:rsid w:val="00EB7D6F"/>
    <w:rsid w:val="00ED32C0"/>
    <w:rsid w:val="00ED3C7F"/>
    <w:rsid w:val="00EE19D3"/>
    <w:rsid w:val="00EE4630"/>
    <w:rsid w:val="00EE4F7F"/>
    <w:rsid w:val="00EF35C8"/>
    <w:rsid w:val="00F02807"/>
    <w:rsid w:val="00F058AB"/>
    <w:rsid w:val="00F11B00"/>
    <w:rsid w:val="00F11D3C"/>
    <w:rsid w:val="00F207FD"/>
    <w:rsid w:val="00F27837"/>
    <w:rsid w:val="00F36EB7"/>
    <w:rsid w:val="00F40BB0"/>
    <w:rsid w:val="00F5038D"/>
    <w:rsid w:val="00F571FB"/>
    <w:rsid w:val="00F74AF0"/>
    <w:rsid w:val="00F93CD2"/>
    <w:rsid w:val="00FA7DA9"/>
    <w:rsid w:val="00FB0C8D"/>
    <w:rsid w:val="00FB585B"/>
    <w:rsid w:val="00FD0F85"/>
    <w:rsid w:val="00FD2802"/>
    <w:rsid w:val="00FD3320"/>
    <w:rsid w:val="00FE1F4F"/>
    <w:rsid w:val="00FE332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369D9C4"/>
  <w15:docId w15:val="{8A7FDB2A-AE8A-489D-B82A-E7E1FA12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239"/>
    <w:rPr>
      <w:rFonts w:ascii="Arial" w:hAnsi="Arial"/>
      <w:sz w:val="22"/>
      <w:lang w:val="en-GB"/>
    </w:rPr>
  </w:style>
  <w:style w:type="paragraph" w:styleId="Heading1">
    <w:name w:val="heading 1"/>
    <w:basedOn w:val="PropTitle"/>
    <w:next w:val="Normal"/>
    <w:link w:val="Heading1Char"/>
    <w:qFormat/>
    <w:rsid w:val="007A4F41"/>
    <w:pPr>
      <w:jc w:val="center"/>
      <w:outlineLvl w:val="0"/>
    </w:pPr>
    <w:rPr>
      <w:rFonts w:ascii="Arial" w:hAnsi="Arial" w:cs="Arial"/>
      <w:b/>
      <w:color w:val="000000" w:themeColor="text1"/>
      <w:sz w:val="52"/>
      <w:szCs w:val="40"/>
    </w:rPr>
  </w:style>
  <w:style w:type="paragraph" w:styleId="Heading2">
    <w:name w:val="heading 2"/>
    <w:basedOn w:val="Normal"/>
    <w:next w:val="Normal"/>
    <w:link w:val="Heading2Char"/>
    <w:uiPriority w:val="9"/>
    <w:unhideWhenUsed/>
    <w:qFormat/>
    <w:rsid w:val="007A4F41"/>
    <w:pPr>
      <w:outlineLvl w:val="1"/>
    </w:pPr>
    <w:rPr>
      <w:rFonts w:cs="Arial"/>
      <w:b/>
      <w:color w:val="005EB8"/>
      <w:sz w:val="32"/>
      <w:szCs w:val="32"/>
    </w:rPr>
  </w:style>
  <w:style w:type="paragraph" w:styleId="Heading3">
    <w:name w:val="heading 3"/>
    <w:basedOn w:val="Normal"/>
    <w:next w:val="Normal"/>
    <w:link w:val="Heading3Char"/>
    <w:uiPriority w:val="9"/>
    <w:unhideWhenUsed/>
    <w:qFormat/>
    <w:rsid w:val="007A4F41"/>
    <w:pPr>
      <w:shd w:val="clear" w:color="auto" w:fill="FFFFFF"/>
      <w:outlineLvl w:val="2"/>
    </w:pPr>
    <w:rPr>
      <w:rFonts w:cs="Arial"/>
      <w:b/>
      <w:color w:val="005EB8"/>
      <w:sz w:val="24"/>
      <w:szCs w:val="24"/>
    </w:rPr>
  </w:style>
  <w:style w:type="paragraph" w:styleId="Heading4">
    <w:name w:val="heading 4"/>
    <w:basedOn w:val="Normal"/>
    <w:next w:val="Normal"/>
    <w:link w:val="Heading4Char"/>
    <w:uiPriority w:val="9"/>
    <w:semiHidden/>
    <w:unhideWhenUsed/>
    <w:qFormat/>
    <w:rsid w:val="00B361B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7CD"/>
    <w:pPr>
      <w:tabs>
        <w:tab w:val="center" w:pos="4320"/>
        <w:tab w:val="right" w:pos="8640"/>
      </w:tabs>
    </w:pPr>
  </w:style>
  <w:style w:type="character" w:customStyle="1" w:styleId="HeaderChar">
    <w:name w:val="Header Char"/>
    <w:basedOn w:val="DefaultParagraphFont"/>
    <w:link w:val="Header"/>
    <w:uiPriority w:val="99"/>
    <w:rsid w:val="002557CD"/>
    <w:rPr>
      <w:rFonts w:ascii="Arial" w:hAnsi="Arial"/>
      <w:sz w:val="22"/>
      <w:lang w:val="en-GB"/>
    </w:rPr>
  </w:style>
  <w:style w:type="paragraph" w:styleId="Footer">
    <w:name w:val="footer"/>
    <w:basedOn w:val="Normal"/>
    <w:link w:val="FooterChar"/>
    <w:uiPriority w:val="99"/>
    <w:unhideWhenUsed/>
    <w:rsid w:val="002557CD"/>
    <w:pPr>
      <w:tabs>
        <w:tab w:val="center" w:pos="4320"/>
        <w:tab w:val="right" w:pos="8640"/>
      </w:tabs>
    </w:pPr>
  </w:style>
  <w:style w:type="character" w:customStyle="1" w:styleId="FooterChar">
    <w:name w:val="Footer Char"/>
    <w:basedOn w:val="DefaultParagraphFont"/>
    <w:link w:val="Footer"/>
    <w:uiPriority w:val="99"/>
    <w:rsid w:val="002557CD"/>
    <w:rPr>
      <w:rFonts w:ascii="Arial" w:hAnsi="Arial"/>
      <w:sz w:val="22"/>
      <w:lang w:val="en-GB"/>
    </w:rPr>
  </w:style>
  <w:style w:type="character" w:styleId="Hyperlink">
    <w:name w:val="Hyperlink"/>
    <w:basedOn w:val="DefaultParagraphFont"/>
    <w:uiPriority w:val="99"/>
    <w:unhideWhenUsed/>
    <w:rsid w:val="00011403"/>
    <w:rPr>
      <w:color w:val="0000FF" w:themeColor="hyperlink"/>
      <w:u w:val="single"/>
    </w:rPr>
  </w:style>
  <w:style w:type="paragraph" w:styleId="BodyText">
    <w:name w:val="Body Text"/>
    <w:basedOn w:val="Normal"/>
    <w:link w:val="BodyTextChar"/>
    <w:rsid w:val="00B41190"/>
    <w:pPr>
      <w:spacing w:line="300" w:lineRule="atLeast"/>
    </w:pPr>
    <w:rPr>
      <w:rFonts w:ascii="Verdana" w:eastAsia="Times New Roman" w:hAnsi="Verdana" w:cs="Times New Roman"/>
      <w:kern w:val="22"/>
      <w:sz w:val="19"/>
    </w:rPr>
  </w:style>
  <w:style w:type="character" w:customStyle="1" w:styleId="BodyTextChar">
    <w:name w:val="Body Text Char"/>
    <w:basedOn w:val="DefaultParagraphFont"/>
    <w:link w:val="BodyText"/>
    <w:rsid w:val="00B41190"/>
    <w:rPr>
      <w:rFonts w:ascii="Verdana" w:eastAsia="Times New Roman" w:hAnsi="Verdana" w:cs="Times New Roman"/>
      <w:kern w:val="22"/>
      <w:sz w:val="19"/>
      <w:lang w:val="en-GB"/>
    </w:rPr>
  </w:style>
  <w:style w:type="paragraph" w:customStyle="1" w:styleId="PropTitle">
    <w:name w:val="PropTitle"/>
    <w:basedOn w:val="BodyText"/>
    <w:next w:val="BodyText"/>
    <w:rsid w:val="00B41190"/>
    <w:pPr>
      <w:spacing w:after="120"/>
      <w:jc w:val="right"/>
    </w:pPr>
    <w:rPr>
      <w:color w:val="ABBF08"/>
      <w:sz w:val="44"/>
    </w:rPr>
  </w:style>
  <w:style w:type="paragraph" w:customStyle="1" w:styleId="PropSubtitle">
    <w:name w:val="PropSubtitle"/>
    <w:basedOn w:val="BodyText"/>
    <w:rsid w:val="00B41190"/>
    <w:pPr>
      <w:spacing w:after="120"/>
      <w:jc w:val="right"/>
    </w:pPr>
    <w:rPr>
      <w:color w:val="ABBF08"/>
      <w:sz w:val="28"/>
    </w:rPr>
  </w:style>
  <w:style w:type="paragraph" w:customStyle="1" w:styleId="PropPreparedBy">
    <w:name w:val="PropPreparedBy"/>
    <w:basedOn w:val="BodyText"/>
    <w:rsid w:val="00B41190"/>
    <w:pPr>
      <w:jc w:val="right"/>
    </w:pPr>
  </w:style>
  <w:style w:type="paragraph" w:customStyle="1" w:styleId="PropDate">
    <w:name w:val="PropDate"/>
    <w:basedOn w:val="BodyText"/>
    <w:rsid w:val="00B41190"/>
    <w:pPr>
      <w:jc w:val="right"/>
    </w:pPr>
    <w:rPr>
      <w:color w:val="ABBF08"/>
      <w:sz w:val="28"/>
    </w:rPr>
  </w:style>
  <w:style w:type="paragraph" w:customStyle="1" w:styleId="PropPreparedByBold">
    <w:name w:val="PropPreparedByBold"/>
    <w:basedOn w:val="PropPreparedBy"/>
    <w:next w:val="BodyText"/>
    <w:rsid w:val="00B41190"/>
    <w:rPr>
      <w:b/>
    </w:rPr>
  </w:style>
  <w:style w:type="character" w:customStyle="1" w:styleId="Heading1Char">
    <w:name w:val="Heading 1 Char"/>
    <w:basedOn w:val="DefaultParagraphFont"/>
    <w:link w:val="Heading1"/>
    <w:rsid w:val="007A4F41"/>
    <w:rPr>
      <w:rFonts w:ascii="Arial" w:eastAsia="Times New Roman" w:hAnsi="Arial" w:cs="Arial"/>
      <w:b/>
      <w:color w:val="000000" w:themeColor="text1"/>
      <w:kern w:val="22"/>
      <w:sz w:val="52"/>
      <w:szCs w:val="40"/>
      <w:lang w:val="en-GB"/>
    </w:rPr>
  </w:style>
  <w:style w:type="paragraph" w:styleId="ListParagraph">
    <w:name w:val="List Paragraph"/>
    <w:basedOn w:val="Normal"/>
    <w:uiPriority w:val="1"/>
    <w:qFormat/>
    <w:rsid w:val="0017573D"/>
    <w:pPr>
      <w:ind w:left="720"/>
    </w:pPr>
    <w:rPr>
      <w:rFonts w:eastAsia="Times New Roman" w:cs="Times New Roman"/>
      <w:sz w:val="24"/>
      <w:szCs w:val="24"/>
      <w:lang w:eastAsia="en-GB"/>
    </w:rPr>
  </w:style>
  <w:style w:type="table" w:styleId="TableGrid">
    <w:name w:val="Table Grid"/>
    <w:basedOn w:val="TableNormal"/>
    <w:rsid w:val="002D38D4"/>
    <w:pPr>
      <w:spacing w:before="60" w:after="60"/>
    </w:pPr>
    <w:rPr>
      <w:rFonts w:ascii="Times New Roman" w:eastAsia="Times New Roman"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8D4"/>
    <w:rPr>
      <w:rFonts w:ascii="Tahoma" w:hAnsi="Tahoma" w:cs="Tahoma"/>
      <w:sz w:val="16"/>
      <w:szCs w:val="16"/>
    </w:rPr>
  </w:style>
  <w:style w:type="character" w:customStyle="1" w:styleId="BalloonTextChar">
    <w:name w:val="Balloon Text Char"/>
    <w:basedOn w:val="DefaultParagraphFont"/>
    <w:link w:val="BalloonText"/>
    <w:uiPriority w:val="99"/>
    <w:semiHidden/>
    <w:rsid w:val="002D38D4"/>
    <w:rPr>
      <w:rFonts w:ascii="Tahoma" w:hAnsi="Tahoma" w:cs="Tahoma"/>
      <w:sz w:val="16"/>
      <w:szCs w:val="16"/>
      <w:lang w:val="en-GB"/>
    </w:rPr>
  </w:style>
  <w:style w:type="character" w:styleId="FollowedHyperlink">
    <w:name w:val="FollowedHyperlink"/>
    <w:basedOn w:val="DefaultParagraphFont"/>
    <w:uiPriority w:val="99"/>
    <w:semiHidden/>
    <w:unhideWhenUsed/>
    <w:rsid w:val="004E371B"/>
    <w:rPr>
      <w:color w:val="800080" w:themeColor="followedHyperlink"/>
      <w:u w:val="single"/>
    </w:rPr>
  </w:style>
  <w:style w:type="paragraph" w:styleId="BodyText3">
    <w:name w:val="Body Text 3"/>
    <w:basedOn w:val="Normal"/>
    <w:link w:val="BodyText3Char"/>
    <w:rsid w:val="00447FFD"/>
    <w:pPr>
      <w:spacing w:after="120" w:line="320" w:lineRule="atLeast"/>
    </w:pPr>
    <w:rPr>
      <w:rFonts w:ascii="Verdana" w:eastAsia="Times New Roman" w:hAnsi="Verdana" w:cs="Times New Roman"/>
      <w:kern w:val="22"/>
      <w:sz w:val="16"/>
      <w:szCs w:val="16"/>
    </w:rPr>
  </w:style>
  <w:style w:type="character" w:customStyle="1" w:styleId="BodyText3Char">
    <w:name w:val="Body Text 3 Char"/>
    <w:basedOn w:val="DefaultParagraphFont"/>
    <w:link w:val="BodyText3"/>
    <w:rsid w:val="00447FFD"/>
    <w:rPr>
      <w:rFonts w:ascii="Verdana" w:eastAsia="Times New Roman" w:hAnsi="Verdana" w:cs="Times New Roman"/>
      <w:kern w:val="22"/>
      <w:sz w:val="16"/>
      <w:szCs w:val="16"/>
      <w:lang w:val="en-GB"/>
    </w:rPr>
  </w:style>
  <w:style w:type="paragraph" w:customStyle="1" w:styleId="Instruction">
    <w:name w:val="Instruction"/>
    <w:basedOn w:val="Normal"/>
    <w:rsid w:val="00447FFD"/>
    <w:pPr>
      <w:jc w:val="both"/>
    </w:pPr>
    <w:rPr>
      <w:rFonts w:eastAsia="Times New Roman" w:cs="Times New Roman"/>
      <w:b/>
      <w:sz w:val="24"/>
    </w:rPr>
  </w:style>
  <w:style w:type="paragraph" w:customStyle="1" w:styleId="Default">
    <w:name w:val="Default"/>
    <w:rsid w:val="00447FFD"/>
    <w:pPr>
      <w:autoSpaceDE w:val="0"/>
      <w:autoSpaceDN w:val="0"/>
      <w:adjustRightInd w:val="0"/>
    </w:pPr>
    <w:rPr>
      <w:rFonts w:ascii="Folio BT" w:eastAsia="Times New Roman" w:hAnsi="Folio BT" w:cs="Folio BT"/>
      <w:color w:val="000000"/>
      <w:sz w:val="24"/>
      <w:szCs w:val="24"/>
      <w:lang w:val="en-GB" w:eastAsia="en-GB"/>
    </w:rPr>
  </w:style>
  <w:style w:type="paragraph" w:customStyle="1" w:styleId="Pa0">
    <w:name w:val="Pa0"/>
    <w:basedOn w:val="Default"/>
    <w:next w:val="Default"/>
    <w:uiPriority w:val="99"/>
    <w:rsid w:val="009E3D9F"/>
    <w:pPr>
      <w:spacing w:line="241" w:lineRule="atLeast"/>
    </w:pPr>
    <w:rPr>
      <w:rFonts w:ascii="Frutiger LT" w:eastAsiaTheme="minorEastAsia" w:hAnsi="Frutiger LT" w:cstheme="minorBidi"/>
      <w:color w:val="auto"/>
    </w:rPr>
  </w:style>
  <w:style w:type="character" w:customStyle="1" w:styleId="A0">
    <w:name w:val="A0"/>
    <w:uiPriority w:val="99"/>
    <w:rsid w:val="009E3D9F"/>
    <w:rPr>
      <w:rFonts w:ascii="Arial MT" w:hAnsi="Arial MT" w:cs="Arial MT"/>
      <w:b/>
      <w:bCs/>
      <w:color w:val="000000"/>
      <w:sz w:val="16"/>
      <w:szCs w:val="16"/>
    </w:rPr>
  </w:style>
  <w:style w:type="paragraph" w:customStyle="1" w:styleId="Pa2">
    <w:name w:val="Pa2"/>
    <w:basedOn w:val="Default"/>
    <w:next w:val="Default"/>
    <w:uiPriority w:val="99"/>
    <w:rsid w:val="001730F2"/>
    <w:pPr>
      <w:spacing w:line="241" w:lineRule="atLeast"/>
    </w:pPr>
    <w:rPr>
      <w:rFonts w:ascii="Frutiger LT" w:eastAsiaTheme="minorEastAsia" w:hAnsi="Frutiger LT" w:cstheme="minorBidi"/>
      <w:color w:val="auto"/>
    </w:rPr>
  </w:style>
  <w:style w:type="table" w:customStyle="1" w:styleId="TableGrid1">
    <w:name w:val="Table Grid1"/>
    <w:basedOn w:val="TableNormal"/>
    <w:next w:val="TableGrid"/>
    <w:uiPriority w:val="59"/>
    <w:rsid w:val="00354C7F"/>
    <w:rPr>
      <w:rFonts w:ascii="Arial" w:eastAsia="Calibri" w:hAnsi="Arial" w:cs="Times New Roman"/>
      <w:sz w:val="24"/>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B5736E"/>
    <w:rPr>
      <w:rFonts w:cs="Frutiger 45 Light"/>
      <w:color w:val="221E1F"/>
      <w:sz w:val="16"/>
      <w:szCs w:val="16"/>
    </w:rPr>
  </w:style>
  <w:style w:type="character" w:customStyle="1" w:styleId="Heading4Char">
    <w:name w:val="Heading 4 Char"/>
    <w:basedOn w:val="DefaultParagraphFont"/>
    <w:link w:val="Heading4"/>
    <w:uiPriority w:val="9"/>
    <w:semiHidden/>
    <w:rsid w:val="00B361BC"/>
    <w:rPr>
      <w:rFonts w:asciiTheme="majorHAnsi" w:eastAsiaTheme="majorEastAsia" w:hAnsiTheme="majorHAnsi" w:cstheme="majorBidi"/>
      <w:b/>
      <w:bCs/>
      <w:i/>
      <w:iCs/>
      <w:color w:val="4F81BD" w:themeColor="accent1"/>
      <w:sz w:val="22"/>
      <w:lang w:val="en-GB"/>
    </w:rPr>
  </w:style>
  <w:style w:type="character" w:styleId="Emphasis">
    <w:name w:val="Emphasis"/>
    <w:basedOn w:val="DefaultParagraphFont"/>
    <w:uiPriority w:val="20"/>
    <w:qFormat/>
    <w:rsid w:val="006B01CD"/>
    <w:rPr>
      <w:b/>
      <w:bCs/>
      <w:i w:val="0"/>
      <w:iCs w:val="0"/>
    </w:rPr>
  </w:style>
  <w:style w:type="character" w:customStyle="1" w:styleId="st1">
    <w:name w:val="st1"/>
    <w:basedOn w:val="DefaultParagraphFont"/>
    <w:rsid w:val="006B01CD"/>
  </w:style>
  <w:style w:type="character" w:customStyle="1" w:styleId="lrzxr">
    <w:name w:val="lrzxr"/>
    <w:basedOn w:val="DefaultParagraphFont"/>
    <w:rsid w:val="006B01CD"/>
  </w:style>
  <w:style w:type="character" w:styleId="Strong">
    <w:name w:val="Strong"/>
    <w:basedOn w:val="DefaultParagraphFont"/>
    <w:uiPriority w:val="22"/>
    <w:qFormat/>
    <w:rsid w:val="0097646E"/>
    <w:rPr>
      <w:b/>
      <w:bCs/>
    </w:rPr>
  </w:style>
  <w:style w:type="character" w:styleId="UnresolvedMention">
    <w:name w:val="Unresolved Mention"/>
    <w:basedOn w:val="DefaultParagraphFont"/>
    <w:uiPriority w:val="99"/>
    <w:semiHidden/>
    <w:unhideWhenUsed/>
    <w:rsid w:val="003A74A5"/>
    <w:rPr>
      <w:color w:val="605E5C"/>
      <w:shd w:val="clear" w:color="auto" w:fill="E1DFDD"/>
    </w:rPr>
  </w:style>
  <w:style w:type="character" w:styleId="CommentReference">
    <w:name w:val="annotation reference"/>
    <w:basedOn w:val="DefaultParagraphFont"/>
    <w:uiPriority w:val="99"/>
    <w:semiHidden/>
    <w:unhideWhenUsed/>
    <w:rsid w:val="002063CB"/>
    <w:rPr>
      <w:sz w:val="16"/>
      <w:szCs w:val="16"/>
    </w:rPr>
  </w:style>
  <w:style w:type="paragraph" w:styleId="CommentText">
    <w:name w:val="annotation text"/>
    <w:basedOn w:val="Normal"/>
    <w:link w:val="CommentTextChar"/>
    <w:uiPriority w:val="99"/>
    <w:unhideWhenUsed/>
    <w:rsid w:val="002063CB"/>
    <w:rPr>
      <w:sz w:val="20"/>
    </w:rPr>
  </w:style>
  <w:style w:type="character" w:customStyle="1" w:styleId="CommentTextChar">
    <w:name w:val="Comment Text Char"/>
    <w:basedOn w:val="DefaultParagraphFont"/>
    <w:link w:val="CommentText"/>
    <w:uiPriority w:val="99"/>
    <w:rsid w:val="002063CB"/>
    <w:rPr>
      <w:rFonts w:ascii="Arial" w:hAnsi="Arial"/>
      <w:lang w:val="en-GB"/>
    </w:rPr>
  </w:style>
  <w:style w:type="paragraph" w:styleId="CommentSubject">
    <w:name w:val="annotation subject"/>
    <w:basedOn w:val="CommentText"/>
    <w:next w:val="CommentText"/>
    <w:link w:val="CommentSubjectChar"/>
    <w:uiPriority w:val="99"/>
    <w:semiHidden/>
    <w:unhideWhenUsed/>
    <w:rsid w:val="002063CB"/>
    <w:rPr>
      <w:b/>
      <w:bCs/>
    </w:rPr>
  </w:style>
  <w:style w:type="character" w:customStyle="1" w:styleId="CommentSubjectChar">
    <w:name w:val="Comment Subject Char"/>
    <w:basedOn w:val="CommentTextChar"/>
    <w:link w:val="CommentSubject"/>
    <w:uiPriority w:val="99"/>
    <w:semiHidden/>
    <w:rsid w:val="002063CB"/>
    <w:rPr>
      <w:rFonts w:ascii="Arial" w:hAnsi="Arial"/>
      <w:b/>
      <w:bCs/>
      <w:lang w:val="en-GB"/>
    </w:rPr>
  </w:style>
  <w:style w:type="paragraph" w:styleId="NormalWeb">
    <w:name w:val="Normal (Web)"/>
    <w:basedOn w:val="Normal"/>
    <w:uiPriority w:val="99"/>
    <w:unhideWhenUsed/>
    <w:rsid w:val="007C5289"/>
    <w:pPr>
      <w:spacing w:before="100" w:beforeAutospacing="1" w:after="100" w:afterAutospacing="1"/>
    </w:pPr>
    <w:rPr>
      <w:rFonts w:ascii="Times New Roman" w:eastAsia="Times New Roman" w:hAnsi="Times New Roman" w:cs="Times New Roman"/>
      <w:sz w:val="24"/>
      <w:szCs w:val="24"/>
      <w:lang w:eastAsia="en-GB"/>
    </w:rPr>
  </w:style>
  <w:style w:type="paragraph" w:styleId="Revision">
    <w:name w:val="Revision"/>
    <w:hidden/>
    <w:uiPriority w:val="99"/>
    <w:semiHidden/>
    <w:rsid w:val="0052394C"/>
    <w:rPr>
      <w:rFonts w:ascii="Arial" w:hAnsi="Arial"/>
      <w:sz w:val="22"/>
      <w:lang w:val="en-GB"/>
    </w:rPr>
  </w:style>
  <w:style w:type="paragraph" w:customStyle="1" w:styleId="TableParagraph">
    <w:name w:val="Table Paragraph"/>
    <w:basedOn w:val="Normal"/>
    <w:uiPriority w:val="1"/>
    <w:qFormat/>
    <w:rsid w:val="00E01761"/>
    <w:pPr>
      <w:widowControl w:val="0"/>
    </w:pPr>
    <w:rPr>
      <w:rFonts w:asciiTheme="minorHAnsi" w:hAnsiTheme="minorHAnsi"/>
      <w:szCs w:val="22"/>
      <w:lang w:val="en-US"/>
    </w:rPr>
  </w:style>
  <w:style w:type="paragraph" w:styleId="TOCHeading">
    <w:name w:val="TOC Heading"/>
    <w:basedOn w:val="Heading1"/>
    <w:next w:val="Normal"/>
    <w:uiPriority w:val="39"/>
    <w:unhideWhenUsed/>
    <w:qFormat/>
    <w:rsid w:val="002005CB"/>
    <w:pPr>
      <w:keepLines/>
      <w:spacing w:before="240" w:after="0" w:line="259" w:lineRule="auto"/>
      <w:outlineLvl w:val="9"/>
    </w:pPr>
    <w:rPr>
      <w:rFonts w:asciiTheme="majorHAnsi" w:eastAsiaTheme="majorEastAsia" w:hAnsiTheme="majorHAnsi" w:cstheme="majorBidi"/>
      <w:b w:val="0"/>
      <w:bCs/>
      <w:color w:val="365F91" w:themeColor="accent1" w:themeShade="BF"/>
      <w:kern w:val="0"/>
    </w:rPr>
  </w:style>
  <w:style w:type="character" w:customStyle="1" w:styleId="Heading2Char">
    <w:name w:val="Heading 2 Char"/>
    <w:basedOn w:val="DefaultParagraphFont"/>
    <w:link w:val="Heading2"/>
    <w:uiPriority w:val="9"/>
    <w:rsid w:val="007A4F41"/>
    <w:rPr>
      <w:rFonts w:ascii="Arial" w:hAnsi="Arial" w:cs="Arial"/>
      <w:b/>
      <w:color w:val="005EB8"/>
      <w:sz w:val="32"/>
      <w:szCs w:val="32"/>
      <w:lang w:val="en-GB"/>
    </w:rPr>
  </w:style>
  <w:style w:type="character" w:customStyle="1" w:styleId="Heading3Char">
    <w:name w:val="Heading 3 Char"/>
    <w:basedOn w:val="DefaultParagraphFont"/>
    <w:link w:val="Heading3"/>
    <w:uiPriority w:val="9"/>
    <w:rsid w:val="007A4F41"/>
    <w:rPr>
      <w:rFonts w:ascii="Arial" w:hAnsi="Arial" w:cs="Arial"/>
      <w:b/>
      <w:color w:val="005EB8"/>
      <w:sz w:val="24"/>
      <w:szCs w:val="24"/>
      <w:shd w:val="clear" w:color="auto" w:fill="FFFFFF"/>
      <w:lang w:val="en-GB"/>
    </w:rPr>
  </w:style>
  <w:style w:type="paragraph" w:styleId="TOC1">
    <w:name w:val="toc 1"/>
    <w:basedOn w:val="Normal"/>
    <w:next w:val="Normal"/>
    <w:autoRedefine/>
    <w:uiPriority w:val="39"/>
    <w:unhideWhenUsed/>
    <w:rsid w:val="007A4F41"/>
    <w:pPr>
      <w:spacing w:after="100"/>
    </w:pPr>
  </w:style>
  <w:style w:type="paragraph" w:styleId="TOC2">
    <w:name w:val="toc 2"/>
    <w:basedOn w:val="Normal"/>
    <w:next w:val="Normal"/>
    <w:autoRedefine/>
    <w:uiPriority w:val="39"/>
    <w:unhideWhenUsed/>
    <w:rsid w:val="007A4F41"/>
    <w:pPr>
      <w:spacing w:after="100"/>
      <w:ind w:left="220"/>
    </w:pPr>
  </w:style>
  <w:style w:type="paragraph" w:styleId="TOC3">
    <w:name w:val="toc 3"/>
    <w:basedOn w:val="Normal"/>
    <w:next w:val="Normal"/>
    <w:autoRedefine/>
    <w:uiPriority w:val="39"/>
    <w:unhideWhenUsed/>
    <w:rsid w:val="007A4F4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6515">
      <w:bodyDiv w:val="1"/>
      <w:marLeft w:val="0"/>
      <w:marRight w:val="0"/>
      <w:marTop w:val="0"/>
      <w:marBottom w:val="0"/>
      <w:divBdr>
        <w:top w:val="none" w:sz="0" w:space="0" w:color="auto"/>
        <w:left w:val="none" w:sz="0" w:space="0" w:color="auto"/>
        <w:bottom w:val="none" w:sz="0" w:space="0" w:color="auto"/>
        <w:right w:val="none" w:sz="0" w:space="0" w:color="auto"/>
      </w:divBdr>
    </w:div>
    <w:div w:id="92215678">
      <w:bodyDiv w:val="1"/>
      <w:marLeft w:val="0"/>
      <w:marRight w:val="0"/>
      <w:marTop w:val="0"/>
      <w:marBottom w:val="0"/>
      <w:divBdr>
        <w:top w:val="none" w:sz="0" w:space="0" w:color="auto"/>
        <w:left w:val="none" w:sz="0" w:space="0" w:color="auto"/>
        <w:bottom w:val="none" w:sz="0" w:space="0" w:color="auto"/>
        <w:right w:val="none" w:sz="0" w:space="0" w:color="auto"/>
      </w:divBdr>
    </w:div>
    <w:div w:id="164176583">
      <w:bodyDiv w:val="1"/>
      <w:marLeft w:val="0"/>
      <w:marRight w:val="0"/>
      <w:marTop w:val="0"/>
      <w:marBottom w:val="0"/>
      <w:divBdr>
        <w:top w:val="none" w:sz="0" w:space="0" w:color="auto"/>
        <w:left w:val="none" w:sz="0" w:space="0" w:color="auto"/>
        <w:bottom w:val="none" w:sz="0" w:space="0" w:color="auto"/>
        <w:right w:val="none" w:sz="0" w:space="0" w:color="auto"/>
      </w:divBdr>
    </w:div>
    <w:div w:id="176817630">
      <w:bodyDiv w:val="1"/>
      <w:marLeft w:val="0"/>
      <w:marRight w:val="0"/>
      <w:marTop w:val="0"/>
      <w:marBottom w:val="0"/>
      <w:divBdr>
        <w:top w:val="none" w:sz="0" w:space="0" w:color="auto"/>
        <w:left w:val="none" w:sz="0" w:space="0" w:color="auto"/>
        <w:bottom w:val="none" w:sz="0" w:space="0" w:color="auto"/>
        <w:right w:val="none" w:sz="0" w:space="0" w:color="auto"/>
      </w:divBdr>
    </w:div>
    <w:div w:id="331109196">
      <w:bodyDiv w:val="1"/>
      <w:marLeft w:val="0"/>
      <w:marRight w:val="0"/>
      <w:marTop w:val="0"/>
      <w:marBottom w:val="0"/>
      <w:divBdr>
        <w:top w:val="none" w:sz="0" w:space="0" w:color="auto"/>
        <w:left w:val="none" w:sz="0" w:space="0" w:color="auto"/>
        <w:bottom w:val="none" w:sz="0" w:space="0" w:color="auto"/>
        <w:right w:val="none" w:sz="0" w:space="0" w:color="auto"/>
      </w:divBdr>
    </w:div>
    <w:div w:id="387461247">
      <w:bodyDiv w:val="1"/>
      <w:marLeft w:val="0"/>
      <w:marRight w:val="0"/>
      <w:marTop w:val="0"/>
      <w:marBottom w:val="0"/>
      <w:divBdr>
        <w:top w:val="none" w:sz="0" w:space="0" w:color="auto"/>
        <w:left w:val="none" w:sz="0" w:space="0" w:color="auto"/>
        <w:bottom w:val="none" w:sz="0" w:space="0" w:color="auto"/>
        <w:right w:val="none" w:sz="0" w:space="0" w:color="auto"/>
      </w:divBdr>
    </w:div>
    <w:div w:id="437797999">
      <w:bodyDiv w:val="1"/>
      <w:marLeft w:val="0"/>
      <w:marRight w:val="0"/>
      <w:marTop w:val="0"/>
      <w:marBottom w:val="0"/>
      <w:divBdr>
        <w:top w:val="none" w:sz="0" w:space="0" w:color="auto"/>
        <w:left w:val="none" w:sz="0" w:space="0" w:color="auto"/>
        <w:bottom w:val="none" w:sz="0" w:space="0" w:color="auto"/>
        <w:right w:val="none" w:sz="0" w:space="0" w:color="auto"/>
      </w:divBdr>
    </w:div>
    <w:div w:id="455030615">
      <w:bodyDiv w:val="1"/>
      <w:marLeft w:val="0"/>
      <w:marRight w:val="0"/>
      <w:marTop w:val="0"/>
      <w:marBottom w:val="0"/>
      <w:divBdr>
        <w:top w:val="none" w:sz="0" w:space="0" w:color="auto"/>
        <w:left w:val="none" w:sz="0" w:space="0" w:color="auto"/>
        <w:bottom w:val="none" w:sz="0" w:space="0" w:color="auto"/>
        <w:right w:val="none" w:sz="0" w:space="0" w:color="auto"/>
      </w:divBdr>
    </w:div>
    <w:div w:id="569728794">
      <w:bodyDiv w:val="1"/>
      <w:marLeft w:val="0"/>
      <w:marRight w:val="0"/>
      <w:marTop w:val="0"/>
      <w:marBottom w:val="0"/>
      <w:divBdr>
        <w:top w:val="none" w:sz="0" w:space="0" w:color="auto"/>
        <w:left w:val="none" w:sz="0" w:space="0" w:color="auto"/>
        <w:bottom w:val="none" w:sz="0" w:space="0" w:color="auto"/>
        <w:right w:val="none" w:sz="0" w:space="0" w:color="auto"/>
      </w:divBdr>
    </w:div>
    <w:div w:id="667640164">
      <w:bodyDiv w:val="1"/>
      <w:marLeft w:val="0"/>
      <w:marRight w:val="0"/>
      <w:marTop w:val="0"/>
      <w:marBottom w:val="0"/>
      <w:divBdr>
        <w:top w:val="none" w:sz="0" w:space="0" w:color="auto"/>
        <w:left w:val="none" w:sz="0" w:space="0" w:color="auto"/>
        <w:bottom w:val="none" w:sz="0" w:space="0" w:color="auto"/>
        <w:right w:val="none" w:sz="0" w:space="0" w:color="auto"/>
      </w:divBdr>
    </w:div>
    <w:div w:id="692924934">
      <w:bodyDiv w:val="1"/>
      <w:marLeft w:val="0"/>
      <w:marRight w:val="0"/>
      <w:marTop w:val="0"/>
      <w:marBottom w:val="0"/>
      <w:divBdr>
        <w:top w:val="none" w:sz="0" w:space="0" w:color="auto"/>
        <w:left w:val="none" w:sz="0" w:space="0" w:color="auto"/>
        <w:bottom w:val="none" w:sz="0" w:space="0" w:color="auto"/>
        <w:right w:val="none" w:sz="0" w:space="0" w:color="auto"/>
      </w:divBdr>
    </w:div>
    <w:div w:id="724764489">
      <w:bodyDiv w:val="1"/>
      <w:marLeft w:val="0"/>
      <w:marRight w:val="0"/>
      <w:marTop w:val="0"/>
      <w:marBottom w:val="0"/>
      <w:divBdr>
        <w:top w:val="none" w:sz="0" w:space="0" w:color="auto"/>
        <w:left w:val="none" w:sz="0" w:space="0" w:color="auto"/>
        <w:bottom w:val="none" w:sz="0" w:space="0" w:color="auto"/>
        <w:right w:val="none" w:sz="0" w:space="0" w:color="auto"/>
      </w:divBdr>
    </w:div>
    <w:div w:id="869687542">
      <w:bodyDiv w:val="1"/>
      <w:marLeft w:val="0"/>
      <w:marRight w:val="0"/>
      <w:marTop w:val="0"/>
      <w:marBottom w:val="0"/>
      <w:divBdr>
        <w:top w:val="none" w:sz="0" w:space="0" w:color="auto"/>
        <w:left w:val="none" w:sz="0" w:space="0" w:color="auto"/>
        <w:bottom w:val="none" w:sz="0" w:space="0" w:color="auto"/>
        <w:right w:val="none" w:sz="0" w:space="0" w:color="auto"/>
      </w:divBdr>
    </w:div>
    <w:div w:id="962465631">
      <w:bodyDiv w:val="1"/>
      <w:marLeft w:val="0"/>
      <w:marRight w:val="0"/>
      <w:marTop w:val="0"/>
      <w:marBottom w:val="0"/>
      <w:divBdr>
        <w:top w:val="none" w:sz="0" w:space="0" w:color="auto"/>
        <w:left w:val="none" w:sz="0" w:space="0" w:color="auto"/>
        <w:bottom w:val="none" w:sz="0" w:space="0" w:color="auto"/>
        <w:right w:val="none" w:sz="0" w:space="0" w:color="auto"/>
      </w:divBdr>
    </w:div>
    <w:div w:id="1251617517">
      <w:bodyDiv w:val="1"/>
      <w:marLeft w:val="0"/>
      <w:marRight w:val="0"/>
      <w:marTop w:val="0"/>
      <w:marBottom w:val="0"/>
      <w:divBdr>
        <w:top w:val="none" w:sz="0" w:space="0" w:color="auto"/>
        <w:left w:val="none" w:sz="0" w:space="0" w:color="auto"/>
        <w:bottom w:val="none" w:sz="0" w:space="0" w:color="auto"/>
        <w:right w:val="none" w:sz="0" w:space="0" w:color="auto"/>
      </w:divBdr>
    </w:div>
    <w:div w:id="1370688095">
      <w:bodyDiv w:val="1"/>
      <w:marLeft w:val="0"/>
      <w:marRight w:val="0"/>
      <w:marTop w:val="0"/>
      <w:marBottom w:val="0"/>
      <w:divBdr>
        <w:top w:val="none" w:sz="0" w:space="0" w:color="auto"/>
        <w:left w:val="none" w:sz="0" w:space="0" w:color="auto"/>
        <w:bottom w:val="none" w:sz="0" w:space="0" w:color="auto"/>
        <w:right w:val="none" w:sz="0" w:space="0" w:color="auto"/>
      </w:divBdr>
      <w:divsChild>
        <w:div w:id="580480400">
          <w:marLeft w:val="0"/>
          <w:marRight w:val="0"/>
          <w:marTop w:val="0"/>
          <w:marBottom w:val="0"/>
          <w:divBdr>
            <w:top w:val="none" w:sz="0" w:space="0" w:color="auto"/>
            <w:left w:val="none" w:sz="0" w:space="0" w:color="auto"/>
            <w:bottom w:val="none" w:sz="0" w:space="0" w:color="auto"/>
            <w:right w:val="none" w:sz="0" w:space="0" w:color="auto"/>
          </w:divBdr>
          <w:divsChild>
            <w:div w:id="33503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4756">
      <w:bodyDiv w:val="1"/>
      <w:marLeft w:val="0"/>
      <w:marRight w:val="0"/>
      <w:marTop w:val="0"/>
      <w:marBottom w:val="0"/>
      <w:divBdr>
        <w:top w:val="none" w:sz="0" w:space="0" w:color="auto"/>
        <w:left w:val="none" w:sz="0" w:space="0" w:color="auto"/>
        <w:bottom w:val="none" w:sz="0" w:space="0" w:color="auto"/>
        <w:right w:val="none" w:sz="0" w:space="0" w:color="auto"/>
      </w:divBdr>
    </w:div>
    <w:div w:id="1390543436">
      <w:bodyDiv w:val="1"/>
      <w:marLeft w:val="0"/>
      <w:marRight w:val="0"/>
      <w:marTop w:val="0"/>
      <w:marBottom w:val="0"/>
      <w:divBdr>
        <w:top w:val="none" w:sz="0" w:space="0" w:color="auto"/>
        <w:left w:val="none" w:sz="0" w:space="0" w:color="auto"/>
        <w:bottom w:val="none" w:sz="0" w:space="0" w:color="auto"/>
        <w:right w:val="none" w:sz="0" w:space="0" w:color="auto"/>
      </w:divBdr>
    </w:div>
    <w:div w:id="1398631871">
      <w:bodyDiv w:val="1"/>
      <w:marLeft w:val="0"/>
      <w:marRight w:val="0"/>
      <w:marTop w:val="0"/>
      <w:marBottom w:val="0"/>
      <w:divBdr>
        <w:top w:val="none" w:sz="0" w:space="0" w:color="auto"/>
        <w:left w:val="none" w:sz="0" w:space="0" w:color="auto"/>
        <w:bottom w:val="none" w:sz="0" w:space="0" w:color="auto"/>
        <w:right w:val="none" w:sz="0" w:space="0" w:color="auto"/>
      </w:divBdr>
    </w:div>
    <w:div w:id="1657614701">
      <w:bodyDiv w:val="1"/>
      <w:marLeft w:val="0"/>
      <w:marRight w:val="0"/>
      <w:marTop w:val="0"/>
      <w:marBottom w:val="0"/>
      <w:divBdr>
        <w:top w:val="none" w:sz="0" w:space="0" w:color="auto"/>
        <w:left w:val="none" w:sz="0" w:space="0" w:color="auto"/>
        <w:bottom w:val="none" w:sz="0" w:space="0" w:color="auto"/>
        <w:right w:val="none" w:sz="0" w:space="0" w:color="auto"/>
      </w:divBdr>
    </w:div>
    <w:div w:id="1818492969">
      <w:bodyDiv w:val="1"/>
      <w:marLeft w:val="0"/>
      <w:marRight w:val="0"/>
      <w:marTop w:val="0"/>
      <w:marBottom w:val="0"/>
      <w:divBdr>
        <w:top w:val="none" w:sz="0" w:space="0" w:color="auto"/>
        <w:left w:val="none" w:sz="0" w:space="0" w:color="auto"/>
        <w:bottom w:val="none" w:sz="0" w:space="0" w:color="auto"/>
        <w:right w:val="none" w:sz="0" w:space="0" w:color="auto"/>
      </w:divBdr>
    </w:div>
    <w:div w:id="1861551870">
      <w:bodyDiv w:val="1"/>
      <w:marLeft w:val="0"/>
      <w:marRight w:val="0"/>
      <w:marTop w:val="0"/>
      <w:marBottom w:val="0"/>
      <w:divBdr>
        <w:top w:val="none" w:sz="0" w:space="0" w:color="auto"/>
        <w:left w:val="none" w:sz="0" w:space="0" w:color="auto"/>
        <w:bottom w:val="none" w:sz="0" w:space="0" w:color="auto"/>
        <w:right w:val="none" w:sz="0" w:space="0" w:color="auto"/>
      </w:divBdr>
    </w:div>
    <w:div w:id="1873686678">
      <w:bodyDiv w:val="1"/>
      <w:marLeft w:val="0"/>
      <w:marRight w:val="0"/>
      <w:marTop w:val="0"/>
      <w:marBottom w:val="0"/>
      <w:divBdr>
        <w:top w:val="none" w:sz="0" w:space="0" w:color="auto"/>
        <w:left w:val="none" w:sz="0" w:space="0" w:color="auto"/>
        <w:bottom w:val="none" w:sz="0" w:space="0" w:color="auto"/>
        <w:right w:val="none" w:sz="0" w:space="0" w:color="auto"/>
      </w:divBdr>
    </w:div>
    <w:div w:id="1897740575">
      <w:bodyDiv w:val="1"/>
      <w:marLeft w:val="0"/>
      <w:marRight w:val="0"/>
      <w:marTop w:val="0"/>
      <w:marBottom w:val="0"/>
      <w:divBdr>
        <w:top w:val="none" w:sz="0" w:space="0" w:color="auto"/>
        <w:left w:val="none" w:sz="0" w:space="0" w:color="auto"/>
        <w:bottom w:val="none" w:sz="0" w:space="0" w:color="auto"/>
        <w:right w:val="none" w:sz="0" w:space="0" w:color="auto"/>
      </w:divBdr>
    </w:div>
    <w:div w:id="2066876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hyperlink" Target="http://www.southwestyorkshire.nhs.uk/our-services/" TargetMode="External"/><Relationship Id="rId21" Type="http://schemas.openxmlformats.org/officeDocument/2006/relationships/image" Target="media/image9.png"/><Relationship Id="rId34" Type="http://schemas.openxmlformats.org/officeDocument/2006/relationships/hyperlink" Target="https://www.cqc.org.uk/provider/RX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https://www.southwestyorkshire.nhs.uk/wp-content/uploads/2024/12/4476-Our-Strategy-2024-2030-EASY-READ-V2.pdf" TargetMode="External"/><Relationship Id="rId33" Type="http://schemas.openxmlformats.org/officeDocument/2006/relationships/hyperlink" Target="http://www.cqc.org.uk/provider/RXG/reports"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8.jpeg"/><Relationship Id="rId29" Type="http://schemas.openxmlformats.org/officeDocument/2006/relationships/hyperlink" Target="https://www.southwestyorkshire.nhs.uk/about-us-2/performance/annual-report-and-quality-accou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outhwestyorkshire.nhs.uk/wp-content/uploads/2024/11/Strategy-on-a-page.pdf" TargetMode="External"/><Relationship Id="rId32" Type="http://schemas.openxmlformats.org/officeDocument/2006/relationships/hyperlink" Target="https://www.southwestyorkshire.nhs.uk/creative-minds/hom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southwestyorkshire.nhs.uk/wp-content/uploads/2024/10/4392-Our-Strategy-2024-2030-V3.pdf" TargetMode="External"/><Relationship Id="rId28" Type="http://schemas.openxmlformats.org/officeDocument/2006/relationships/hyperlink" Target="https://www.southwestyorkshire.nhs.uk/about-us-2/how-were-run/our-trust-board/constitution-and-self-certification/"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www.southwestyorkshire.nhs.uk/quality-innovation/creative-min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s://www.southwestyorkshire.nhs.uk/about-us-2/how-were-run/" TargetMode="External"/><Relationship Id="rId30" Type="http://schemas.openxmlformats.org/officeDocument/2006/relationships/hyperlink" Target="https://www.southwestyorkshire.nhs.uk/about-us-2/performance/annual-report-and-quality-account/" TargetMode="External"/><Relationship Id="rId35" Type="http://schemas.openxmlformats.org/officeDocument/2006/relationships/hyperlink" Target="mailto:jane.barrett@swyt.nhs.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F3DE44BAF96D4988304EF133A76ECA" ma:contentTypeVersion="0" ma:contentTypeDescription="Create a new document." ma:contentTypeScope="" ma:versionID="a61825a67aa5ad680fdb310ba7cc74a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A63477-D5D1-439A-9B04-EEADFB17917D}">
  <ds:schemaRefs>
    <ds:schemaRef ds:uri="http://schemas.openxmlformats.org/officeDocument/2006/bibliography"/>
  </ds:schemaRefs>
</ds:datastoreItem>
</file>

<file path=customXml/itemProps2.xml><?xml version="1.0" encoding="utf-8"?>
<ds:datastoreItem xmlns:ds="http://schemas.openxmlformats.org/officeDocument/2006/customXml" ds:itemID="{B5849025-7539-4856-B712-A8AD094750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6CD365-18A0-4EA1-80CB-A7C810D8E4EF}">
  <ds:schemaRefs>
    <ds:schemaRef ds:uri="http://schemas.microsoft.com/sharepoint/v3/contenttype/forms"/>
  </ds:schemaRefs>
</ds:datastoreItem>
</file>

<file path=customXml/itemProps4.xml><?xml version="1.0" encoding="utf-8"?>
<ds:datastoreItem xmlns:ds="http://schemas.openxmlformats.org/officeDocument/2006/customXml" ds:itemID="{8299A3A0-6F13-4E6F-B176-1F543E7E3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4323</Words>
  <Characters>24085</Characters>
  <Application>Microsoft Office Word</Application>
  <DocSecurity>0</DocSecurity>
  <Lines>1416</Lines>
  <Paragraphs>617</Paragraphs>
  <ScaleCrop>false</ScaleCrop>
  <HeadingPairs>
    <vt:vector size="2" baseType="variant">
      <vt:variant>
        <vt:lpstr>Title</vt:lpstr>
      </vt:variant>
      <vt:variant>
        <vt:i4>1</vt:i4>
      </vt:variant>
    </vt:vector>
  </HeadingPairs>
  <TitlesOfParts>
    <vt:vector size="1" baseType="lpstr">
      <vt:lpstr/>
    </vt:vector>
  </TitlesOfParts>
  <Company>NHS Trust</Company>
  <LinksUpToDate>false</LinksUpToDate>
  <CharactersWithSpaces>27791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dc:creator>
  <cp:keywords/>
  <dc:description/>
  <cp:lastModifiedBy>Gavin Richardson</cp:lastModifiedBy>
  <cp:revision>2</cp:revision>
  <cp:lastPrinted>2026-02-11T12:00:00Z</cp:lastPrinted>
  <dcterms:created xsi:type="dcterms:W3CDTF">2026-02-16T14:35:00Z</dcterms:created>
  <dcterms:modified xsi:type="dcterms:W3CDTF">2026-02-16T14:35:00Z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0x010100A1F3DE44BAF96D4988304EF133A76ECA</vt:lpwstr>
  </property>
</Properties>
</file>