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page" w:horzAnchor="margin" w:tblpY="268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17"/>
        <w:gridCol w:w="4499"/>
      </w:tblGrid>
      <w:tr w:rsidR="008E2FF0" w14:paraId="213C04A6" w14:textId="77777777" w:rsidTr="008E2FF0">
        <w:tc>
          <w:tcPr>
            <w:tcW w:w="4517" w:type="dxa"/>
          </w:tcPr>
          <w:p w14:paraId="4FC1E4E6" w14:textId="77777777" w:rsidR="008E2FF0" w:rsidRDefault="008E2FF0" w:rsidP="008E2FF0">
            <w:pPr>
              <w:rPr>
                <w:b/>
                <w:color w:val="000000"/>
              </w:rPr>
            </w:pPr>
            <w:r>
              <w:rPr>
                <w:b/>
                <w:color w:val="000000"/>
              </w:rPr>
              <w:t>Document name:</w:t>
            </w:r>
          </w:p>
          <w:p w14:paraId="5C7721DF" w14:textId="77777777" w:rsidR="008E2FF0" w:rsidRDefault="008E2FF0" w:rsidP="008E2FF0">
            <w:pPr>
              <w:rPr>
                <w:b/>
                <w:color w:val="000000"/>
              </w:rPr>
            </w:pPr>
          </w:p>
          <w:p w14:paraId="615B4B71" w14:textId="77777777" w:rsidR="008E2FF0" w:rsidRDefault="008E2FF0" w:rsidP="008E2FF0">
            <w:pPr>
              <w:rPr>
                <w:b/>
                <w:color w:val="000000"/>
              </w:rPr>
            </w:pPr>
          </w:p>
        </w:tc>
        <w:tc>
          <w:tcPr>
            <w:tcW w:w="4499" w:type="dxa"/>
          </w:tcPr>
          <w:p w14:paraId="066A0951" w14:textId="77777777" w:rsidR="008E2FF0" w:rsidRPr="003951FA" w:rsidRDefault="008E2FF0" w:rsidP="008E2FF0">
            <w:pPr>
              <w:rPr>
                <w:bCs/>
              </w:rPr>
            </w:pPr>
            <w:r w:rsidRPr="003951FA">
              <w:rPr>
                <w:bCs/>
              </w:rPr>
              <w:t>Family Leave Policy covering:</w:t>
            </w:r>
          </w:p>
          <w:p w14:paraId="2CF4250B" w14:textId="77777777" w:rsidR="008E2FF0" w:rsidRPr="003951FA" w:rsidRDefault="008E2FF0" w:rsidP="008E2FF0">
            <w:pPr>
              <w:pStyle w:val="ListParagraph"/>
              <w:numPr>
                <w:ilvl w:val="0"/>
                <w:numId w:val="65"/>
              </w:numPr>
              <w:rPr>
                <w:bCs/>
                <w:color w:val="000000"/>
              </w:rPr>
            </w:pPr>
            <w:r w:rsidRPr="003951FA">
              <w:rPr>
                <w:bCs/>
                <w:color w:val="000000"/>
              </w:rPr>
              <w:t>Maternity Leave</w:t>
            </w:r>
            <w:r w:rsidRPr="003951FA">
              <w:rPr>
                <w:bCs/>
                <w:color w:val="000000"/>
              </w:rPr>
              <w:tab/>
            </w:r>
          </w:p>
          <w:p w14:paraId="2D3DEED0" w14:textId="77777777" w:rsidR="008E2FF0" w:rsidRPr="003951FA" w:rsidRDefault="008E2FF0" w:rsidP="008E2FF0">
            <w:pPr>
              <w:pStyle w:val="ListParagraph"/>
              <w:numPr>
                <w:ilvl w:val="0"/>
                <w:numId w:val="65"/>
              </w:numPr>
              <w:rPr>
                <w:bCs/>
                <w:color w:val="000000"/>
              </w:rPr>
            </w:pPr>
            <w:r w:rsidRPr="003951FA">
              <w:rPr>
                <w:bCs/>
                <w:color w:val="000000"/>
              </w:rPr>
              <w:t>Paternity Leave</w:t>
            </w:r>
          </w:p>
          <w:p w14:paraId="3BFF76E8" w14:textId="77777777" w:rsidR="008E2FF0" w:rsidRPr="003951FA" w:rsidRDefault="008E2FF0" w:rsidP="008E2FF0">
            <w:pPr>
              <w:pStyle w:val="ListParagraph"/>
              <w:numPr>
                <w:ilvl w:val="0"/>
                <w:numId w:val="65"/>
              </w:numPr>
              <w:rPr>
                <w:bCs/>
                <w:color w:val="000000"/>
              </w:rPr>
            </w:pPr>
            <w:r w:rsidRPr="003951FA">
              <w:rPr>
                <w:bCs/>
                <w:color w:val="000000"/>
              </w:rPr>
              <w:t>Neonatal Leave</w:t>
            </w:r>
            <w:r w:rsidRPr="003951FA">
              <w:rPr>
                <w:bCs/>
                <w:color w:val="000000"/>
              </w:rPr>
              <w:tab/>
            </w:r>
          </w:p>
          <w:p w14:paraId="528177D9" w14:textId="77777777" w:rsidR="008E2FF0" w:rsidRPr="003951FA" w:rsidRDefault="008E2FF0" w:rsidP="008E2FF0">
            <w:pPr>
              <w:pStyle w:val="ListParagraph"/>
              <w:numPr>
                <w:ilvl w:val="0"/>
                <w:numId w:val="65"/>
              </w:numPr>
              <w:rPr>
                <w:bCs/>
                <w:color w:val="000000"/>
              </w:rPr>
            </w:pPr>
            <w:r w:rsidRPr="003951FA">
              <w:rPr>
                <w:bCs/>
                <w:color w:val="000000"/>
              </w:rPr>
              <w:t>Shared Parental leave</w:t>
            </w:r>
          </w:p>
          <w:p w14:paraId="4BDFAA4E" w14:textId="77777777" w:rsidR="008E2FF0" w:rsidRPr="003951FA" w:rsidRDefault="008E2FF0" w:rsidP="008E2FF0">
            <w:pPr>
              <w:pStyle w:val="ListParagraph"/>
              <w:numPr>
                <w:ilvl w:val="0"/>
                <w:numId w:val="65"/>
              </w:numPr>
              <w:rPr>
                <w:bCs/>
                <w:color w:val="000000"/>
              </w:rPr>
            </w:pPr>
            <w:r w:rsidRPr="003951FA">
              <w:rPr>
                <w:bCs/>
                <w:color w:val="000000"/>
              </w:rPr>
              <w:t>Parental Leave</w:t>
            </w:r>
            <w:r w:rsidRPr="003951FA">
              <w:rPr>
                <w:bCs/>
                <w:color w:val="000000"/>
              </w:rPr>
              <w:tab/>
            </w:r>
          </w:p>
          <w:p w14:paraId="5E955072" w14:textId="77777777" w:rsidR="008E2FF0" w:rsidRPr="003951FA" w:rsidRDefault="008E2FF0" w:rsidP="008E2FF0">
            <w:pPr>
              <w:pStyle w:val="ListParagraph"/>
              <w:numPr>
                <w:ilvl w:val="0"/>
                <w:numId w:val="65"/>
              </w:numPr>
              <w:rPr>
                <w:bCs/>
                <w:color w:val="000000"/>
              </w:rPr>
            </w:pPr>
            <w:r w:rsidRPr="003951FA">
              <w:rPr>
                <w:bCs/>
                <w:color w:val="000000"/>
              </w:rPr>
              <w:t>Adoption Leave</w:t>
            </w:r>
          </w:p>
        </w:tc>
      </w:tr>
      <w:tr w:rsidR="008E2FF0" w14:paraId="0D4BD173" w14:textId="77777777" w:rsidTr="008E2FF0">
        <w:tc>
          <w:tcPr>
            <w:tcW w:w="4517" w:type="dxa"/>
          </w:tcPr>
          <w:p w14:paraId="168B28FA" w14:textId="77777777" w:rsidR="008E2FF0" w:rsidRDefault="008E2FF0" w:rsidP="008E2FF0">
            <w:pPr>
              <w:rPr>
                <w:b/>
                <w:color w:val="000000"/>
              </w:rPr>
            </w:pPr>
            <w:r>
              <w:rPr>
                <w:b/>
                <w:color w:val="000000"/>
              </w:rPr>
              <w:t>Document type:</w:t>
            </w:r>
          </w:p>
          <w:p w14:paraId="73AFBC09" w14:textId="77777777" w:rsidR="008E2FF0" w:rsidRDefault="008E2FF0" w:rsidP="008E2FF0">
            <w:pPr>
              <w:rPr>
                <w:b/>
                <w:color w:val="000000"/>
              </w:rPr>
            </w:pPr>
          </w:p>
          <w:p w14:paraId="37CD8E78" w14:textId="77777777" w:rsidR="008E2FF0" w:rsidRDefault="008E2FF0" w:rsidP="008E2FF0">
            <w:pPr>
              <w:rPr>
                <w:b/>
                <w:color w:val="000000"/>
              </w:rPr>
            </w:pPr>
          </w:p>
        </w:tc>
        <w:tc>
          <w:tcPr>
            <w:tcW w:w="4499" w:type="dxa"/>
          </w:tcPr>
          <w:p w14:paraId="63DF6C54" w14:textId="77777777" w:rsidR="008E2FF0" w:rsidRPr="003951FA" w:rsidRDefault="008E2FF0" w:rsidP="008E2FF0">
            <w:pPr>
              <w:rPr>
                <w:bCs/>
                <w:color w:val="000000"/>
              </w:rPr>
            </w:pPr>
            <w:r w:rsidRPr="003951FA">
              <w:rPr>
                <w:bCs/>
              </w:rPr>
              <w:t>People Policy</w:t>
            </w:r>
          </w:p>
        </w:tc>
      </w:tr>
      <w:tr w:rsidR="008E2FF0" w14:paraId="7D92B816" w14:textId="77777777" w:rsidTr="008E2FF0">
        <w:tc>
          <w:tcPr>
            <w:tcW w:w="4517" w:type="dxa"/>
          </w:tcPr>
          <w:p w14:paraId="30AED0B7" w14:textId="77777777" w:rsidR="008E2FF0" w:rsidRDefault="008E2FF0" w:rsidP="008E2FF0">
            <w:pPr>
              <w:rPr>
                <w:b/>
                <w:color w:val="000000"/>
              </w:rPr>
            </w:pPr>
            <w:r>
              <w:rPr>
                <w:b/>
                <w:color w:val="000000"/>
              </w:rPr>
              <w:t>What does this policy replace?</w:t>
            </w:r>
          </w:p>
          <w:p w14:paraId="3D89CF34" w14:textId="77777777" w:rsidR="008E2FF0" w:rsidRDefault="008E2FF0" w:rsidP="008E2FF0">
            <w:pPr>
              <w:rPr>
                <w:b/>
                <w:color w:val="000000"/>
              </w:rPr>
            </w:pPr>
          </w:p>
          <w:p w14:paraId="6ADEC5BF" w14:textId="77777777" w:rsidR="008E2FF0" w:rsidRDefault="008E2FF0" w:rsidP="008E2FF0">
            <w:pPr>
              <w:rPr>
                <w:b/>
                <w:color w:val="000000"/>
              </w:rPr>
            </w:pPr>
          </w:p>
        </w:tc>
        <w:tc>
          <w:tcPr>
            <w:tcW w:w="4499" w:type="dxa"/>
          </w:tcPr>
          <w:p w14:paraId="7F5511A4" w14:textId="77777777" w:rsidR="008E2FF0" w:rsidRDefault="008E2FF0" w:rsidP="008E2FF0">
            <w:pPr>
              <w:rPr>
                <w:color w:val="000000"/>
              </w:rPr>
            </w:pPr>
            <w:r>
              <w:rPr>
                <w:color w:val="000000"/>
              </w:rPr>
              <w:t>Updated version</w:t>
            </w:r>
          </w:p>
        </w:tc>
      </w:tr>
      <w:tr w:rsidR="008E2FF0" w14:paraId="710B60BB" w14:textId="77777777" w:rsidTr="008E2FF0">
        <w:tc>
          <w:tcPr>
            <w:tcW w:w="4517" w:type="dxa"/>
          </w:tcPr>
          <w:p w14:paraId="00AD1969" w14:textId="77777777" w:rsidR="008E2FF0" w:rsidRDefault="008E2FF0" w:rsidP="008E2FF0">
            <w:pPr>
              <w:rPr>
                <w:b/>
                <w:color w:val="000000"/>
              </w:rPr>
            </w:pPr>
            <w:r>
              <w:rPr>
                <w:b/>
                <w:color w:val="000000"/>
              </w:rPr>
              <w:t>Staff group to whom it applies:</w:t>
            </w:r>
          </w:p>
          <w:p w14:paraId="0BB4768A" w14:textId="77777777" w:rsidR="008E2FF0" w:rsidRDefault="008E2FF0" w:rsidP="008E2FF0">
            <w:pPr>
              <w:rPr>
                <w:b/>
                <w:color w:val="000000"/>
              </w:rPr>
            </w:pPr>
          </w:p>
          <w:p w14:paraId="253431C0" w14:textId="77777777" w:rsidR="008E2FF0" w:rsidRDefault="008E2FF0" w:rsidP="008E2FF0">
            <w:pPr>
              <w:rPr>
                <w:b/>
                <w:color w:val="000000"/>
              </w:rPr>
            </w:pPr>
          </w:p>
        </w:tc>
        <w:tc>
          <w:tcPr>
            <w:tcW w:w="4499" w:type="dxa"/>
          </w:tcPr>
          <w:p w14:paraId="5E6558C5" w14:textId="77777777" w:rsidR="008E2FF0" w:rsidRDefault="008E2FF0" w:rsidP="008E2FF0">
            <w:pPr>
              <w:rPr>
                <w:color w:val="000000"/>
              </w:rPr>
            </w:pPr>
            <w:r>
              <w:rPr>
                <w:color w:val="000000"/>
              </w:rPr>
              <w:t>All eligible staff within the Trust</w:t>
            </w:r>
          </w:p>
        </w:tc>
      </w:tr>
      <w:tr w:rsidR="008E2FF0" w14:paraId="5C275E87" w14:textId="77777777" w:rsidTr="008E2FF0">
        <w:tc>
          <w:tcPr>
            <w:tcW w:w="4517" w:type="dxa"/>
          </w:tcPr>
          <w:p w14:paraId="5C8AE250" w14:textId="77777777" w:rsidR="008E2FF0" w:rsidRDefault="008E2FF0" w:rsidP="008E2FF0">
            <w:pPr>
              <w:rPr>
                <w:b/>
                <w:color w:val="000000"/>
              </w:rPr>
            </w:pPr>
            <w:r>
              <w:rPr>
                <w:b/>
                <w:color w:val="000000"/>
              </w:rPr>
              <w:t>Distribution:</w:t>
            </w:r>
          </w:p>
          <w:p w14:paraId="571904FB" w14:textId="77777777" w:rsidR="008E2FF0" w:rsidRDefault="008E2FF0" w:rsidP="008E2FF0">
            <w:pPr>
              <w:rPr>
                <w:b/>
                <w:color w:val="000000"/>
              </w:rPr>
            </w:pPr>
          </w:p>
          <w:p w14:paraId="75E0FCED" w14:textId="77777777" w:rsidR="008E2FF0" w:rsidRDefault="008E2FF0" w:rsidP="008E2FF0">
            <w:pPr>
              <w:rPr>
                <w:b/>
                <w:color w:val="000000"/>
              </w:rPr>
            </w:pPr>
          </w:p>
        </w:tc>
        <w:tc>
          <w:tcPr>
            <w:tcW w:w="4499" w:type="dxa"/>
          </w:tcPr>
          <w:p w14:paraId="535417F1" w14:textId="77777777" w:rsidR="008E2FF0" w:rsidRDefault="008E2FF0" w:rsidP="008E2FF0">
            <w:pPr>
              <w:rPr>
                <w:color w:val="000000"/>
              </w:rPr>
            </w:pPr>
            <w:r>
              <w:rPr>
                <w:color w:val="000000"/>
              </w:rPr>
              <w:t>The whole of the Trust</w:t>
            </w:r>
          </w:p>
        </w:tc>
      </w:tr>
      <w:tr w:rsidR="008E2FF0" w14:paraId="313C4C30" w14:textId="77777777" w:rsidTr="008E2FF0">
        <w:tc>
          <w:tcPr>
            <w:tcW w:w="4517" w:type="dxa"/>
          </w:tcPr>
          <w:p w14:paraId="6D62430C" w14:textId="77777777" w:rsidR="008E2FF0" w:rsidRDefault="008E2FF0" w:rsidP="008E2FF0">
            <w:pPr>
              <w:rPr>
                <w:b/>
                <w:color w:val="000000"/>
              </w:rPr>
            </w:pPr>
            <w:r>
              <w:rPr>
                <w:b/>
                <w:color w:val="000000"/>
              </w:rPr>
              <w:t>How to access:</w:t>
            </w:r>
          </w:p>
          <w:p w14:paraId="6DB313AD" w14:textId="77777777" w:rsidR="008E2FF0" w:rsidRDefault="008E2FF0" w:rsidP="008E2FF0">
            <w:pPr>
              <w:rPr>
                <w:b/>
                <w:color w:val="000000"/>
              </w:rPr>
            </w:pPr>
          </w:p>
          <w:p w14:paraId="0A06B87B" w14:textId="77777777" w:rsidR="008E2FF0" w:rsidRDefault="008E2FF0" w:rsidP="008E2FF0">
            <w:pPr>
              <w:rPr>
                <w:b/>
                <w:color w:val="000000"/>
              </w:rPr>
            </w:pPr>
          </w:p>
        </w:tc>
        <w:tc>
          <w:tcPr>
            <w:tcW w:w="4499" w:type="dxa"/>
          </w:tcPr>
          <w:p w14:paraId="3EDFF810" w14:textId="77777777" w:rsidR="008E2FF0" w:rsidRDefault="008E2FF0" w:rsidP="008E2FF0">
            <w:pPr>
              <w:rPr>
                <w:color w:val="000000"/>
              </w:rPr>
            </w:pPr>
            <w:r>
              <w:rPr>
                <w:color w:val="000000"/>
              </w:rPr>
              <w:t xml:space="preserve">Intranet and / or Internet </w:t>
            </w:r>
          </w:p>
        </w:tc>
      </w:tr>
      <w:tr w:rsidR="008E2FF0" w14:paraId="77FBC1EC" w14:textId="77777777" w:rsidTr="008E2FF0">
        <w:tc>
          <w:tcPr>
            <w:tcW w:w="4517" w:type="dxa"/>
          </w:tcPr>
          <w:p w14:paraId="7143A720" w14:textId="77777777" w:rsidR="008E2FF0" w:rsidRDefault="008E2FF0" w:rsidP="008E2FF0">
            <w:pPr>
              <w:rPr>
                <w:b/>
                <w:color w:val="000000"/>
              </w:rPr>
            </w:pPr>
            <w:r>
              <w:rPr>
                <w:b/>
                <w:color w:val="000000"/>
              </w:rPr>
              <w:t>Issue date:</w:t>
            </w:r>
          </w:p>
          <w:p w14:paraId="4B6F60B9" w14:textId="77777777" w:rsidR="008E2FF0" w:rsidRDefault="008E2FF0" w:rsidP="008E2FF0">
            <w:pPr>
              <w:rPr>
                <w:b/>
                <w:color w:val="000000"/>
              </w:rPr>
            </w:pPr>
          </w:p>
          <w:p w14:paraId="0ADE7AD8" w14:textId="77777777" w:rsidR="008E2FF0" w:rsidRDefault="008E2FF0" w:rsidP="008E2FF0">
            <w:pPr>
              <w:rPr>
                <w:b/>
                <w:color w:val="000000"/>
              </w:rPr>
            </w:pPr>
          </w:p>
        </w:tc>
        <w:tc>
          <w:tcPr>
            <w:tcW w:w="4499" w:type="dxa"/>
          </w:tcPr>
          <w:p w14:paraId="141B5796" w14:textId="77777777" w:rsidR="008E2FF0" w:rsidRDefault="008E2FF0" w:rsidP="008E2FF0">
            <w:pPr>
              <w:rPr>
                <w:color w:val="000000"/>
              </w:rPr>
            </w:pPr>
            <w:r>
              <w:rPr>
                <w:color w:val="000000"/>
              </w:rPr>
              <w:t>5 March 2026</w:t>
            </w:r>
          </w:p>
        </w:tc>
      </w:tr>
      <w:tr w:rsidR="008E2FF0" w14:paraId="540E9178" w14:textId="77777777" w:rsidTr="008E2FF0">
        <w:tc>
          <w:tcPr>
            <w:tcW w:w="4517" w:type="dxa"/>
          </w:tcPr>
          <w:p w14:paraId="104B6FED" w14:textId="77777777" w:rsidR="008E2FF0" w:rsidRDefault="008E2FF0" w:rsidP="008E2FF0">
            <w:pPr>
              <w:rPr>
                <w:b/>
                <w:color w:val="000000"/>
              </w:rPr>
            </w:pPr>
            <w:r>
              <w:rPr>
                <w:b/>
                <w:color w:val="000000"/>
              </w:rPr>
              <w:t>Next review:</w:t>
            </w:r>
          </w:p>
          <w:p w14:paraId="39118DDF" w14:textId="77777777" w:rsidR="008E2FF0" w:rsidRDefault="008E2FF0" w:rsidP="008E2FF0">
            <w:pPr>
              <w:rPr>
                <w:b/>
                <w:color w:val="000000"/>
              </w:rPr>
            </w:pPr>
          </w:p>
          <w:p w14:paraId="717C7562" w14:textId="77777777" w:rsidR="008E2FF0" w:rsidRDefault="008E2FF0" w:rsidP="008E2FF0">
            <w:pPr>
              <w:rPr>
                <w:b/>
                <w:color w:val="000000"/>
              </w:rPr>
            </w:pPr>
          </w:p>
        </w:tc>
        <w:tc>
          <w:tcPr>
            <w:tcW w:w="4499" w:type="dxa"/>
          </w:tcPr>
          <w:p w14:paraId="4EB0147B" w14:textId="77777777" w:rsidR="008E2FF0" w:rsidRDefault="008E2FF0" w:rsidP="008E2FF0">
            <w:pPr>
              <w:rPr>
                <w:color w:val="000000"/>
              </w:rPr>
            </w:pPr>
            <w:r>
              <w:rPr>
                <w:color w:val="000000"/>
              </w:rPr>
              <w:t>5 March 2029</w:t>
            </w:r>
          </w:p>
        </w:tc>
      </w:tr>
      <w:tr w:rsidR="008E2FF0" w14:paraId="117D74A1" w14:textId="77777777" w:rsidTr="008E2FF0">
        <w:tc>
          <w:tcPr>
            <w:tcW w:w="4517" w:type="dxa"/>
          </w:tcPr>
          <w:p w14:paraId="4DEF79D1" w14:textId="77777777" w:rsidR="008E2FF0" w:rsidRDefault="008E2FF0" w:rsidP="008E2FF0">
            <w:pPr>
              <w:rPr>
                <w:b/>
                <w:color w:val="000000"/>
              </w:rPr>
            </w:pPr>
            <w:r>
              <w:rPr>
                <w:b/>
                <w:color w:val="000000"/>
              </w:rPr>
              <w:t>Approved by:</w:t>
            </w:r>
          </w:p>
          <w:p w14:paraId="77211CDE" w14:textId="77777777" w:rsidR="008E2FF0" w:rsidRDefault="008E2FF0" w:rsidP="008E2FF0">
            <w:pPr>
              <w:rPr>
                <w:b/>
                <w:color w:val="000000"/>
              </w:rPr>
            </w:pPr>
          </w:p>
          <w:p w14:paraId="4C5D5799" w14:textId="77777777" w:rsidR="008E2FF0" w:rsidRDefault="008E2FF0" w:rsidP="008E2FF0">
            <w:pPr>
              <w:rPr>
                <w:b/>
                <w:color w:val="000000"/>
              </w:rPr>
            </w:pPr>
          </w:p>
        </w:tc>
        <w:tc>
          <w:tcPr>
            <w:tcW w:w="4499" w:type="dxa"/>
          </w:tcPr>
          <w:p w14:paraId="33F6789A" w14:textId="77777777" w:rsidR="008E2FF0" w:rsidRDefault="008E2FF0" w:rsidP="008E2FF0">
            <w:pPr>
              <w:rPr>
                <w:color w:val="000000"/>
              </w:rPr>
            </w:pPr>
            <w:r>
              <w:rPr>
                <w:color w:val="000000"/>
              </w:rPr>
              <w:t>Executive Management Team on 5 March 2026</w:t>
            </w:r>
          </w:p>
        </w:tc>
      </w:tr>
      <w:tr w:rsidR="008E2FF0" w14:paraId="71AB4551" w14:textId="77777777" w:rsidTr="008E2FF0">
        <w:tc>
          <w:tcPr>
            <w:tcW w:w="4517" w:type="dxa"/>
          </w:tcPr>
          <w:p w14:paraId="14EFFF4F" w14:textId="77777777" w:rsidR="008E2FF0" w:rsidRDefault="008E2FF0" w:rsidP="008E2FF0">
            <w:pPr>
              <w:rPr>
                <w:b/>
                <w:color w:val="000000"/>
              </w:rPr>
            </w:pPr>
            <w:r>
              <w:rPr>
                <w:b/>
                <w:color w:val="000000"/>
              </w:rPr>
              <w:t>Developed by:</w:t>
            </w:r>
          </w:p>
          <w:p w14:paraId="562243BA" w14:textId="77777777" w:rsidR="008E2FF0" w:rsidRDefault="008E2FF0" w:rsidP="008E2FF0">
            <w:pPr>
              <w:rPr>
                <w:b/>
                <w:color w:val="000000"/>
              </w:rPr>
            </w:pPr>
          </w:p>
          <w:p w14:paraId="7B8D2217" w14:textId="77777777" w:rsidR="008E2FF0" w:rsidRDefault="008E2FF0" w:rsidP="008E2FF0">
            <w:pPr>
              <w:rPr>
                <w:b/>
                <w:color w:val="000000"/>
              </w:rPr>
            </w:pPr>
          </w:p>
        </w:tc>
        <w:tc>
          <w:tcPr>
            <w:tcW w:w="4499" w:type="dxa"/>
          </w:tcPr>
          <w:p w14:paraId="7061BF4B" w14:textId="77777777" w:rsidR="008E2FF0" w:rsidRPr="00BB099C" w:rsidRDefault="008E2FF0" w:rsidP="008E2FF0">
            <w:pPr>
              <w:rPr>
                <w:rFonts w:cs="Arial"/>
                <w:bCs/>
              </w:rPr>
            </w:pPr>
            <w:r w:rsidRPr="00BB099C">
              <w:rPr>
                <w:rFonts w:cs="Arial"/>
                <w:bCs/>
              </w:rPr>
              <w:t xml:space="preserve">Employment Policy Group consisting of </w:t>
            </w:r>
            <w:r>
              <w:rPr>
                <w:rFonts w:cs="Arial"/>
                <w:bCs/>
              </w:rPr>
              <w:t xml:space="preserve">People Directorate / </w:t>
            </w:r>
            <w:r w:rsidRPr="00BB099C">
              <w:rPr>
                <w:rFonts w:cs="Arial"/>
                <w:bCs/>
              </w:rPr>
              <w:t>Staff side representatives and Managers</w:t>
            </w:r>
          </w:p>
          <w:p w14:paraId="70F492A9" w14:textId="77777777" w:rsidR="008E2FF0" w:rsidRDefault="008E2FF0" w:rsidP="008E2FF0">
            <w:pPr>
              <w:rPr>
                <w:color w:val="000000"/>
              </w:rPr>
            </w:pPr>
          </w:p>
        </w:tc>
      </w:tr>
      <w:tr w:rsidR="008E2FF0" w14:paraId="513C7189" w14:textId="77777777" w:rsidTr="008E2FF0">
        <w:tc>
          <w:tcPr>
            <w:tcW w:w="4517" w:type="dxa"/>
          </w:tcPr>
          <w:p w14:paraId="528F323B" w14:textId="77777777" w:rsidR="008E2FF0" w:rsidRDefault="008E2FF0" w:rsidP="008E2FF0">
            <w:pPr>
              <w:rPr>
                <w:b/>
                <w:color w:val="000000"/>
              </w:rPr>
            </w:pPr>
            <w:r>
              <w:rPr>
                <w:b/>
                <w:color w:val="000000"/>
              </w:rPr>
              <w:t>Director leads:</w:t>
            </w:r>
          </w:p>
          <w:p w14:paraId="5A86DA5F" w14:textId="77777777" w:rsidR="008E2FF0" w:rsidRDefault="008E2FF0" w:rsidP="008E2FF0">
            <w:pPr>
              <w:rPr>
                <w:b/>
                <w:color w:val="000000"/>
              </w:rPr>
            </w:pPr>
          </w:p>
          <w:p w14:paraId="02745FA8" w14:textId="77777777" w:rsidR="008E2FF0" w:rsidRDefault="008E2FF0" w:rsidP="008E2FF0">
            <w:pPr>
              <w:rPr>
                <w:b/>
                <w:color w:val="000000"/>
              </w:rPr>
            </w:pPr>
          </w:p>
        </w:tc>
        <w:tc>
          <w:tcPr>
            <w:tcW w:w="4499" w:type="dxa"/>
          </w:tcPr>
          <w:p w14:paraId="45866E26" w14:textId="77777777" w:rsidR="008E2FF0" w:rsidRPr="006301C3" w:rsidRDefault="008E2FF0" w:rsidP="008E2FF0">
            <w:pPr>
              <w:rPr>
                <w:bCs/>
                <w:color w:val="000000"/>
              </w:rPr>
            </w:pPr>
            <w:r w:rsidRPr="006301C3">
              <w:rPr>
                <w:bCs/>
              </w:rPr>
              <w:t>Chief People Officer</w:t>
            </w:r>
          </w:p>
        </w:tc>
      </w:tr>
      <w:tr w:rsidR="008E2FF0" w14:paraId="29BB3C28" w14:textId="77777777" w:rsidTr="008E2FF0">
        <w:tc>
          <w:tcPr>
            <w:tcW w:w="4517" w:type="dxa"/>
          </w:tcPr>
          <w:p w14:paraId="16DC7B6D" w14:textId="77777777" w:rsidR="008E2FF0" w:rsidRDefault="008E2FF0" w:rsidP="008E2FF0">
            <w:pPr>
              <w:rPr>
                <w:b/>
                <w:color w:val="000000"/>
              </w:rPr>
            </w:pPr>
            <w:r>
              <w:rPr>
                <w:b/>
                <w:color w:val="000000"/>
              </w:rPr>
              <w:t>Contact for advice:</w:t>
            </w:r>
          </w:p>
          <w:p w14:paraId="2377B23B" w14:textId="77777777" w:rsidR="008E2FF0" w:rsidRDefault="008E2FF0" w:rsidP="008E2FF0">
            <w:pPr>
              <w:rPr>
                <w:b/>
                <w:color w:val="000000"/>
              </w:rPr>
            </w:pPr>
          </w:p>
          <w:p w14:paraId="41FD4CA9" w14:textId="77777777" w:rsidR="008E2FF0" w:rsidRDefault="008E2FF0" w:rsidP="008E2FF0">
            <w:pPr>
              <w:rPr>
                <w:b/>
                <w:color w:val="000000"/>
              </w:rPr>
            </w:pPr>
          </w:p>
        </w:tc>
        <w:tc>
          <w:tcPr>
            <w:tcW w:w="4499" w:type="dxa"/>
          </w:tcPr>
          <w:p w14:paraId="2D72D752" w14:textId="77777777" w:rsidR="008E2FF0" w:rsidRPr="006301C3" w:rsidRDefault="008E2FF0" w:rsidP="008E2FF0">
            <w:pPr>
              <w:rPr>
                <w:bCs/>
                <w:color w:val="000000"/>
              </w:rPr>
            </w:pPr>
            <w:r w:rsidRPr="006301C3">
              <w:rPr>
                <w:bCs/>
              </w:rPr>
              <w:t>Payroll (Employment Services) / People Relations</w:t>
            </w:r>
          </w:p>
        </w:tc>
      </w:tr>
    </w:tbl>
    <w:p w14:paraId="05CDAEE2" w14:textId="679A7A26" w:rsidR="005D1860" w:rsidRPr="008E2FF0" w:rsidRDefault="008E2FF0" w:rsidP="005D1860">
      <w:pPr>
        <w:rPr>
          <w:b/>
          <w:bCs/>
          <w:sz w:val="20"/>
        </w:rPr>
      </w:pPr>
      <w:r w:rsidRPr="008E2FF0">
        <w:rPr>
          <w:b/>
          <w:bCs/>
          <w:sz w:val="20"/>
        </w:rPr>
        <w:t xml:space="preserve">This policy is currently under review to incorporate legislative changes following implementation of the Employment Rights Act 2025.  SWYPT will adhere to any requirements in the legislation especially if this is in excess to any requirements set out in the policy. Please contact the People Relations team </w:t>
      </w:r>
      <w:hyperlink r:id="rId11" w:history="1">
        <w:r w:rsidR="007B3694" w:rsidRPr="001A10B1">
          <w:rPr>
            <w:rStyle w:val="Hyperlink"/>
            <w:b/>
            <w:bCs/>
            <w:sz w:val="20"/>
          </w:rPr>
          <w:t>People.Relations@swyt.nhs.uk</w:t>
        </w:r>
      </w:hyperlink>
      <w:r w:rsidR="007B3694">
        <w:rPr>
          <w:b/>
          <w:bCs/>
          <w:sz w:val="20"/>
        </w:rPr>
        <w:t xml:space="preserve"> </w:t>
      </w:r>
      <w:r w:rsidRPr="008E2FF0">
        <w:rPr>
          <w:b/>
          <w:bCs/>
          <w:sz w:val="20"/>
        </w:rPr>
        <w:t>for any help or assistance if you feel you are affected.</w:t>
      </w:r>
    </w:p>
    <w:p w14:paraId="18ACBCA7" w14:textId="77777777" w:rsidR="005D1860" w:rsidRDefault="005D1860" w:rsidP="005D1860">
      <w:pPr>
        <w:framePr w:w="8034" w:wrap="auto" w:hAnchor="text" w:x="1710"/>
        <w:rPr>
          <w:b/>
          <w:color w:val="000000"/>
        </w:rPr>
        <w:sectPr w:rsidR="005D1860">
          <w:footerReference w:type="default" r:id="rId12"/>
          <w:headerReference w:type="first" r:id="rId13"/>
          <w:pgSz w:w="11906" w:h="16838"/>
          <w:pgMar w:top="1440" w:right="1440" w:bottom="1440" w:left="1440" w:header="706" w:footer="706" w:gutter="0"/>
          <w:cols w:space="720"/>
          <w:titlePg/>
        </w:sectPr>
      </w:pPr>
      <w:r>
        <w:rPr>
          <w:b/>
          <w:color w:val="000000"/>
        </w:rPr>
        <w:br w:type="page"/>
      </w:r>
    </w:p>
    <w:p w14:paraId="35CE1ECC" w14:textId="77777777" w:rsidR="005D1860" w:rsidRDefault="005D1860" w:rsidP="005D1860">
      <w:pPr>
        <w:jc w:val="both"/>
        <w:rPr>
          <w:b/>
          <w:color w:val="000000"/>
        </w:rPr>
      </w:pPr>
      <w:bookmarkStart w:id="0" w:name="_Hlk129871294"/>
      <w:r>
        <w:rPr>
          <w:b/>
          <w:color w:val="000000"/>
        </w:rPr>
        <w:lastRenderedPageBreak/>
        <w:t>Contents</w:t>
      </w:r>
    </w:p>
    <w:p w14:paraId="3F804091" w14:textId="77777777" w:rsidR="005D1860" w:rsidRDefault="005D1860" w:rsidP="005D1860">
      <w:pPr>
        <w:jc w:val="both"/>
        <w:rPr>
          <w:b/>
          <w:color w:val="000000"/>
        </w:rPr>
      </w:pPr>
    </w:p>
    <w:p w14:paraId="3639C6F4" w14:textId="77777777" w:rsidR="005D1860" w:rsidRDefault="005D1860" w:rsidP="005D1860">
      <w:pPr>
        <w:jc w:val="both"/>
        <w:rPr>
          <w:b/>
          <w:color w:val="000000"/>
        </w:rPr>
      </w:pPr>
    </w:p>
    <w:p w14:paraId="61925508" w14:textId="2F3C747F" w:rsidR="005D1860" w:rsidRDefault="005D1860" w:rsidP="005D1860">
      <w:pPr>
        <w:tabs>
          <w:tab w:val="left" w:pos="720"/>
          <w:tab w:val="left" w:pos="8640"/>
        </w:tabs>
        <w:ind w:left="720" w:hanging="720"/>
        <w:jc w:val="both"/>
        <w:rPr>
          <w:b/>
          <w:color w:val="000000"/>
        </w:rPr>
      </w:pPr>
      <w:r>
        <w:rPr>
          <w:b/>
          <w:color w:val="000000"/>
        </w:rPr>
        <w:t>1.</w:t>
      </w:r>
      <w:r>
        <w:rPr>
          <w:b/>
          <w:color w:val="000000"/>
        </w:rPr>
        <w:tab/>
        <w:t>Introduction</w:t>
      </w:r>
      <w:r>
        <w:rPr>
          <w:b/>
          <w:color w:val="000000"/>
        </w:rPr>
        <w:tab/>
      </w:r>
      <w:r w:rsidR="00E405F3">
        <w:rPr>
          <w:b/>
          <w:color w:val="000000"/>
        </w:rPr>
        <w:t>3</w:t>
      </w:r>
    </w:p>
    <w:p w14:paraId="45D4FE4E" w14:textId="77777777" w:rsidR="005D1860" w:rsidRDefault="005D1860" w:rsidP="005D1860">
      <w:pPr>
        <w:tabs>
          <w:tab w:val="left" w:pos="720"/>
        </w:tabs>
        <w:ind w:left="720" w:hanging="720"/>
        <w:jc w:val="both"/>
        <w:rPr>
          <w:b/>
          <w:color w:val="000000"/>
        </w:rPr>
      </w:pPr>
    </w:p>
    <w:p w14:paraId="172CCD7B" w14:textId="732BB1CD" w:rsidR="005D1860" w:rsidRDefault="005D1860" w:rsidP="005D1860">
      <w:pPr>
        <w:tabs>
          <w:tab w:val="left" w:pos="720"/>
          <w:tab w:val="left" w:pos="8640"/>
        </w:tabs>
        <w:ind w:left="720" w:hanging="720"/>
        <w:jc w:val="both"/>
        <w:rPr>
          <w:b/>
          <w:color w:val="000000"/>
        </w:rPr>
      </w:pPr>
      <w:r>
        <w:rPr>
          <w:b/>
          <w:color w:val="000000"/>
        </w:rPr>
        <w:t>2.</w:t>
      </w:r>
      <w:r>
        <w:rPr>
          <w:b/>
          <w:color w:val="000000"/>
        </w:rPr>
        <w:tab/>
        <w:t>Purpose and scope of the policy</w:t>
      </w:r>
      <w:r>
        <w:rPr>
          <w:b/>
          <w:color w:val="000000"/>
        </w:rPr>
        <w:tab/>
      </w:r>
      <w:r w:rsidR="00E405F3">
        <w:rPr>
          <w:b/>
          <w:color w:val="000000"/>
        </w:rPr>
        <w:t>3</w:t>
      </w:r>
    </w:p>
    <w:p w14:paraId="2CD3A4AD" w14:textId="77777777" w:rsidR="005D1860" w:rsidRDefault="005D1860" w:rsidP="005D1860">
      <w:pPr>
        <w:tabs>
          <w:tab w:val="left" w:pos="720"/>
          <w:tab w:val="left" w:pos="8640"/>
        </w:tabs>
        <w:ind w:left="720" w:hanging="720"/>
        <w:jc w:val="both"/>
        <w:rPr>
          <w:b/>
          <w:color w:val="000000"/>
        </w:rPr>
      </w:pPr>
    </w:p>
    <w:p w14:paraId="4E615524" w14:textId="3661C370" w:rsidR="005D1860" w:rsidRDefault="005D1860" w:rsidP="005D1860">
      <w:pPr>
        <w:tabs>
          <w:tab w:val="left" w:pos="720"/>
          <w:tab w:val="left" w:pos="8640"/>
        </w:tabs>
        <w:ind w:left="720" w:hanging="720"/>
        <w:jc w:val="both"/>
        <w:rPr>
          <w:b/>
          <w:color w:val="000000"/>
        </w:rPr>
      </w:pPr>
      <w:r>
        <w:rPr>
          <w:b/>
          <w:color w:val="000000"/>
        </w:rPr>
        <w:t>3.</w:t>
      </w:r>
      <w:r>
        <w:rPr>
          <w:b/>
          <w:color w:val="000000"/>
        </w:rPr>
        <w:tab/>
        <w:t>Definitions</w:t>
      </w:r>
      <w:r>
        <w:rPr>
          <w:b/>
          <w:color w:val="000000"/>
        </w:rPr>
        <w:tab/>
      </w:r>
      <w:r w:rsidR="00E405F3">
        <w:rPr>
          <w:b/>
          <w:color w:val="000000"/>
        </w:rPr>
        <w:t>3</w:t>
      </w:r>
    </w:p>
    <w:p w14:paraId="070C2D2F" w14:textId="77777777" w:rsidR="005D1860" w:rsidRDefault="005D1860" w:rsidP="005D1860">
      <w:pPr>
        <w:tabs>
          <w:tab w:val="left" w:pos="720"/>
          <w:tab w:val="left" w:pos="8640"/>
        </w:tabs>
        <w:ind w:left="720" w:hanging="720"/>
        <w:jc w:val="both"/>
        <w:rPr>
          <w:b/>
          <w:color w:val="000000"/>
        </w:rPr>
      </w:pPr>
    </w:p>
    <w:p w14:paraId="522C92AE" w14:textId="40F619F7" w:rsidR="005D1860" w:rsidRDefault="00E405F3" w:rsidP="005D1860">
      <w:pPr>
        <w:tabs>
          <w:tab w:val="left" w:pos="720"/>
          <w:tab w:val="left" w:pos="8640"/>
        </w:tabs>
        <w:ind w:left="720" w:hanging="720"/>
        <w:jc w:val="both"/>
        <w:rPr>
          <w:b/>
          <w:color w:val="000000"/>
        </w:rPr>
      </w:pPr>
      <w:r>
        <w:rPr>
          <w:b/>
          <w:color w:val="000000"/>
        </w:rPr>
        <w:t>4</w:t>
      </w:r>
      <w:r w:rsidR="005D1860">
        <w:rPr>
          <w:b/>
          <w:color w:val="000000"/>
        </w:rPr>
        <w:t>.</w:t>
      </w:r>
      <w:r w:rsidR="005D1860">
        <w:rPr>
          <w:b/>
          <w:color w:val="000000"/>
        </w:rPr>
        <w:tab/>
        <w:t>Duties</w:t>
      </w:r>
      <w:r>
        <w:rPr>
          <w:b/>
          <w:color w:val="000000"/>
        </w:rPr>
        <w:tab/>
        <w:t>5</w:t>
      </w:r>
    </w:p>
    <w:p w14:paraId="4DF5BE8C" w14:textId="77777777" w:rsidR="00E00773" w:rsidRDefault="00E00773" w:rsidP="005D1860">
      <w:pPr>
        <w:tabs>
          <w:tab w:val="left" w:pos="720"/>
          <w:tab w:val="left" w:pos="8640"/>
        </w:tabs>
        <w:ind w:left="720" w:hanging="720"/>
        <w:jc w:val="both"/>
        <w:rPr>
          <w:b/>
          <w:color w:val="000000"/>
        </w:rPr>
      </w:pPr>
    </w:p>
    <w:p w14:paraId="6401B597" w14:textId="39C2B379" w:rsidR="00E00773" w:rsidRDefault="00E405F3" w:rsidP="00850B74">
      <w:pPr>
        <w:tabs>
          <w:tab w:val="left" w:pos="720"/>
          <w:tab w:val="left" w:pos="8640"/>
        </w:tabs>
        <w:jc w:val="both"/>
        <w:rPr>
          <w:b/>
          <w:color w:val="000000"/>
        </w:rPr>
      </w:pPr>
      <w:r>
        <w:rPr>
          <w:b/>
          <w:color w:val="000000"/>
        </w:rPr>
        <w:t>5</w:t>
      </w:r>
      <w:r w:rsidR="00850B74">
        <w:rPr>
          <w:b/>
          <w:color w:val="000000"/>
        </w:rPr>
        <w:t xml:space="preserve">. </w:t>
      </w:r>
      <w:r w:rsidR="00850B74">
        <w:rPr>
          <w:b/>
          <w:color w:val="000000"/>
        </w:rPr>
        <w:tab/>
        <w:t>Leave types</w:t>
      </w:r>
    </w:p>
    <w:p w14:paraId="6829C8B7" w14:textId="72DFB44D" w:rsidR="006C5E09" w:rsidRPr="006C5E09" w:rsidRDefault="00E405F3" w:rsidP="006C5E09">
      <w:pPr>
        <w:tabs>
          <w:tab w:val="left" w:pos="-720"/>
          <w:tab w:val="left" w:pos="0"/>
          <w:tab w:val="left" w:pos="720"/>
          <w:tab w:val="left" w:pos="1440"/>
          <w:tab w:val="left" w:pos="2160"/>
          <w:tab w:val="left" w:pos="2880"/>
          <w:tab w:val="left" w:pos="3600"/>
          <w:tab w:val="left" w:pos="4320"/>
          <w:tab w:val="left" w:pos="5040"/>
          <w:tab w:val="left" w:pos="5760"/>
        </w:tabs>
        <w:suppressAutoHyphens/>
        <w:spacing w:line="240" w:lineRule="atLeast"/>
        <w:ind w:left="6480" w:hanging="6480"/>
        <w:rPr>
          <w:bCs/>
          <w:szCs w:val="24"/>
        </w:rPr>
      </w:pPr>
      <w:r>
        <w:rPr>
          <w:bCs/>
          <w:color w:val="000000"/>
          <w:szCs w:val="24"/>
        </w:rPr>
        <w:t>5</w:t>
      </w:r>
      <w:r w:rsidR="006C5E09" w:rsidRPr="006C5E09">
        <w:rPr>
          <w:bCs/>
          <w:color w:val="000000"/>
          <w:szCs w:val="24"/>
        </w:rPr>
        <w:t>.1</w:t>
      </w:r>
      <w:r w:rsidR="006C5E09" w:rsidRPr="006C5E09">
        <w:rPr>
          <w:bCs/>
          <w:color w:val="000000"/>
          <w:szCs w:val="24"/>
        </w:rPr>
        <w:tab/>
      </w:r>
      <w:r w:rsidR="006C5E09" w:rsidRPr="006C5E09">
        <w:rPr>
          <w:bCs/>
          <w:szCs w:val="24"/>
        </w:rPr>
        <w:t>Maternity Leave</w:t>
      </w:r>
      <w:r>
        <w:rPr>
          <w:bCs/>
          <w:szCs w:val="24"/>
        </w:rPr>
        <w:tab/>
      </w:r>
      <w:r>
        <w:rPr>
          <w:bCs/>
          <w:szCs w:val="24"/>
        </w:rPr>
        <w:tab/>
      </w:r>
      <w:r>
        <w:rPr>
          <w:bCs/>
          <w:szCs w:val="24"/>
        </w:rPr>
        <w:tab/>
      </w:r>
      <w:r>
        <w:rPr>
          <w:bCs/>
          <w:szCs w:val="24"/>
        </w:rPr>
        <w:tab/>
      </w:r>
      <w:r>
        <w:rPr>
          <w:bCs/>
          <w:szCs w:val="24"/>
        </w:rPr>
        <w:tab/>
      </w:r>
      <w:r>
        <w:rPr>
          <w:bCs/>
          <w:szCs w:val="24"/>
        </w:rPr>
        <w:tab/>
      </w:r>
      <w:r>
        <w:rPr>
          <w:bCs/>
          <w:szCs w:val="24"/>
        </w:rPr>
        <w:tab/>
      </w:r>
      <w:r>
        <w:rPr>
          <w:bCs/>
          <w:szCs w:val="24"/>
        </w:rPr>
        <w:tab/>
      </w:r>
      <w:r>
        <w:rPr>
          <w:bCs/>
          <w:szCs w:val="24"/>
        </w:rPr>
        <w:tab/>
      </w:r>
      <w:r w:rsidRPr="00C5026D">
        <w:rPr>
          <w:b/>
          <w:szCs w:val="24"/>
        </w:rPr>
        <w:t>7</w:t>
      </w:r>
    </w:p>
    <w:p w14:paraId="4F3AF2F0" w14:textId="32321948" w:rsidR="006C5E09" w:rsidRPr="006C5E09" w:rsidRDefault="00E405F3" w:rsidP="006C5E09">
      <w:pPr>
        <w:tabs>
          <w:tab w:val="left" w:pos="-720"/>
          <w:tab w:val="left" w:pos="0"/>
          <w:tab w:val="left" w:pos="720"/>
          <w:tab w:val="left" w:pos="1440"/>
          <w:tab w:val="left" w:pos="2160"/>
          <w:tab w:val="left" w:pos="2880"/>
          <w:tab w:val="left" w:pos="3600"/>
          <w:tab w:val="left" w:pos="4320"/>
          <w:tab w:val="left" w:pos="5040"/>
          <w:tab w:val="left" w:pos="5760"/>
        </w:tabs>
        <w:suppressAutoHyphens/>
        <w:spacing w:line="240" w:lineRule="atLeast"/>
        <w:rPr>
          <w:bCs/>
          <w:szCs w:val="24"/>
        </w:rPr>
      </w:pPr>
      <w:r>
        <w:rPr>
          <w:bCs/>
          <w:szCs w:val="24"/>
        </w:rPr>
        <w:t>5</w:t>
      </w:r>
      <w:r w:rsidR="006C5E09" w:rsidRPr="006C5E09">
        <w:rPr>
          <w:bCs/>
          <w:szCs w:val="24"/>
        </w:rPr>
        <w:t>.2</w:t>
      </w:r>
      <w:r w:rsidR="006C5E09" w:rsidRPr="006C5E09">
        <w:rPr>
          <w:bCs/>
          <w:szCs w:val="24"/>
        </w:rPr>
        <w:tab/>
        <w:t>Paternity Leave</w:t>
      </w:r>
      <w:r>
        <w:rPr>
          <w:bCs/>
          <w:szCs w:val="24"/>
        </w:rPr>
        <w:tab/>
      </w:r>
      <w:r>
        <w:rPr>
          <w:bCs/>
          <w:szCs w:val="24"/>
        </w:rPr>
        <w:tab/>
      </w:r>
      <w:r>
        <w:rPr>
          <w:bCs/>
          <w:szCs w:val="24"/>
        </w:rPr>
        <w:tab/>
      </w:r>
      <w:r>
        <w:rPr>
          <w:bCs/>
          <w:szCs w:val="24"/>
        </w:rPr>
        <w:tab/>
      </w:r>
      <w:r>
        <w:rPr>
          <w:bCs/>
          <w:szCs w:val="24"/>
        </w:rPr>
        <w:tab/>
      </w:r>
      <w:r>
        <w:rPr>
          <w:bCs/>
          <w:szCs w:val="24"/>
        </w:rPr>
        <w:tab/>
      </w:r>
      <w:r>
        <w:rPr>
          <w:bCs/>
          <w:szCs w:val="24"/>
        </w:rPr>
        <w:tab/>
      </w:r>
      <w:r>
        <w:rPr>
          <w:bCs/>
          <w:szCs w:val="24"/>
        </w:rPr>
        <w:tab/>
      </w:r>
      <w:r>
        <w:rPr>
          <w:bCs/>
          <w:szCs w:val="24"/>
        </w:rPr>
        <w:tab/>
      </w:r>
      <w:r w:rsidRPr="00C5026D">
        <w:rPr>
          <w:b/>
          <w:szCs w:val="24"/>
        </w:rPr>
        <w:t>14</w:t>
      </w:r>
    </w:p>
    <w:p w14:paraId="066AE30F" w14:textId="043730C8" w:rsidR="006C5E09" w:rsidRPr="00C5026D" w:rsidRDefault="00E405F3" w:rsidP="006C5E09">
      <w:pPr>
        <w:tabs>
          <w:tab w:val="left" w:pos="-720"/>
          <w:tab w:val="left" w:pos="0"/>
          <w:tab w:val="left" w:pos="720"/>
          <w:tab w:val="left" w:pos="1440"/>
          <w:tab w:val="left" w:pos="2160"/>
          <w:tab w:val="left" w:pos="2880"/>
          <w:tab w:val="left" w:pos="3600"/>
          <w:tab w:val="left" w:pos="4320"/>
          <w:tab w:val="left" w:pos="5040"/>
          <w:tab w:val="left" w:pos="5760"/>
        </w:tabs>
        <w:suppressAutoHyphens/>
        <w:spacing w:line="240" w:lineRule="atLeast"/>
        <w:rPr>
          <w:b/>
          <w:szCs w:val="24"/>
        </w:rPr>
      </w:pPr>
      <w:r>
        <w:rPr>
          <w:bCs/>
          <w:szCs w:val="24"/>
        </w:rPr>
        <w:t>5</w:t>
      </w:r>
      <w:r w:rsidR="006C5E09" w:rsidRPr="006C5E09">
        <w:rPr>
          <w:bCs/>
          <w:szCs w:val="24"/>
        </w:rPr>
        <w:t>.3</w:t>
      </w:r>
      <w:r w:rsidR="006C5E09" w:rsidRPr="006C5E09">
        <w:rPr>
          <w:bCs/>
          <w:szCs w:val="24"/>
        </w:rPr>
        <w:tab/>
        <w:t>Neonatal Leave</w:t>
      </w:r>
      <w:r>
        <w:rPr>
          <w:bCs/>
          <w:szCs w:val="24"/>
        </w:rPr>
        <w:tab/>
      </w:r>
      <w:r>
        <w:rPr>
          <w:bCs/>
          <w:szCs w:val="24"/>
        </w:rPr>
        <w:tab/>
      </w:r>
      <w:r>
        <w:rPr>
          <w:bCs/>
          <w:szCs w:val="24"/>
        </w:rPr>
        <w:tab/>
      </w:r>
      <w:r>
        <w:rPr>
          <w:bCs/>
          <w:szCs w:val="24"/>
        </w:rPr>
        <w:tab/>
      </w:r>
      <w:r>
        <w:rPr>
          <w:bCs/>
          <w:szCs w:val="24"/>
        </w:rPr>
        <w:tab/>
      </w:r>
      <w:r>
        <w:rPr>
          <w:bCs/>
          <w:szCs w:val="24"/>
        </w:rPr>
        <w:tab/>
      </w:r>
      <w:r>
        <w:rPr>
          <w:bCs/>
          <w:szCs w:val="24"/>
        </w:rPr>
        <w:tab/>
      </w:r>
      <w:r>
        <w:rPr>
          <w:bCs/>
          <w:szCs w:val="24"/>
        </w:rPr>
        <w:tab/>
      </w:r>
      <w:r>
        <w:rPr>
          <w:bCs/>
          <w:szCs w:val="24"/>
        </w:rPr>
        <w:tab/>
      </w:r>
      <w:r w:rsidRPr="00C5026D">
        <w:rPr>
          <w:b/>
          <w:szCs w:val="24"/>
        </w:rPr>
        <w:t>16</w:t>
      </w:r>
    </w:p>
    <w:p w14:paraId="77DF7CD6" w14:textId="705E552A" w:rsidR="006C5E09" w:rsidRPr="00C5026D" w:rsidRDefault="00E405F3" w:rsidP="006C5E09">
      <w:pPr>
        <w:tabs>
          <w:tab w:val="left" w:pos="-720"/>
          <w:tab w:val="left" w:pos="0"/>
          <w:tab w:val="left" w:pos="720"/>
          <w:tab w:val="left" w:pos="1440"/>
          <w:tab w:val="left" w:pos="2160"/>
          <w:tab w:val="left" w:pos="2880"/>
          <w:tab w:val="left" w:pos="3600"/>
          <w:tab w:val="left" w:pos="4320"/>
          <w:tab w:val="left" w:pos="5040"/>
          <w:tab w:val="left" w:pos="5760"/>
        </w:tabs>
        <w:suppressAutoHyphens/>
        <w:spacing w:line="240" w:lineRule="atLeast"/>
        <w:rPr>
          <w:b/>
          <w:szCs w:val="24"/>
        </w:rPr>
      </w:pPr>
      <w:r>
        <w:rPr>
          <w:bCs/>
          <w:szCs w:val="24"/>
        </w:rPr>
        <w:t>5</w:t>
      </w:r>
      <w:r w:rsidR="006C5E09" w:rsidRPr="006C5E09">
        <w:rPr>
          <w:bCs/>
          <w:szCs w:val="24"/>
        </w:rPr>
        <w:t>.4</w:t>
      </w:r>
      <w:r w:rsidR="006C5E09" w:rsidRPr="006C5E09">
        <w:rPr>
          <w:bCs/>
          <w:szCs w:val="24"/>
        </w:rPr>
        <w:tab/>
        <w:t>Shared Parental leave</w:t>
      </w:r>
      <w:r>
        <w:rPr>
          <w:bCs/>
          <w:szCs w:val="24"/>
        </w:rPr>
        <w:tab/>
      </w:r>
      <w:r>
        <w:rPr>
          <w:bCs/>
          <w:szCs w:val="24"/>
        </w:rPr>
        <w:tab/>
      </w:r>
      <w:r>
        <w:rPr>
          <w:bCs/>
          <w:szCs w:val="24"/>
        </w:rPr>
        <w:tab/>
      </w:r>
      <w:r>
        <w:rPr>
          <w:bCs/>
          <w:szCs w:val="24"/>
        </w:rPr>
        <w:tab/>
      </w:r>
      <w:r>
        <w:rPr>
          <w:bCs/>
          <w:szCs w:val="24"/>
        </w:rPr>
        <w:tab/>
      </w:r>
      <w:r>
        <w:rPr>
          <w:bCs/>
          <w:szCs w:val="24"/>
        </w:rPr>
        <w:tab/>
      </w:r>
      <w:r>
        <w:rPr>
          <w:bCs/>
          <w:szCs w:val="24"/>
        </w:rPr>
        <w:tab/>
      </w:r>
      <w:r>
        <w:rPr>
          <w:bCs/>
          <w:szCs w:val="24"/>
        </w:rPr>
        <w:tab/>
      </w:r>
      <w:r w:rsidRPr="00C5026D">
        <w:rPr>
          <w:b/>
          <w:szCs w:val="24"/>
        </w:rPr>
        <w:t>18</w:t>
      </w:r>
    </w:p>
    <w:p w14:paraId="4A6B720F" w14:textId="4D868F41" w:rsidR="006C5E09" w:rsidRPr="006C5E09" w:rsidRDefault="00E405F3" w:rsidP="006C5E09">
      <w:pPr>
        <w:tabs>
          <w:tab w:val="left" w:pos="-720"/>
          <w:tab w:val="left" w:pos="0"/>
          <w:tab w:val="left" w:pos="720"/>
          <w:tab w:val="left" w:pos="1440"/>
          <w:tab w:val="left" w:pos="2160"/>
          <w:tab w:val="left" w:pos="2880"/>
          <w:tab w:val="left" w:pos="3600"/>
          <w:tab w:val="left" w:pos="4320"/>
          <w:tab w:val="left" w:pos="5040"/>
          <w:tab w:val="left" w:pos="5760"/>
        </w:tabs>
        <w:suppressAutoHyphens/>
        <w:spacing w:line="240" w:lineRule="atLeast"/>
        <w:rPr>
          <w:bCs/>
          <w:szCs w:val="24"/>
        </w:rPr>
      </w:pPr>
      <w:r>
        <w:rPr>
          <w:bCs/>
          <w:szCs w:val="24"/>
        </w:rPr>
        <w:t>5</w:t>
      </w:r>
      <w:r w:rsidR="006C5E09" w:rsidRPr="006C5E09">
        <w:rPr>
          <w:bCs/>
          <w:szCs w:val="24"/>
        </w:rPr>
        <w:t>.5</w:t>
      </w:r>
      <w:r w:rsidR="006C5E09" w:rsidRPr="006C5E09">
        <w:rPr>
          <w:bCs/>
          <w:szCs w:val="24"/>
        </w:rPr>
        <w:tab/>
        <w:t>Parental Leave</w:t>
      </w:r>
      <w:r>
        <w:rPr>
          <w:bCs/>
          <w:szCs w:val="24"/>
        </w:rPr>
        <w:tab/>
      </w:r>
      <w:r>
        <w:rPr>
          <w:bCs/>
          <w:szCs w:val="24"/>
        </w:rPr>
        <w:tab/>
      </w:r>
      <w:r>
        <w:rPr>
          <w:bCs/>
          <w:szCs w:val="24"/>
        </w:rPr>
        <w:tab/>
      </w:r>
      <w:r>
        <w:rPr>
          <w:bCs/>
          <w:szCs w:val="24"/>
        </w:rPr>
        <w:tab/>
      </w:r>
      <w:r>
        <w:rPr>
          <w:bCs/>
          <w:szCs w:val="24"/>
        </w:rPr>
        <w:tab/>
      </w:r>
      <w:r>
        <w:rPr>
          <w:bCs/>
          <w:szCs w:val="24"/>
        </w:rPr>
        <w:tab/>
      </w:r>
      <w:r>
        <w:rPr>
          <w:bCs/>
          <w:szCs w:val="24"/>
        </w:rPr>
        <w:tab/>
      </w:r>
      <w:r>
        <w:rPr>
          <w:bCs/>
          <w:szCs w:val="24"/>
        </w:rPr>
        <w:tab/>
      </w:r>
      <w:r>
        <w:rPr>
          <w:bCs/>
          <w:szCs w:val="24"/>
        </w:rPr>
        <w:tab/>
      </w:r>
      <w:r w:rsidRPr="00C5026D">
        <w:rPr>
          <w:b/>
          <w:szCs w:val="24"/>
        </w:rPr>
        <w:t>20</w:t>
      </w:r>
    </w:p>
    <w:p w14:paraId="7E714CCD" w14:textId="5F2F6611" w:rsidR="006C5E09" w:rsidRPr="006C5E09" w:rsidRDefault="00E405F3" w:rsidP="006C5E09">
      <w:pPr>
        <w:tabs>
          <w:tab w:val="left" w:pos="-720"/>
          <w:tab w:val="left" w:pos="0"/>
          <w:tab w:val="left" w:pos="720"/>
          <w:tab w:val="left" w:pos="1440"/>
          <w:tab w:val="left" w:pos="2160"/>
          <w:tab w:val="left" w:pos="2880"/>
          <w:tab w:val="left" w:pos="3600"/>
          <w:tab w:val="left" w:pos="4320"/>
          <w:tab w:val="left" w:pos="5040"/>
          <w:tab w:val="left" w:pos="5760"/>
        </w:tabs>
        <w:suppressAutoHyphens/>
        <w:spacing w:line="240" w:lineRule="atLeast"/>
        <w:rPr>
          <w:bCs/>
          <w:szCs w:val="24"/>
        </w:rPr>
      </w:pPr>
      <w:r>
        <w:rPr>
          <w:bCs/>
          <w:szCs w:val="24"/>
        </w:rPr>
        <w:t>5</w:t>
      </w:r>
      <w:r w:rsidR="006C5E09" w:rsidRPr="006C5E09">
        <w:rPr>
          <w:bCs/>
          <w:szCs w:val="24"/>
        </w:rPr>
        <w:t>.6</w:t>
      </w:r>
      <w:r w:rsidR="006C5E09" w:rsidRPr="006C5E09">
        <w:rPr>
          <w:bCs/>
          <w:szCs w:val="24"/>
        </w:rPr>
        <w:tab/>
        <w:t>Adoption Leave</w:t>
      </w:r>
      <w:r>
        <w:rPr>
          <w:bCs/>
          <w:szCs w:val="24"/>
        </w:rPr>
        <w:tab/>
      </w:r>
      <w:r>
        <w:rPr>
          <w:bCs/>
          <w:szCs w:val="24"/>
        </w:rPr>
        <w:tab/>
      </w:r>
      <w:r>
        <w:rPr>
          <w:bCs/>
          <w:szCs w:val="24"/>
        </w:rPr>
        <w:tab/>
      </w:r>
      <w:r>
        <w:rPr>
          <w:bCs/>
          <w:szCs w:val="24"/>
        </w:rPr>
        <w:tab/>
      </w:r>
      <w:r>
        <w:rPr>
          <w:bCs/>
          <w:szCs w:val="24"/>
        </w:rPr>
        <w:tab/>
      </w:r>
      <w:r>
        <w:rPr>
          <w:bCs/>
          <w:szCs w:val="24"/>
        </w:rPr>
        <w:tab/>
      </w:r>
      <w:r>
        <w:rPr>
          <w:bCs/>
          <w:szCs w:val="24"/>
        </w:rPr>
        <w:tab/>
      </w:r>
      <w:r>
        <w:rPr>
          <w:bCs/>
          <w:szCs w:val="24"/>
        </w:rPr>
        <w:tab/>
      </w:r>
      <w:r>
        <w:rPr>
          <w:bCs/>
          <w:szCs w:val="24"/>
        </w:rPr>
        <w:tab/>
      </w:r>
      <w:r w:rsidRPr="00C5026D">
        <w:rPr>
          <w:b/>
          <w:szCs w:val="24"/>
        </w:rPr>
        <w:t>21</w:t>
      </w:r>
    </w:p>
    <w:p w14:paraId="308B65F2" w14:textId="77777777" w:rsidR="00850B74" w:rsidRPr="00850B74" w:rsidRDefault="00850B74" w:rsidP="00850B74">
      <w:pPr>
        <w:tabs>
          <w:tab w:val="left" w:pos="720"/>
          <w:tab w:val="left" w:pos="8640"/>
        </w:tabs>
        <w:jc w:val="both"/>
        <w:rPr>
          <w:b/>
          <w:color w:val="000000"/>
        </w:rPr>
      </w:pPr>
    </w:p>
    <w:p w14:paraId="13040BA9" w14:textId="658EA1C4" w:rsidR="005D1860" w:rsidRDefault="00E405F3" w:rsidP="005D1860">
      <w:pPr>
        <w:tabs>
          <w:tab w:val="left" w:pos="720"/>
          <w:tab w:val="left" w:pos="8640"/>
        </w:tabs>
        <w:ind w:left="720" w:hanging="720"/>
        <w:jc w:val="both"/>
        <w:rPr>
          <w:b/>
          <w:color w:val="000000"/>
        </w:rPr>
      </w:pPr>
      <w:r>
        <w:rPr>
          <w:b/>
          <w:color w:val="000000"/>
        </w:rPr>
        <w:t>6</w:t>
      </w:r>
      <w:r w:rsidR="005D1860">
        <w:rPr>
          <w:b/>
          <w:color w:val="000000"/>
        </w:rPr>
        <w:t>.</w:t>
      </w:r>
      <w:r w:rsidR="005D1860">
        <w:rPr>
          <w:b/>
          <w:color w:val="000000"/>
        </w:rPr>
        <w:tab/>
        <w:t>Equality Impact Assessment</w:t>
      </w:r>
      <w:r w:rsidR="005D1860">
        <w:rPr>
          <w:b/>
          <w:color w:val="000000"/>
        </w:rPr>
        <w:tab/>
      </w:r>
      <w:r>
        <w:rPr>
          <w:b/>
          <w:color w:val="000000"/>
        </w:rPr>
        <w:t>26</w:t>
      </w:r>
    </w:p>
    <w:p w14:paraId="1D3FFBD5" w14:textId="77777777" w:rsidR="005D1860" w:rsidRDefault="005D1860" w:rsidP="005D1860">
      <w:pPr>
        <w:tabs>
          <w:tab w:val="left" w:pos="720"/>
          <w:tab w:val="left" w:pos="8640"/>
        </w:tabs>
        <w:ind w:left="720" w:hanging="720"/>
        <w:jc w:val="both"/>
        <w:rPr>
          <w:b/>
          <w:color w:val="000000"/>
        </w:rPr>
      </w:pPr>
    </w:p>
    <w:p w14:paraId="3AACDF04" w14:textId="6C4375A6" w:rsidR="005D1860" w:rsidRDefault="00E405F3" w:rsidP="005D1860">
      <w:pPr>
        <w:tabs>
          <w:tab w:val="left" w:pos="720"/>
          <w:tab w:val="left" w:pos="8640"/>
        </w:tabs>
        <w:ind w:left="720" w:hanging="720"/>
        <w:jc w:val="both"/>
        <w:rPr>
          <w:b/>
          <w:color w:val="000000"/>
        </w:rPr>
      </w:pPr>
      <w:r>
        <w:rPr>
          <w:b/>
          <w:color w:val="000000"/>
        </w:rPr>
        <w:t>7</w:t>
      </w:r>
      <w:r w:rsidR="005D1860">
        <w:rPr>
          <w:b/>
          <w:color w:val="000000"/>
        </w:rPr>
        <w:t>.</w:t>
      </w:r>
      <w:r w:rsidR="005D1860">
        <w:rPr>
          <w:b/>
          <w:color w:val="000000"/>
        </w:rPr>
        <w:tab/>
        <w:t>Dissemination and implementation arrangements (including training)</w:t>
      </w:r>
      <w:r w:rsidR="005D1860">
        <w:rPr>
          <w:b/>
          <w:color w:val="000000"/>
        </w:rPr>
        <w:tab/>
      </w:r>
      <w:r>
        <w:rPr>
          <w:b/>
          <w:color w:val="000000"/>
        </w:rPr>
        <w:t>26</w:t>
      </w:r>
    </w:p>
    <w:p w14:paraId="14F45E9E" w14:textId="77777777" w:rsidR="005D1860" w:rsidRDefault="005D1860" w:rsidP="005D1860">
      <w:pPr>
        <w:tabs>
          <w:tab w:val="left" w:pos="720"/>
          <w:tab w:val="left" w:pos="8640"/>
        </w:tabs>
        <w:ind w:left="720" w:hanging="720"/>
        <w:jc w:val="both"/>
        <w:rPr>
          <w:b/>
          <w:color w:val="000000"/>
        </w:rPr>
      </w:pPr>
    </w:p>
    <w:p w14:paraId="7DDE95C8" w14:textId="2F697630" w:rsidR="005D1860" w:rsidRDefault="00E405F3" w:rsidP="005D1860">
      <w:pPr>
        <w:tabs>
          <w:tab w:val="left" w:pos="720"/>
          <w:tab w:val="left" w:pos="8640"/>
        </w:tabs>
        <w:ind w:left="720" w:hanging="720"/>
        <w:jc w:val="both"/>
        <w:rPr>
          <w:b/>
          <w:color w:val="000000"/>
        </w:rPr>
      </w:pPr>
      <w:r>
        <w:rPr>
          <w:b/>
          <w:color w:val="000000"/>
        </w:rPr>
        <w:t>8</w:t>
      </w:r>
      <w:r w:rsidR="005D1860">
        <w:rPr>
          <w:b/>
          <w:color w:val="000000"/>
        </w:rPr>
        <w:t>.</w:t>
      </w:r>
      <w:r w:rsidR="005D1860">
        <w:rPr>
          <w:b/>
          <w:color w:val="000000"/>
        </w:rPr>
        <w:tab/>
        <w:t>Process for monitoring compliance and effectiveness</w:t>
      </w:r>
      <w:r w:rsidR="005D1860">
        <w:rPr>
          <w:b/>
          <w:color w:val="000000"/>
        </w:rPr>
        <w:tab/>
      </w:r>
      <w:r>
        <w:rPr>
          <w:b/>
          <w:color w:val="000000"/>
        </w:rPr>
        <w:t>27</w:t>
      </w:r>
    </w:p>
    <w:p w14:paraId="5F25174F" w14:textId="77777777" w:rsidR="005D1860" w:rsidRDefault="005D1860" w:rsidP="005D1860">
      <w:pPr>
        <w:tabs>
          <w:tab w:val="left" w:pos="720"/>
          <w:tab w:val="left" w:pos="8640"/>
        </w:tabs>
        <w:ind w:left="720" w:hanging="720"/>
        <w:jc w:val="both"/>
        <w:rPr>
          <w:b/>
          <w:color w:val="000000"/>
        </w:rPr>
      </w:pPr>
    </w:p>
    <w:p w14:paraId="2CFC2311" w14:textId="4BCAB5D1" w:rsidR="005D1860" w:rsidRDefault="00E405F3" w:rsidP="00872D81">
      <w:pPr>
        <w:tabs>
          <w:tab w:val="left" w:pos="720"/>
          <w:tab w:val="left" w:pos="8640"/>
        </w:tabs>
        <w:jc w:val="both"/>
        <w:rPr>
          <w:b/>
          <w:color w:val="000000"/>
        </w:rPr>
      </w:pPr>
      <w:r>
        <w:rPr>
          <w:b/>
          <w:color w:val="000000"/>
        </w:rPr>
        <w:t>9</w:t>
      </w:r>
      <w:r w:rsidR="005D1860">
        <w:rPr>
          <w:b/>
          <w:color w:val="000000"/>
        </w:rPr>
        <w:t>.</w:t>
      </w:r>
      <w:r w:rsidR="005D1860">
        <w:rPr>
          <w:b/>
          <w:color w:val="000000"/>
        </w:rPr>
        <w:tab/>
        <w:t>Review and revision arrangements</w:t>
      </w:r>
      <w:r w:rsidR="005D1860">
        <w:rPr>
          <w:b/>
          <w:color w:val="000000"/>
        </w:rPr>
        <w:tab/>
      </w:r>
      <w:r>
        <w:rPr>
          <w:b/>
          <w:color w:val="000000"/>
        </w:rPr>
        <w:t>27</w:t>
      </w:r>
    </w:p>
    <w:p w14:paraId="5FDA1632" w14:textId="77777777" w:rsidR="005D1860" w:rsidRDefault="005D1860" w:rsidP="005D1860">
      <w:pPr>
        <w:tabs>
          <w:tab w:val="left" w:pos="720"/>
          <w:tab w:val="left" w:pos="8640"/>
        </w:tabs>
        <w:ind w:left="720" w:hanging="720"/>
        <w:jc w:val="both"/>
        <w:rPr>
          <w:b/>
          <w:color w:val="000000"/>
        </w:rPr>
      </w:pPr>
    </w:p>
    <w:p w14:paraId="4C925FE5" w14:textId="3D978A6B" w:rsidR="005D1860" w:rsidRDefault="005D1860" w:rsidP="005D1860">
      <w:pPr>
        <w:tabs>
          <w:tab w:val="left" w:pos="720"/>
          <w:tab w:val="left" w:pos="8640"/>
        </w:tabs>
        <w:ind w:left="720" w:hanging="720"/>
        <w:jc w:val="both"/>
        <w:rPr>
          <w:b/>
          <w:color w:val="000000"/>
        </w:rPr>
      </w:pPr>
      <w:r>
        <w:rPr>
          <w:b/>
          <w:color w:val="000000"/>
        </w:rPr>
        <w:t>1</w:t>
      </w:r>
      <w:r w:rsidR="00E405F3">
        <w:rPr>
          <w:b/>
          <w:color w:val="000000"/>
        </w:rPr>
        <w:t>0</w:t>
      </w:r>
      <w:r>
        <w:rPr>
          <w:b/>
          <w:color w:val="000000"/>
        </w:rPr>
        <w:t>.</w:t>
      </w:r>
      <w:r>
        <w:rPr>
          <w:b/>
          <w:color w:val="000000"/>
        </w:rPr>
        <w:tab/>
        <w:t>References</w:t>
      </w:r>
      <w:r>
        <w:rPr>
          <w:b/>
          <w:color w:val="000000"/>
        </w:rPr>
        <w:tab/>
      </w:r>
      <w:r w:rsidR="00E405F3">
        <w:rPr>
          <w:b/>
          <w:color w:val="000000"/>
        </w:rPr>
        <w:t>27</w:t>
      </w:r>
    </w:p>
    <w:p w14:paraId="2675A4F7" w14:textId="77777777" w:rsidR="005D1860" w:rsidRDefault="005D1860" w:rsidP="00E405F3">
      <w:pPr>
        <w:tabs>
          <w:tab w:val="left" w:pos="720"/>
          <w:tab w:val="left" w:pos="8640"/>
        </w:tabs>
        <w:jc w:val="both"/>
        <w:rPr>
          <w:b/>
          <w:color w:val="000000"/>
        </w:rPr>
      </w:pPr>
    </w:p>
    <w:p w14:paraId="51F24B57" w14:textId="2634B372" w:rsidR="00E405F3" w:rsidRDefault="00E405F3" w:rsidP="00C022A9">
      <w:pPr>
        <w:tabs>
          <w:tab w:val="left" w:pos="720"/>
          <w:tab w:val="left" w:pos="8640"/>
        </w:tabs>
        <w:ind w:left="720" w:hanging="720"/>
        <w:jc w:val="both"/>
        <w:rPr>
          <w:b/>
          <w:color w:val="000000"/>
        </w:rPr>
      </w:pPr>
      <w:r>
        <w:rPr>
          <w:b/>
          <w:color w:val="000000"/>
        </w:rPr>
        <w:t>11</w:t>
      </w:r>
      <w:r w:rsidR="005D1860">
        <w:rPr>
          <w:b/>
          <w:color w:val="000000"/>
        </w:rPr>
        <w:t>.</w:t>
      </w:r>
      <w:r w:rsidR="005D1860">
        <w:rPr>
          <w:b/>
          <w:color w:val="000000"/>
        </w:rPr>
        <w:tab/>
        <w:t>Associated documents</w:t>
      </w:r>
      <w:r w:rsidR="005D1860">
        <w:rPr>
          <w:b/>
          <w:color w:val="000000"/>
        </w:rPr>
        <w:tab/>
      </w:r>
      <w:r>
        <w:rPr>
          <w:b/>
          <w:color w:val="000000"/>
        </w:rPr>
        <w:t>27</w:t>
      </w:r>
    </w:p>
    <w:p w14:paraId="2273209B" w14:textId="77777777" w:rsidR="00E405F3" w:rsidRDefault="00E405F3" w:rsidP="008E6234">
      <w:pPr>
        <w:tabs>
          <w:tab w:val="left" w:pos="720"/>
          <w:tab w:val="left" w:pos="8640"/>
        </w:tabs>
        <w:jc w:val="both"/>
        <w:rPr>
          <w:b/>
          <w:color w:val="000000"/>
        </w:rPr>
      </w:pPr>
    </w:p>
    <w:p w14:paraId="47F5F939" w14:textId="60EB676D" w:rsidR="005D1860" w:rsidRDefault="005D1860" w:rsidP="005D1860">
      <w:pPr>
        <w:tabs>
          <w:tab w:val="left" w:pos="720"/>
          <w:tab w:val="left" w:pos="8640"/>
        </w:tabs>
        <w:ind w:left="720" w:hanging="720"/>
        <w:jc w:val="both"/>
        <w:rPr>
          <w:b/>
          <w:color w:val="000000"/>
        </w:rPr>
      </w:pPr>
      <w:r>
        <w:rPr>
          <w:b/>
          <w:color w:val="000000"/>
        </w:rPr>
        <w:t>1</w:t>
      </w:r>
      <w:r w:rsidR="008E6234">
        <w:rPr>
          <w:b/>
          <w:color w:val="000000"/>
        </w:rPr>
        <w:t>2</w:t>
      </w:r>
      <w:r w:rsidR="00872D81">
        <w:rPr>
          <w:b/>
          <w:color w:val="000000"/>
        </w:rPr>
        <w:t>.</w:t>
      </w:r>
      <w:r>
        <w:rPr>
          <w:b/>
          <w:color w:val="000000"/>
        </w:rPr>
        <w:tab/>
        <w:t>Appendices</w:t>
      </w:r>
      <w:r>
        <w:rPr>
          <w:b/>
          <w:color w:val="000000"/>
        </w:rPr>
        <w:tab/>
      </w:r>
    </w:p>
    <w:p w14:paraId="4266CF95" w14:textId="77777777" w:rsidR="005D1860" w:rsidRDefault="005D1860" w:rsidP="005D1860">
      <w:pPr>
        <w:tabs>
          <w:tab w:val="left" w:pos="1800"/>
          <w:tab w:val="left" w:pos="8640"/>
        </w:tabs>
        <w:ind w:left="1800" w:hanging="1080"/>
        <w:jc w:val="both"/>
        <w:rPr>
          <w:color w:val="000000"/>
        </w:rPr>
      </w:pPr>
    </w:p>
    <w:p w14:paraId="5FB5EEC2" w14:textId="59C3E8DA" w:rsidR="006A0F52" w:rsidRDefault="006A0F52" w:rsidP="005D1860">
      <w:pPr>
        <w:tabs>
          <w:tab w:val="left" w:pos="1800"/>
          <w:tab w:val="left" w:pos="8640"/>
        </w:tabs>
        <w:ind w:left="1800" w:hanging="1080"/>
        <w:jc w:val="both"/>
        <w:rPr>
          <w:b/>
          <w:bCs/>
          <w:color w:val="000000"/>
        </w:rPr>
      </w:pPr>
      <w:bookmarkStart w:id="1" w:name="_Hlk102034947"/>
      <w:r>
        <w:rPr>
          <w:b/>
          <w:bCs/>
          <w:color w:val="000000"/>
        </w:rPr>
        <w:t>Appendix 1</w:t>
      </w:r>
      <w:r w:rsidR="00E405F3">
        <w:rPr>
          <w:b/>
          <w:bCs/>
          <w:color w:val="000000"/>
        </w:rPr>
        <w:t xml:space="preserve"> – Maternity leave guidance and form</w:t>
      </w:r>
      <w:r w:rsidR="00E405F3">
        <w:rPr>
          <w:b/>
          <w:bCs/>
          <w:color w:val="000000"/>
        </w:rPr>
        <w:tab/>
        <w:t>2</w:t>
      </w:r>
      <w:r w:rsidR="00DE39B3">
        <w:rPr>
          <w:b/>
          <w:bCs/>
          <w:color w:val="000000"/>
        </w:rPr>
        <w:t>8</w:t>
      </w:r>
    </w:p>
    <w:p w14:paraId="2AA02B98" w14:textId="536AE37A" w:rsidR="006A0F52" w:rsidRDefault="006A0F52" w:rsidP="005D1860">
      <w:pPr>
        <w:tabs>
          <w:tab w:val="left" w:pos="1800"/>
          <w:tab w:val="left" w:pos="8640"/>
        </w:tabs>
        <w:ind w:left="1800" w:hanging="1080"/>
        <w:jc w:val="both"/>
        <w:rPr>
          <w:b/>
          <w:bCs/>
          <w:color w:val="000000"/>
        </w:rPr>
      </w:pPr>
      <w:r>
        <w:rPr>
          <w:b/>
          <w:bCs/>
          <w:color w:val="000000"/>
        </w:rPr>
        <w:t>Appendix 2</w:t>
      </w:r>
      <w:r w:rsidR="00E405F3">
        <w:rPr>
          <w:b/>
          <w:bCs/>
          <w:color w:val="000000"/>
        </w:rPr>
        <w:t xml:space="preserve"> – Paternity leave guidance and form</w:t>
      </w:r>
      <w:r w:rsidR="00E405F3">
        <w:rPr>
          <w:b/>
          <w:bCs/>
          <w:color w:val="000000"/>
        </w:rPr>
        <w:tab/>
        <w:t>3</w:t>
      </w:r>
      <w:r w:rsidR="00DE39B3">
        <w:rPr>
          <w:b/>
          <w:bCs/>
          <w:color w:val="000000"/>
        </w:rPr>
        <w:t>4</w:t>
      </w:r>
    </w:p>
    <w:p w14:paraId="00A11A0F" w14:textId="5D4FE4C4" w:rsidR="006A0F52" w:rsidRDefault="006A0F52" w:rsidP="005D1860">
      <w:pPr>
        <w:tabs>
          <w:tab w:val="left" w:pos="1800"/>
          <w:tab w:val="left" w:pos="8640"/>
        </w:tabs>
        <w:ind w:left="1800" w:hanging="1080"/>
        <w:jc w:val="both"/>
        <w:rPr>
          <w:b/>
          <w:bCs/>
          <w:color w:val="000000"/>
        </w:rPr>
      </w:pPr>
      <w:r>
        <w:rPr>
          <w:b/>
          <w:bCs/>
          <w:color w:val="000000"/>
        </w:rPr>
        <w:t>Appendix 3</w:t>
      </w:r>
      <w:r w:rsidR="00E405F3">
        <w:rPr>
          <w:b/>
          <w:bCs/>
          <w:color w:val="000000"/>
        </w:rPr>
        <w:t xml:space="preserve"> – Neonatal leave guidance and form</w:t>
      </w:r>
      <w:r w:rsidR="00E405F3">
        <w:rPr>
          <w:b/>
          <w:bCs/>
          <w:color w:val="000000"/>
        </w:rPr>
        <w:tab/>
        <w:t>4</w:t>
      </w:r>
      <w:r w:rsidR="00DE39B3">
        <w:rPr>
          <w:b/>
          <w:bCs/>
          <w:color w:val="000000"/>
        </w:rPr>
        <w:t>0</w:t>
      </w:r>
    </w:p>
    <w:p w14:paraId="04855EBE" w14:textId="1D4A3E3C" w:rsidR="00E405F3" w:rsidRDefault="00E405F3" w:rsidP="005D1860">
      <w:pPr>
        <w:tabs>
          <w:tab w:val="left" w:pos="1800"/>
          <w:tab w:val="left" w:pos="8640"/>
        </w:tabs>
        <w:ind w:left="1800" w:hanging="1080"/>
        <w:jc w:val="both"/>
        <w:rPr>
          <w:b/>
          <w:bCs/>
          <w:color w:val="000000"/>
        </w:rPr>
      </w:pPr>
      <w:r>
        <w:rPr>
          <w:b/>
          <w:bCs/>
          <w:color w:val="000000"/>
        </w:rPr>
        <w:t>Appendix 4 – Shared Parental leave guidance and form</w:t>
      </w:r>
      <w:r>
        <w:rPr>
          <w:b/>
          <w:bCs/>
          <w:color w:val="000000"/>
        </w:rPr>
        <w:tab/>
        <w:t>4</w:t>
      </w:r>
      <w:r w:rsidR="00DE39B3">
        <w:rPr>
          <w:b/>
          <w:bCs/>
          <w:color w:val="000000"/>
        </w:rPr>
        <w:t>6</w:t>
      </w:r>
    </w:p>
    <w:p w14:paraId="461A1F58" w14:textId="3BD943E5" w:rsidR="00E405F3" w:rsidRDefault="00E405F3" w:rsidP="005D1860">
      <w:pPr>
        <w:tabs>
          <w:tab w:val="left" w:pos="1800"/>
          <w:tab w:val="left" w:pos="8640"/>
        </w:tabs>
        <w:ind w:left="1800" w:hanging="1080"/>
        <w:jc w:val="both"/>
        <w:rPr>
          <w:b/>
          <w:bCs/>
          <w:color w:val="000000"/>
        </w:rPr>
      </w:pPr>
      <w:r>
        <w:rPr>
          <w:b/>
          <w:bCs/>
          <w:color w:val="000000"/>
        </w:rPr>
        <w:t>Appendix 5 – Parental leave guidance and form</w:t>
      </w:r>
      <w:r>
        <w:rPr>
          <w:b/>
          <w:bCs/>
          <w:color w:val="000000"/>
        </w:rPr>
        <w:tab/>
        <w:t>5</w:t>
      </w:r>
      <w:r w:rsidR="00DE39B3">
        <w:rPr>
          <w:b/>
          <w:bCs/>
          <w:color w:val="000000"/>
        </w:rPr>
        <w:t>3</w:t>
      </w:r>
    </w:p>
    <w:p w14:paraId="33578E2F" w14:textId="1A011452" w:rsidR="00E405F3" w:rsidRDefault="00E405F3" w:rsidP="005D1860">
      <w:pPr>
        <w:tabs>
          <w:tab w:val="left" w:pos="1800"/>
          <w:tab w:val="left" w:pos="8640"/>
        </w:tabs>
        <w:ind w:left="1800" w:hanging="1080"/>
        <w:jc w:val="both"/>
        <w:rPr>
          <w:b/>
          <w:bCs/>
          <w:color w:val="000000"/>
        </w:rPr>
      </w:pPr>
      <w:r>
        <w:rPr>
          <w:b/>
          <w:bCs/>
          <w:color w:val="000000"/>
        </w:rPr>
        <w:t>Appendix 6</w:t>
      </w:r>
      <w:r w:rsidR="0004767C">
        <w:rPr>
          <w:b/>
          <w:bCs/>
          <w:color w:val="000000"/>
        </w:rPr>
        <w:t xml:space="preserve"> – Adoption leave guidance and form</w:t>
      </w:r>
      <w:r w:rsidR="0004767C">
        <w:rPr>
          <w:b/>
          <w:bCs/>
          <w:color w:val="000000"/>
        </w:rPr>
        <w:tab/>
      </w:r>
      <w:r w:rsidR="00DE39B3">
        <w:rPr>
          <w:b/>
          <w:bCs/>
          <w:color w:val="000000"/>
        </w:rPr>
        <w:t>59</w:t>
      </w:r>
    </w:p>
    <w:p w14:paraId="7D3652BA" w14:textId="2F236C30" w:rsidR="005D1860" w:rsidRPr="0023362B" w:rsidRDefault="005D1860" w:rsidP="005D1860">
      <w:pPr>
        <w:tabs>
          <w:tab w:val="left" w:pos="1800"/>
          <w:tab w:val="left" w:pos="8640"/>
        </w:tabs>
        <w:ind w:left="1800" w:hanging="1080"/>
        <w:jc w:val="both"/>
        <w:rPr>
          <w:b/>
          <w:bCs/>
          <w:color w:val="000000"/>
        </w:rPr>
      </w:pPr>
      <w:r w:rsidRPr="0023362B">
        <w:rPr>
          <w:b/>
          <w:bCs/>
          <w:color w:val="000000"/>
        </w:rPr>
        <w:t>Appendix A - Equality Impact Assessment</w:t>
      </w:r>
      <w:r w:rsidRPr="0023362B">
        <w:rPr>
          <w:b/>
          <w:bCs/>
          <w:color w:val="000000"/>
        </w:rPr>
        <w:tab/>
      </w:r>
      <w:r w:rsidR="00CA6055">
        <w:rPr>
          <w:b/>
          <w:bCs/>
          <w:color w:val="000000"/>
        </w:rPr>
        <w:t>66</w:t>
      </w:r>
    </w:p>
    <w:p w14:paraId="2810B457" w14:textId="2F23565B" w:rsidR="005D1860" w:rsidRPr="0023362B" w:rsidRDefault="005D1860" w:rsidP="005D1860">
      <w:pPr>
        <w:tabs>
          <w:tab w:val="left" w:pos="1800"/>
          <w:tab w:val="left" w:pos="8640"/>
        </w:tabs>
        <w:ind w:left="1800" w:hanging="1080"/>
        <w:rPr>
          <w:b/>
          <w:bCs/>
          <w:color w:val="000000"/>
        </w:rPr>
      </w:pPr>
      <w:r w:rsidRPr="0023362B">
        <w:rPr>
          <w:b/>
          <w:bCs/>
          <w:color w:val="000000"/>
        </w:rPr>
        <w:t>Appendix B - Checklist for the review and approval</w:t>
      </w:r>
      <w:r w:rsidRPr="0023362B">
        <w:rPr>
          <w:b/>
          <w:bCs/>
          <w:color w:val="000000"/>
        </w:rPr>
        <w:tab/>
      </w:r>
      <w:r w:rsidR="00CA6055">
        <w:rPr>
          <w:b/>
          <w:bCs/>
          <w:color w:val="000000"/>
        </w:rPr>
        <w:t>80</w:t>
      </w:r>
    </w:p>
    <w:p w14:paraId="23E3305E" w14:textId="19C4D2A9" w:rsidR="005D1860" w:rsidRPr="0023362B" w:rsidRDefault="005D1860" w:rsidP="005D1860">
      <w:pPr>
        <w:tabs>
          <w:tab w:val="left" w:pos="1800"/>
          <w:tab w:val="left" w:pos="8640"/>
        </w:tabs>
        <w:ind w:left="1800" w:hanging="1080"/>
        <w:jc w:val="both"/>
        <w:rPr>
          <w:b/>
          <w:bCs/>
          <w:color w:val="000000"/>
        </w:rPr>
      </w:pPr>
      <w:r w:rsidRPr="0023362B">
        <w:rPr>
          <w:b/>
          <w:bCs/>
          <w:color w:val="000000"/>
        </w:rPr>
        <w:t>Appendix C - Version control sheet</w:t>
      </w:r>
      <w:bookmarkEnd w:id="1"/>
      <w:r w:rsidRPr="0023362B">
        <w:rPr>
          <w:b/>
          <w:bCs/>
          <w:color w:val="000000"/>
        </w:rPr>
        <w:tab/>
      </w:r>
      <w:r w:rsidR="00CA6055">
        <w:rPr>
          <w:b/>
          <w:bCs/>
          <w:color w:val="000000"/>
        </w:rPr>
        <w:t>82</w:t>
      </w:r>
    </w:p>
    <w:bookmarkEnd w:id="0"/>
    <w:p w14:paraId="590F645A" w14:textId="0336CD6B" w:rsidR="00823B38" w:rsidRPr="00823B38" w:rsidRDefault="005D1860" w:rsidP="00823B38">
      <w:pPr>
        <w:numPr>
          <w:ilvl w:val="0"/>
          <w:numId w:val="1"/>
        </w:numPr>
        <w:ind w:hanging="720"/>
        <w:jc w:val="both"/>
        <w:rPr>
          <w:b/>
          <w:color w:val="000000"/>
        </w:rPr>
      </w:pPr>
      <w:r>
        <w:rPr>
          <w:color w:val="000000"/>
        </w:rPr>
        <w:br w:type="page"/>
      </w:r>
      <w:r>
        <w:rPr>
          <w:b/>
          <w:color w:val="000000"/>
        </w:rPr>
        <w:lastRenderedPageBreak/>
        <w:t>Introduction</w:t>
      </w:r>
    </w:p>
    <w:p w14:paraId="5FBB4E44" w14:textId="2A43CD9B" w:rsidR="00FD041A" w:rsidRDefault="00823B38" w:rsidP="00823B38">
      <w:pPr>
        <w:tabs>
          <w:tab w:val="left" w:pos="-720"/>
        </w:tabs>
        <w:suppressAutoHyphens/>
        <w:ind w:left="720"/>
        <w:jc w:val="both"/>
      </w:pPr>
      <w:r>
        <w:t>This policy sets out the rights regarding statutory and occupational</w:t>
      </w:r>
      <w:r w:rsidR="00FD041A">
        <w:t xml:space="preserve"> leave </w:t>
      </w:r>
      <w:r w:rsidR="005D4E79">
        <w:t xml:space="preserve">and pay </w:t>
      </w:r>
      <w:r w:rsidR="00FD041A">
        <w:t xml:space="preserve">in relation to </w:t>
      </w:r>
      <w:r w:rsidR="005D4E79">
        <w:t xml:space="preserve">time away from work for </w:t>
      </w:r>
      <w:r w:rsidR="00FD041A">
        <w:t>famil</w:t>
      </w:r>
      <w:r w:rsidR="000C5637">
        <w:t>y reasons</w:t>
      </w:r>
      <w:r>
        <w:t xml:space="preserve">.  The policy provides a summary of the provisions to </w:t>
      </w:r>
      <w:r w:rsidR="000C5637">
        <w:t>support</w:t>
      </w:r>
      <w:r>
        <w:t xml:space="preserve"> employees to </w:t>
      </w:r>
      <w:r w:rsidR="000C5637">
        <w:t xml:space="preserve">be able to have time off work to be with their children and to </w:t>
      </w:r>
      <w:r>
        <w:t xml:space="preserve">choose the entitlement that is most suitable to their circumstances.  </w:t>
      </w:r>
    </w:p>
    <w:p w14:paraId="3E89B45A" w14:textId="733F5561" w:rsidR="00823B38" w:rsidRDefault="00823B38" w:rsidP="00823B38">
      <w:pPr>
        <w:tabs>
          <w:tab w:val="left" w:pos="-720"/>
        </w:tabs>
        <w:suppressAutoHyphens/>
        <w:ind w:left="720"/>
        <w:jc w:val="both"/>
      </w:pPr>
      <w:r>
        <w:t xml:space="preserve"> </w:t>
      </w:r>
    </w:p>
    <w:p w14:paraId="732C77D1" w14:textId="77777777" w:rsidR="00823B38" w:rsidRDefault="00823B38" w:rsidP="00823B38">
      <w:pPr>
        <w:numPr>
          <w:ilvl w:val="0"/>
          <w:numId w:val="1"/>
        </w:numPr>
        <w:ind w:hanging="720"/>
        <w:jc w:val="both"/>
        <w:rPr>
          <w:b/>
          <w:color w:val="000000"/>
        </w:rPr>
      </w:pPr>
      <w:bookmarkStart w:id="2" w:name="_Toc315242546"/>
      <w:bookmarkStart w:id="3" w:name="_Toc315242877"/>
      <w:bookmarkStart w:id="4" w:name="_Toc417549709"/>
      <w:bookmarkStart w:id="5" w:name="_Toc315243025"/>
      <w:bookmarkStart w:id="6" w:name="_Toc315242621"/>
      <w:r>
        <w:rPr>
          <w:b/>
          <w:color w:val="000000"/>
        </w:rPr>
        <w:t>Purpose and scope of the policy</w:t>
      </w:r>
    </w:p>
    <w:bookmarkEnd w:id="2"/>
    <w:bookmarkEnd w:id="3"/>
    <w:bookmarkEnd w:id="4"/>
    <w:bookmarkEnd w:id="5"/>
    <w:bookmarkEnd w:id="6"/>
    <w:p w14:paraId="4710A2D7" w14:textId="77777777" w:rsidR="00823B38" w:rsidRDefault="00823B38" w:rsidP="00823B38">
      <w:pPr>
        <w:ind w:left="567"/>
        <w:jc w:val="both"/>
        <w:rPr>
          <w:sz w:val="22"/>
        </w:rPr>
      </w:pPr>
    </w:p>
    <w:p w14:paraId="6443DCE2" w14:textId="56186D78" w:rsidR="00823B38" w:rsidRDefault="00823B38" w:rsidP="00823B38">
      <w:pPr>
        <w:ind w:left="720" w:hanging="720"/>
        <w:jc w:val="both"/>
        <w:rPr>
          <w:sz w:val="22"/>
        </w:rPr>
      </w:pPr>
      <w:r>
        <w:rPr>
          <w:b/>
          <w:sz w:val="22"/>
        </w:rPr>
        <w:t>2.1</w:t>
      </w:r>
      <w:r>
        <w:rPr>
          <w:sz w:val="22"/>
        </w:rPr>
        <w:tab/>
        <w:t>The purpose of the policy is to provide staff with information about their entitlements to leave and pay for the birth of a baby</w:t>
      </w:r>
      <w:r w:rsidR="00FD041A">
        <w:rPr>
          <w:sz w:val="22"/>
        </w:rPr>
        <w:t xml:space="preserve"> and the ongoing care</w:t>
      </w:r>
      <w:r>
        <w:rPr>
          <w:sz w:val="22"/>
        </w:rPr>
        <w:t>.  The policy includes information on the qualification requirements for leave and pay and provides guidance on the steps staff should take in order to benefit.  It also includes detail</w:t>
      </w:r>
      <w:r w:rsidR="000C5637">
        <w:rPr>
          <w:sz w:val="22"/>
        </w:rPr>
        <w:t>s</w:t>
      </w:r>
      <w:r>
        <w:rPr>
          <w:sz w:val="22"/>
        </w:rPr>
        <w:t xml:space="preserve"> on </w:t>
      </w:r>
      <w:r w:rsidR="000C5637">
        <w:rPr>
          <w:sz w:val="22"/>
        </w:rPr>
        <w:t>any impact on other terms and conditions</w:t>
      </w:r>
      <w:r>
        <w:rPr>
          <w:sz w:val="22"/>
        </w:rPr>
        <w:t xml:space="preserve"> arising when a member of staff needs to take</w:t>
      </w:r>
      <w:r w:rsidR="00FD041A">
        <w:rPr>
          <w:sz w:val="22"/>
        </w:rPr>
        <w:t xml:space="preserve"> </w:t>
      </w:r>
      <w:r>
        <w:rPr>
          <w:sz w:val="22"/>
        </w:rPr>
        <w:t>leave</w:t>
      </w:r>
      <w:r w:rsidR="00FD041A">
        <w:rPr>
          <w:sz w:val="22"/>
        </w:rPr>
        <w:t xml:space="preserve"> for family reasons</w:t>
      </w:r>
      <w:r>
        <w:rPr>
          <w:sz w:val="22"/>
        </w:rPr>
        <w:t>.</w:t>
      </w:r>
    </w:p>
    <w:p w14:paraId="1A7DAE95" w14:textId="77777777" w:rsidR="00823B38" w:rsidRDefault="00823B38" w:rsidP="00823B38">
      <w:pPr>
        <w:ind w:left="567" w:hanging="720"/>
        <w:jc w:val="both"/>
        <w:rPr>
          <w:sz w:val="22"/>
        </w:rPr>
      </w:pPr>
    </w:p>
    <w:p w14:paraId="629F53DB" w14:textId="77777777" w:rsidR="00823B38" w:rsidRDefault="00823B38" w:rsidP="00823B38">
      <w:pPr>
        <w:ind w:left="720" w:hanging="720"/>
        <w:jc w:val="both"/>
        <w:rPr>
          <w:sz w:val="22"/>
        </w:rPr>
      </w:pPr>
      <w:r>
        <w:rPr>
          <w:b/>
          <w:sz w:val="22"/>
        </w:rPr>
        <w:t>2.2</w:t>
      </w:r>
      <w:r>
        <w:rPr>
          <w:sz w:val="22"/>
        </w:rPr>
        <w:tab/>
        <w:t xml:space="preserve">The policy has been written to comply with the requirements of </w:t>
      </w:r>
      <w:hyperlink r:id="rId14" w:history="1">
        <w:r>
          <w:rPr>
            <w:sz w:val="22"/>
            <w:u w:val="single"/>
          </w:rPr>
          <w:t>Agenda for Change terms and conditions</w:t>
        </w:r>
      </w:hyperlink>
      <w:r>
        <w:rPr>
          <w:sz w:val="22"/>
        </w:rPr>
        <w:t xml:space="preserve"> and the </w:t>
      </w:r>
      <w:hyperlink r:id="rId15" w:history="1">
        <w:r>
          <w:rPr>
            <w:sz w:val="22"/>
            <w:u w:val="single"/>
          </w:rPr>
          <w:t xml:space="preserve">Terms and Conditions Consultants (England) 2003, best practice and legislation  </w:t>
        </w:r>
      </w:hyperlink>
      <w:r>
        <w:rPr>
          <w:sz w:val="22"/>
        </w:rPr>
        <w:t xml:space="preserve"> </w:t>
      </w:r>
    </w:p>
    <w:p w14:paraId="1560EE93" w14:textId="77777777" w:rsidR="00823B38" w:rsidRDefault="00823B38" w:rsidP="00823B38">
      <w:pPr>
        <w:ind w:left="720" w:hanging="720"/>
        <w:jc w:val="both"/>
        <w:rPr>
          <w:sz w:val="22"/>
        </w:rPr>
      </w:pPr>
    </w:p>
    <w:p w14:paraId="42AD341A" w14:textId="763AF0F9" w:rsidR="00823B38" w:rsidRDefault="00823B38" w:rsidP="00823B38">
      <w:pPr>
        <w:ind w:left="720" w:hanging="720"/>
        <w:jc w:val="both"/>
        <w:rPr>
          <w:sz w:val="22"/>
        </w:rPr>
      </w:pPr>
      <w:r>
        <w:rPr>
          <w:b/>
          <w:sz w:val="22"/>
        </w:rPr>
        <w:t>2.3</w:t>
      </w:r>
      <w:r>
        <w:rPr>
          <w:sz w:val="22"/>
        </w:rPr>
        <w:t xml:space="preserve"> </w:t>
      </w:r>
      <w:r>
        <w:rPr>
          <w:sz w:val="22"/>
        </w:rPr>
        <w:tab/>
        <w:t xml:space="preserve">This policy is intended to apply to all employees of the Trust, including Medical and Dental staff.  It does not, however, apply to agency workers.  </w:t>
      </w:r>
    </w:p>
    <w:p w14:paraId="09B493DA" w14:textId="77777777" w:rsidR="00823B38" w:rsidRDefault="00823B38" w:rsidP="00823B38">
      <w:pPr>
        <w:tabs>
          <w:tab w:val="left" w:pos="-720"/>
        </w:tabs>
        <w:suppressAutoHyphens/>
        <w:jc w:val="both"/>
      </w:pPr>
    </w:p>
    <w:p w14:paraId="3D9660E4" w14:textId="22ADEFA8" w:rsidR="00823B38" w:rsidRPr="00823B38" w:rsidRDefault="00823B38" w:rsidP="005C7CD9">
      <w:pPr>
        <w:pStyle w:val="ListParagraph"/>
        <w:numPr>
          <w:ilvl w:val="0"/>
          <w:numId w:val="4"/>
        </w:numPr>
        <w:tabs>
          <w:tab w:val="left" w:pos="720"/>
        </w:tabs>
        <w:jc w:val="both"/>
        <w:rPr>
          <w:b/>
          <w:color w:val="000000"/>
        </w:rPr>
      </w:pPr>
      <w:r>
        <w:rPr>
          <w:b/>
          <w:color w:val="000000"/>
        </w:rPr>
        <w:t xml:space="preserve">      </w:t>
      </w:r>
      <w:r w:rsidRPr="00823B38">
        <w:rPr>
          <w:b/>
          <w:color w:val="000000"/>
        </w:rPr>
        <w:t>Definitions</w:t>
      </w:r>
    </w:p>
    <w:p w14:paraId="550370B6" w14:textId="77777777" w:rsidR="00823B38" w:rsidRDefault="00823B38" w:rsidP="00823B38">
      <w:pPr>
        <w:jc w:val="both"/>
      </w:pPr>
    </w:p>
    <w:p w14:paraId="0007EA56" w14:textId="77777777" w:rsidR="00823B38" w:rsidRPr="00FD041A" w:rsidRDefault="00823B38" w:rsidP="005C7CD9">
      <w:pPr>
        <w:pStyle w:val="Heading2"/>
        <w:widowControl w:val="0"/>
        <w:numPr>
          <w:ilvl w:val="0"/>
          <w:numId w:val="2"/>
        </w:numPr>
        <w:tabs>
          <w:tab w:val="center" w:pos="0"/>
          <w:tab w:val="num" w:pos="360"/>
          <w:tab w:val="left" w:pos="1134"/>
        </w:tabs>
        <w:suppressAutoHyphens/>
        <w:ind w:left="1134" w:hanging="425"/>
        <w:rPr>
          <w:color w:val="auto"/>
        </w:rPr>
      </w:pPr>
      <w:r w:rsidRPr="00FD041A">
        <w:rPr>
          <w:rFonts w:ascii="Arial" w:hAnsi="Arial" w:cs="Arial"/>
          <w:b/>
          <w:bCs/>
          <w:color w:val="auto"/>
        </w:rPr>
        <w:t>Expected week of Childbirth (EWC)</w:t>
      </w:r>
      <w:r w:rsidRPr="00FD041A">
        <w:rPr>
          <w:color w:val="auto"/>
        </w:rPr>
        <w:t xml:space="preserve"> - The Sunday of the week your baby is due as detailed on the MATB1</w:t>
      </w:r>
    </w:p>
    <w:p w14:paraId="4AB58E27" w14:textId="77777777" w:rsidR="00823B38" w:rsidRDefault="00823B38" w:rsidP="00823B38">
      <w:pPr>
        <w:ind w:left="1134" w:hanging="425"/>
      </w:pPr>
    </w:p>
    <w:p w14:paraId="321B4EC1" w14:textId="77777777" w:rsidR="00823B38" w:rsidRDefault="00823B38" w:rsidP="005C7CD9">
      <w:pPr>
        <w:widowControl w:val="0"/>
        <w:numPr>
          <w:ilvl w:val="0"/>
          <w:numId w:val="2"/>
        </w:numPr>
        <w:tabs>
          <w:tab w:val="left" w:pos="1134"/>
        </w:tabs>
        <w:ind w:left="1134" w:hanging="425"/>
      </w:pPr>
      <w:r>
        <w:rPr>
          <w:b/>
        </w:rPr>
        <w:t xml:space="preserve">Expected Date of Childbirth (EDC) - </w:t>
      </w:r>
      <w:r>
        <w:t>Expected date of childbirth (the date your baby is due)</w:t>
      </w:r>
    </w:p>
    <w:p w14:paraId="5CA90865" w14:textId="77777777" w:rsidR="00823B38" w:rsidRDefault="00823B38" w:rsidP="00823B38">
      <w:pPr>
        <w:pStyle w:val="ListParagraph"/>
        <w:ind w:left="1134" w:hanging="425"/>
      </w:pPr>
    </w:p>
    <w:p w14:paraId="5C5D74C7" w14:textId="77777777" w:rsidR="00194C6D" w:rsidRDefault="00823B38" w:rsidP="005C7CD9">
      <w:pPr>
        <w:widowControl w:val="0"/>
        <w:numPr>
          <w:ilvl w:val="0"/>
          <w:numId w:val="2"/>
        </w:numPr>
        <w:tabs>
          <w:tab w:val="left" w:pos="1134"/>
        </w:tabs>
        <w:ind w:left="1134" w:hanging="425"/>
      </w:pPr>
      <w:r>
        <w:rPr>
          <w:b/>
        </w:rPr>
        <w:t>MATB1</w:t>
      </w:r>
      <w:r>
        <w:t xml:space="preserve"> - Maternity certificate confirming your expected date of childbirth which is available from your GP or Midwife </w:t>
      </w:r>
      <w:r w:rsidR="00194C6D">
        <w:t>around</w:t>
      </w:r>
      <w:r>
        <w:t xml:space="preserve"> the 21</w:t>
      </w:r>
      <w:r w:rsidR="00194C6D">
        <w:t>st</w:t>
      </w:r>
      <w:r>
        <w:t xml:space="preserve"> Week of pregnancy</w:t>
      </w:r>
    </w:p>
    <w:p w14:paraId="5BB3F311" w14:textId="03BF48EE" w:rsidR="00823B38" w:rsidRDefault="00823B38" w:rsidP="00194C6D">
      <w:pPr>
        <w:widowControl w:val="0"/>
        <w:tabs>
          <w:tab w:val="left" w:pos="1134"/>
        </w:tabs>
      </w:pPr>
      <w:r>
        <w:tab/>
      </w:r>
    </w:p>
    <w:p w14:paraId="2180ADFE" w14:textId="77777777" w:rsidR="00823B38" w:rsidRDefault="00823B38" w:rsidP="005C7CD9">
      <w:pPr>
        <w:widowControl w:val="0"/>
        <w:numPr>
          <w:ilvl w:val="0"/>
          <w:numId w:val="2"/>
        </w:numPr>
        <w:tabs>
          <w:tab w:val="left" w:pos="1134"/>
        </w:tabs>
        <w:ind w:left="1134" w:hanging="425"/>
      </w:pPr>
      <w:r>
        <w:rPr>
          <w:b/>
        </w:rPr>
        <w:t>Occupational Maternity Pay (OMP)</w:t>
      </w:r>
      <w:r>
        <w:t xml:space="preserve"> - Maternity Pay paid by the Trust if you have 12 months continuous NHS service</w:t>
      </w:r>
    </w:p>
    <w:p w14:paraId="609FA271" w14:textId="77777777" w:rsidR="00823B38" w:rsidRDefault="00823B38" w:rsidP="00823B38">
      <w:pPr>
        <w:pStyle w:val="ListParagraph"/>
        <w:ind w:left="1134" w:hanging="425"/>
      </w:pPr>
    </w:p>
    <w:p w14:paraId="6727B997" w14:textId="120E077D" w:rsidR="00823B38" w:rsidRDefault="00823B38" w:rsidP="005C7CD9">
      <w:pPr>
        <w:widowControl w:val="0"/>
        <w:numPr>
          <w:ilvl w:val="0"/>
          <w:numId w:val="2"/>
        </w:numPr>
        <w:tabs>
          <w:tab w:val="left" w:pos="1134"/>
        </w:tabs>
        <w:ind w:left="1134" w:hanging="425"/>
      </w:pPr>
      <w:r>
        <w:rPr>
          <w:b/>
        </w:rPr>
        <w:t>Statutory Maternity Pay (SMP)</w:t>
      </w:r>
      <w:r>
        <w:t xml:space="preserve"> - Maternity Pay paid by the Trust if you earn enough to pay national insurance and </w:t>
      </w:r>
      <w:r w:rsidR="00D21DC4">
        <w:t xml:space="preserve">have </w:t>
      </w:r>
      <w:r>
        <w:t>been employed for 26 weeks at the 15</w:t>
      </w:r>
      <w:r w:rsidR="002419DF">
        <w:t>th</w:t>
      </w:r>
      <w:r>
        <w:t xml:space="preserve"> week before the expected date of Childbirth</w:t>
      </w:r>
    </w:p>
    <w:p w14:paraId="7A07CF50" w14:textId="77777777" w:rsidR="00823B38" w:rsidRDefault="00823B38" w:rsidP="00823B38">
      <w:pPr>
        <w:pStyle w:val="ListParagraph"/>
        <w:ind w:left="1134" w:hanging="425"/>
      </w:pPr>
    </w:p>
    <w:p w14:paraId="18A91AC3" w14:textId="071F6B3F" w:rsidR="00823B38" w:rsidRDefault="00823B38" w:rsidP="005C7CD9">
      <w:pPr>
        <w:widowControl w:val="0"/>
        <w:numPr>
          <w:ilvl w:val="0"/>
          <w:numId w:val="3"/>
        </w:numPr>
        <w:tabs>
          <w:tab w:val="center" w:pos="0"/>
          <w:tab w:val="left" w:pos="1134"/>
        </w:tabs>
        <w:suppressAutoHyphens/>
        <w:ind w:left="1134" w:hanging="425"/>
      </w:pPr>
      <w:r>
        <w:rPr>
          <w:b/>
        </w:rPr>
        <w:t>Maternity Allowance (MA)</w:t>
      </w:r>
      <w:r>
        <w:t xml:space="preserve"> - Paid by Job centre Plus for women that do not qualify for other maternity pay provid</w:t>
      </w:r>
      <w:r w:rsidR="00D21DC4">
        <w:t xml:space="preserve">ing </w:t>
      </w:r>
      <w:r>
        <w:t>they have been employed or self-employed for 26 weeks out of the last 66 weeks Plus earned a specified average pay in over 13 weeks of the 26 weeks.</w:t>
      </w:r>
    </w:p>
    <w:p w14:paraId="2A74777E" w14:textId="77777777" w:rsidR="00823B38" w:rsidRDefault="00823B38" w:rsidP="00823B38">
      <w:pPr>
        <w:tabs>
          <w:tab w:val="center" w:pos="0"/>
          <w:tab w:val="left" w:pos="1134"/>
        </w:tabs>
        <w:suppressAutoHyphens/>
        <w:ind w:left="1134"/>
      </w:pPr>
    </w:p>
    <w:p w14:paraId="5118EFA5" w14:textId="77777777" w:rsidR="00823B38" w:rsidRDefault="00823B38" w:rsidP="005C7CD9">
      <w:pPr>
        <w:widowControl w:val="0"/>
        <w:numPr>
          <w:ilvl w:val="0"/>
          <w:numId w:val="3"/>
        </w:numPr>
        <w:tabs>
          <w:tab w:val="center" w:pos="0"/>
          <w:tab w:val="left" w:pos="1134"/>
        </w:tabs>
        <w:suppressAutoHyphens/>
        <w:ind w:left="1134" w:hanging="425"/>
      </w:pPr>
      <w:r>
        <w:rPr>
          <w:b/>
        </w:rPr>
        <w:t>Ordinary Maternity Leave (OML)</w:t>
      </w:r>
      <w:r>
        <w:t xml:space="preserve"> - The first 26 weeks of maternity leave</w:t>
      </w:r>
    </w:p>
    <w:p w14:paraId="44AE62BC" w14:textId="77777777" w:rsidR="00823B38" w:rsidRDefault="00823B38" w:rsidP="00823B38">
      <w:pPr>
        <w:pStyle w:val="ListParagraph"/>
      </w:pPr>
    </w:p>
    <w:p w14:paraId="6E3F6A98" w14:textId="77777777" w:rsidR="00DC2A18" w:rsidRDefault="00823B38" w:rsidP="005C7CD9">
      <w:pPr>
        <w:widowControl w:val="0"/>
        <w:numPr>
          <w:ilvl w:val="0"/>
          <w:numId w:val="3"/>
        </w:numPr>
        <w:tabs>
          <w:tab w:val="center" w:pos="0"/>
          <w:tab w:val="left" w:pos="1134"/>
        </w:tabs>
        <w:suppressAutoHyphens/>
        <w:ind w:left="1134" w:hanging="425"/>
      </w:pPr>
      <w:r>
        <w:rPr>
          <w:b/>
        </w:rPr>
        <w:t>Additional Maternity Leave (AML)</w:t>
      </w:r>
      <w:r>
        <w:t xml:space="preserve"> - a further 26 weeks maternity leave</w:t>
      </w:r>
    </w:p>
    <w:p w14:paraId="11E94BF9" w14:textId="77777777" w:rsidR="00DC2A18" w:rsidRDefault="00DC2A18" w:rsidP="00DC2A18">
      <w:pPr>
        <w:pStyle w:val="ListParagraph"/>
      </w:pPr>
    </w:p>
    <w:p w14:paraId="3E144196" w14:textId="77777777" w:rsidR="00DC2A18" w:rsidRDefault="00DC2A18" w:rsidP="005C7CD9">
      <w:pPr>
        <w:widowControl w:val="0"/>
        <w:numPr>
          <w:ilvl w:val="0"/>
          <w:numId w:val="3"/>
        </w:numPr>
        <w:tabs>
          <w:tab w:val="left" w:pos="1134"/>
        </w:tabs>
        <w:ind w:left="1134" w:hanging="425"/>
      </w:pPr>
      <w:r>
        <w:rPr>
          <w:b/>
        </w:rPr>
        <w:t xml:space="preserve">Qualifying week/ 15 week date - </w:t>
      </w:r>
      <w:r>
        <w:t>This is the 15</w:t>
      </w:r>
      <w:r>
        <w:rPr>
          <w:vertAlign w:val="superscript"/>
        </w:rPr>
        <w:t>th</w:t>
      </w:r>
      <w:r>
        <w:t xml:space="preserve"> week before your baby is due (25</w:t>
      </w:r>
      <w:r>
        <w:rPr>
          <w:vertAlign w:val="superscript"/>
        </w:rPr>
        <w:t>th</w:t>
      </w:r>
      <w:r>
        <w:t xml:space="preserve"> week of pregnancy). You must inform your line manager and payroll at this time of the date you intend to start your maternity leave.</w:t>
      </w:r>
    </w:p>
    <w:p w14:paraId="2A24DED3" w14:textId="77777777" w:rsidR="00DC2A18" w:rsidRDefault="00DC2A18" w:rsidP="00DC2A18">
      <w:pPr>
        <w:ind w:left="1134" w:hanging="425"/>
      </w:pPr>
    </w:p>
    <w:p w14:paraId="63851B7E" w14:textId="77777777" w:rsidR="00DC2A18" w:rsidRDefault="00DC2A18" w:rsidP="005C7CD9">
      <w:pPr>
        <w:widowControl w:val="0"/>
        <w:numPr>
          <w:ilvl w:val="0"/>
          <w:numId w:val="3"/>
        </w:numPr>
        <w:tabs>
          <w:tab w:val="left" w:pos="1134"/>
        </w:tabs>
        <w:ind w:left="1134" w:hanging="425"/>
      </w:pPr>
      <w:r>
        <w:rPr>
          <w:b/>
        </w:rPr>
        <w:t>11</w:t>
      </w:r>
      <w:r>
        <w:rPr>
          <w:b/>
          <w:vertAlign w:val="superscript"/>
        </w:rPr>
        <w:t>th</w:t>
      </w:r>
      <w:r>
        <w:rPr>
          <w:b/>
        </w:rPr>
        <w:t xml:space="preserve"> week date - </w:t>
      </w:r>
      <w:r>
        <w:t>This is the 11</w:t>
      </w:r>
      <w:r>
        <w:rPr>
          <w:vertAlign w:val="superscript"/>
        </w:rPr>
        <w:t>th</w:t>
      </w:r>
      <w:r>
        <w:t xml:space="preserve"> week before your baby is due (your 29</w:t>
      </w:r>
      <w:r>
        <w:rPr>
          <w:vertAlign w:val="superscript"/>
        </w:rPr>
        <w:t>th</w:t>
      </w:r>
      <w:r>
        <w:t xml:space="preserve"> week of pregnancy). This is the earliest date you can commence maternity leave and statutory maternity pay can be paid.</w:t>
      </w:r>
    </w:p>
    <w:p w14:paraId="047C9E9F" w14:textId="77777777" w:rsidR="00DC2A18" w:rsidRDefault="00DC2A18" w:rsidP="00DC2A18">
      <w:pPr>
        <w:pStyle w:val="ListParagraph"/>
        <w:ind w:left="1134" w:hanging="425"/>
        <w:rPr>
          <w:b/>
        </w:rPr>
      </w:pPr>
    </w:p>
    <w:p w14:paraId="3BDDF82D" w14:textId="77777777" w:rsidR="00DC2A18" w:rsidRDefault="00DC2A18" w:rsidP="005C7CD9">
      <w:pPr>
        <w:widowControl w:val="0"/>
        <w:numPr>
          <w:ilvl w:val="0"/>
          <w:numId w:val="3"/>
        </w:numPr>
        <w:tabs>
          <w:tab w:val="left" w:pos="1134"/>
        </w:tabs>
        <w:suppressAutoHyphens/>
        <w:ind w:left="1134" w:hanging="414"/>
        <w:jc w:val="both"/>
      </w:pPr>
      <w:r>
        <w:rPr>
          <w:b/>
        </w:rPr>
        <w:t>4</w:t>
      </w:r>
      <w:r>
        <w:rPr>
          <w:b/>
          <w:vertAlign w:val="superscript"/>
        </w:rPr>
        <w:t>th</w:t>
      </w:r>
      <w:r>
        <w:rPr>
          <w:b/>
        </w:rPr>
        <w:t xml:space="preserve"> week date - </w:t>
      </w:r>
      <w:r>
        <w:t>This is the 4</w:t>
      </w:r>
      <w:r>
        <w:rPr>
          <w:vertAlign w:val="superscript"/>
        </w:rPr>
        <w:t>th</w:t>
      </w:r>
      <w:r>
        <w:t xml:space="preserve"> week before your baby is due (36</w:t>
      </w:r>
      <w:r>
        <w:rPr>
          <w:vertAlign w:val="superscript"/>
        </w:rPr>
        <w:t>th</w:t>
      </w:r>
      <w:r>
        <w:t xml:space="preserve"> week of pregnancy). If you are off sick after this date for pregnancy related reasons your maternity leave will commence automatically. It commences the day after the first complete day of absence.</w:t>
      </w:r>
    </w:p>
    <w:p w14:paraId="7E7E3F84" w14:textId="77777777" w:rsidR="000C5637" w:rsidRDefault="000C5637" w:rsidP="000C5637">
      <w:pPr>
        <w:widowControl w:val="0"/>
        <w:tabs>
          <w:tab w:val="left" w:pos="1134"/>
        </w:tabs>
        <w:suppressAutoHyphens/>
        <w:jc w:val="both"/>
      </w:pPr>
    </w:p>
    <w:p w14:paraId="7847C460" w14:textId="0CC68FD3" w:rsidR="00DC2A18" w:rsidRDefault="00DC2A18" w:rsidP="005C7CD9">
      <w:pPr>
        <w:widowControl w:val="0"/>
        <w:numPr>
          <w:ilvl w:val="0"/>
          <w:numId w:val="3"/>
        </w:numPr>
        <w:tabs>
          <w:tab w:val="center" w:pos="0"/>
          <w:tab w:val="left" w:pos="1134"/>
        </w:tabs>
        <w:suppressAutoHyphens/>
        <w:ind w:left="1134" w:hanging="425"/>
      </w:pPr>
      <w:r>
        <w:rPr>
          <w:b/>
          <w:bCs/>
        </w:rPr>
        <w:t>Occup</w:t>
      </w:r>
      <w:r w:rsidR="00AE3800">
        <w:rPr>
          <w:b/>
          <w:bCs/>
        </w:rPr>
        <w:t>a</w:t>
      </w:r>
      <w:r>
        <w:rPr>
          <w:b/>
          <w:bCs/>
        </w:rPr>
        <w:t>tional Paternity Pay (OPP)</w:t>
      </w:r>
      <w:r w:rsidR="00546A34">
        <w:rPr>
          <w:b/>
          <w:bCs/>
        </w:rPr>
        <w:t xml:space="preserve"> </w:t>
      </w:r>
      <w:r w:rsidR="00546A34">
        <w:t>Paternity Pay paid by the Trust if you have 12 months continuous NHS service</w:t>
      </w:r>
      <w:r w:rsidR="00076CBA">
        <w:t xml:space="preserve"> at the beginning of the week in which the baby is due (EWC), or the date the adopted child is placed</w:t>
      </w:r>
      <w:r w:rsidR="000C5637">
        <w:t>.</w:t>
      </w:r>
    </w:p>
    <w:p w14:paraId="551C4783" w14:textId="77777777" w:rsidR="000C5637" w:rsidRPr="00DC2A18" w:rsidRDefault="000C5637" w:rsidP="000C5637">
      <w:pPr>
        <w:widowControl w:val="0"/>
        <w:tabs>
          <w:tab w:val="center" w:pos="0"/>
          <w:tab w:val="left" w:pos="1134"/>
        </w:tabs>
        <w:suppressAutoHyphens/>
      </w:pPr>
    </w:p>
    <w:p w14:paraId="574D9D57" w14:textId="1AAB4AEC" w:rsidR="00DC2A18" w:rsidRDefault="00DC2A18" w:rsidP="005C7CD9">
      <w:pPr>
        <w:widowControl w:val="0"/>
        <w:numPr>
          <w:ilvl w:val="0"/>
          <w:numId w:val="3"/>
        </w:numPr>
        <w:tabs>
          <w:tab w:val="center" w:pos="0"/>
          <w:tab w:val="left" w:pos="1134"/>
        </w:tabs>
        <w:suppressAutoHyphens/>
        <w:ind w:left="1134" w:hanging="425"/>
      </w:pPr>
      <w:r>
        <w:rPr>
          <w:b/>
          <w:bCs/>
        </w:rPr>
        <w:t>Statutory Paternity Pay (SPP)</w:t>
      </w:r>
      <w:r w:rsidR="00076CBA">
        <w:rPr>
          <w:b/>
          <w:bCs/>
        </w:rPr>
        <w:t xml:space="preserve"> </w:t>
      </w:r>
      <w:r w:rsidR="00076CBA">
        <w:t xml:space="preserve">Paternity Pay paid by the Trust if you earn enough to pay national insurance and </w:t>
      </w:r>
      <w:r w:rsidR="00D21DC4">
        <w:t xml:space="preserve">have </w:t>
      </w:r>
      <w:r w:rsidR="00076CBA">
        <w:t>been employed for 26 weeks at the 15</w:t>
      </w:r>
      <w:r w:rsidR="00D21DC4">
        <w:t>th</w:t>
      </w:r>
      <w:r w:rsidR="00076CBA">
        <w:t xml:space="preserve"> week before the expected date of Childbirth or matching</w:t>
      </w:r>
    </w:p>
    <w:p w14:paraId="75A251EE" w14:textId="77777777" w:rsidR="000C5637" w:rsidRPr="00DC2A18" w:rsidRDefault="000C5637" w:rsidP="000C5637">
      <w:pPr>
        <w:widowControl w:val="0"/>
        <w:tabs>
          <w:tab w:val="center" w:pos="0"/>
          <w:tab w:val="left" w:pos="1134"/>
        </w:tabs>
        <w:suppressAutoHyphens/>
      </w:pPr>
    </w:p>
    <w:p w14:paraId="72C5CEEF" w14:textId="236C0AE4" w:rsidR="007D414E" w:rsidRDefault="007D414E" w:rsidP="005C7CD9">
      <w:pPr>
        <w:widowControl w:val="0"/>
        <w:numPr>
          <w:ilvl w:val="0"/>
          <w:numId w:val="3"/>
        </w:numPr>
        <w:tabs>
          <w:tab w:val="center" w:pos="0"/>
          <w:tab w:val="left" w:pos="1134"/>
        </w:tabs>
        <w:suppressAutoHyphens/>
        <w:ind w:left="1134" w:hanging="425"/>
      </w:pPr>
      <w:r>
        <w:rPr>
          <w:b/>
          <w:bCs/>
        </w:rPr>
        <w:t>Neonatal Care Leave (NCL)</w:t>
      </w:r>
      <w:r w:rsidR="00723D61">
        <w:rPr>
          <w:b/>
          <w:bCs/>
        </w:rPr>
        <w:t xml:space="preserve"> </w:t>
      </w:r>
      <w:r w:rsidR="00723D61">
        <w:t>Leave to care for newborn babies who are receiving care within 28 days of their birth</w:t>
      </w:r>
    </w:p>
    <w:p w14:paraId="0EB32941" w14:textId="77777777" w:rsidR="000C5637" w:rsidRPr="007D414E" w:rsidRDefault="000C5637" w:rsidP="000C5637">
      <w:pPr>
        <w:widowControl w:val="0"/>
        <w:tabs>
          <w:tab w:val="center" w:pos="0"/>
          <w:tab w:val="left" w:pos="1134"/>
        </w:tabs>
        <w:suppressAutoHyphens/>
      </w:pPr>
    </w:p>
    <w:p w14:paraId="0145DFDE" w14:textId="2A969225" w:rsidR="000C5637" w:rsidRDefault="007D414E" w:rsidP="005C7CD9">
      <w:pPr>
        <w:widowControl w:val="0"/>
        <w:numPr>
          <w:ilvl w:val="0"/>
          <w:numId w:val="3"/>
        </w:numPr>
        <w:tabs>
          <w:tab w:val="center" w:pos="0"/>
          <w:tab w:val="left" w:pos="1134"/>
        </w:tabs>
        <w:suppressAutoHyphens/>
        <w:ind w:left="1134" w:hanging="425"/>
      </w:pPr>
      <w:r>
        <w:rPr>
          <w:b/>
          <w:bCs/>
        </w:rPr>
        <w:t>Statutory Neonatal Care Pay (SNCP)</w:t>
      </w:r>
      <w:r w:rsidR="00723D61">
        <w:rPr>
          <w:b/>
          <w:bCs/>
        </w:rPr>
        <w:t xml:space="preserve"> </w:t>
      </w:r>
      <w:r w:rsidR="00DD01B5">
        <w:t>weekly statutory amount set by the Government</w:t>
      </w:r>
    </w:p>
    <w:p w14:paraId="3103FE77" w14:textId="77777777" w:rsidR="000C5637" w:rsidRPr="007D414E" w:rsidRDefault="000C5637" w:rsidP="000C5637">
      <w:pPr>
        <w:widowControl w:val="0"/>
        <w:tabs>
          <w:tab w:val="center" w:pos="0"/>
          <w:tab w:val="left" w:pos="1134"/>
        </w:tabs>
        <w:suppressAutoHyphens/>
      </w:pPr>
    </w:p>
    <w:p w14:paraId="30ECCFAE" w14:textId="26D9E18D" w:rsidR="000C5637" w:rsidRPr="00C5026D" w:rsidRDefault="007D414E" w:rsidP="005C7CD9">
      <w:pPr>
        <w:pStyle w:val="ListParagraph"/>
        <w:widowControl/>
        <w:numPr>
          <w:ilvl w:val="0"/>
          <w:numId w:val="48"/>
        </w:numPr>
        <w:spacing w:after="160" w:line="259" w:lineRule="auto"/>
        <w:contextualSpacing/>
        <w:rPr>
          <w:rFonts w:cs="Arial"/>
          <w:szCs w:val="24"/>
        </w:rPr>
      </w:pPr>
      <w:r>
        <w:rPr>
          <w:b/>
          <w:bCs/>
        </w:rPr>
        <w:t>Shared Parental Leave (SPL)</w:t>
      </w:r>
      <w:r w:rsidR="0084319C">
        <w:rPr>
          <w:b/>
          <w:bCs/>
        </w:rPr>
        <w:t xml:space="preserve"> </w:t>
      </w:r>
      <w:r w:rsidR="000C5637">
        <w:t xml:space="preserve">leave shared between the 2 people who </w:t>
      </w:r>
      <w:r w:rsidR="000C5637">
        <w:rPr>
          <w:rFonts w:cs="Arial"/>
          <w:szCs w:val="24"/>
        </w:rPr>
        <w:t>have</w:t>
      </w:r>
      <w:r w:rsidR="000C5637" w:rsidRPr="00527FB9">
        <w:rPr>
          <w:rFonts w:cs="Arial"/>
          <w:szCs w:val="24"/>
        </w:rPr>
        <w:t xml:space="preserve"> </w:t>
      </w:r>
      <w:r w:rsidR="00D21DC4">
        <w:rPr>
          <w:rFonts w:cs="Arial"/>
          <w:szCs w:val="24"/>
        </w:rPr>
        <w:t xml:space="preserve">parental </w:t>
      </w:r>
      <w:r w:rsidR="000C5637" w:rsidRPr="00527FB9">
        <w:rPr>
          <w:rFonts w:cs="Arial"/>
          <w:szCs w:val="24"/>
        </w:rPr>
        <w:t>responsibility from the day of the child’s birth or adoption placement</w:t>
      </w:r>
    </w:p>
    <w:p w14:paraId="2DF1D3F6" w14:textId="4DFEAA4D" w:rsidR="000C5637" w:rsidRDefault="007D414E" w:rsidP="005C7CD9">
      <w:pPr>
        <w:widowControl w:val="0"/>
        <w:numPr>
          <w:ilvl w:val="0"/>
          <w:numId w:val="3"/>
        </w:numPr>
        <w:tabs>
          <w:tab w:val="center" w:pos="0"/>
          <w:tab w:val="left" w:pos="1134"/>
        </w:tabs>
        <w:suppressAutoHyphens/>
        <w:ind w:left="1134" w:hanging="425"/>
      </w:pPr>
      <w:r w:rsidRPr="000C5637">
        <w:rPr>
          <w:b/>
          <w:bCs/>
        </w:rPr>
        <w:t>Statutory Shared Parental Leave Pay (SSPP)</w:t>
      </w:r>
      <w:r w:rsidR="000C5637" w:rsidRPr="000C5637">
        <w:t xml:space="preserve"> </w:t>
      </w:r>
      <w:r w:rsidR="000C5637">
        <w:t xml:space="preserve">pay shared between the 2 people who </w:t>
      </w:r>
      <w:r w:rsidR="000C5637">
        <w:rPr>
          <w:rFonts w:cs="Arial"/>
          <w:szCs w:val="24"/>
        </w:rPr>
        <w:t>have</w:t>
      </w:r>
      <w:r w:rsidR="000C5637" w:rsidRPr="00527FB9">
        <w:rPr>
          <w:rFonts w:cs="Arial"/>
          <w:szCs w:val="24"/>
        </w:rPr>
        <w:t xml:space="preserve"> </w:t>
      </w:r>
      <w:r w:rsidR="00D21DC4">
        <w:rPr>
          <w:rFonts w:cs="Arial"/>
          <w:szCs w:val="24"/>
        </w:rPr>
        <w:t xml:space="preserve">parental </w:t>
      </w:r>
      <w:r w:rsidR="000C5637" w:rsidRPr="00527FB9">
        <w:rPr>
          <w:rFonts w:cs="Arial"/>
          <w:szCs w:val="24"/>
        </w:rPr>
        <w:t>responsibility from the day of the child’s birth or adoption placement</w:t>
      </w:r>
      <w:r w:rsidR="000C5637">
        <w:rPr>
          <w:rFonts w:cs="Arial"/>
          <w:szCs w:val="24"/>
        </w:rPr>
        <w:t xml:space="preserve"> providing </w:t>
      </w:r>
      <w:r w:rsidR="000C5637">
        <w:t xml:space="preserve">you earn enough to pay national insurance and </w:t>
      </w:r>
      <w:r w:rsidR="00D21DC4">
        <w:t xml:space="preserve">have </w:t>
      </w:r>
      <w:r w:rsidR="000C5637">
        <w:t>been employed for 26 weeks at the 15</w:t>
      </w:r>
      <w:r w:rsidR="00E93D3A" w:rsidRPr="00E93D3A">
        <w:rPr>
          <w:vertAlign w:val="superscript"/>
        </w:rPr>
        <w:t>th</w:t>
      </w:r>
      <w:r w:rsidR="00E93D3A">
        <w:t xml:space="preserve"> </w:t>
      </w:r>
      <w:r w:rsidR="000C5637">
        <w:t xml:space="preserve"> week before the expected date of Childbirth or matching</w:t>
      </w:r>
    </w:p>
    <w:p w14:paraId="628B3AC0" w14:textId="77777777" w:rsidR="00856E60" w:rsidRDefault="00856E60" w:rsidP="00856E60">
      <w:pPr>
        <w:widowControl w:val="0"/>
        <w:tabs>
          <w:tab w:val="center" w:pos="0"/>
          <w:tab w:val="left" w:pos="1134"/>
        </w:tabs>
        <w:suppressAutoHyphens/>
      </w:pPr>
    </w:p>
    <w:p w14:paraId="7C68FC63" w14:textId="105B58E7" w:rsidR="000C5637" w:rsidRDefault="000C5637" w:rsidP="005C7CD9">
      <w:pPr>
        <w:widowControl w:val="0"/>
        <w:numPr>
          <w:ilvl w:val="0"/>
          <w:numId w:val="3"/>
        </w:numPr>
        <w:tabs>
          <w:tab w:val="center" w:pos="0"/>
          <w:tab w:val="left" w:pos="1134"/>
        </w:tabs>
        <w:suppressAutoHyphens/>
        <w:ind w:left="1134" w:hanging="425"/>
      </w:pPr>
      <w:r>
        <w:rPr>
          <w:b/>
          <w:bCs/>
        </w:rPr>
        <w:t xml:space="preserve">Occupational Shared Parental Leave Pay (OSP) </w:t>
      </w:r>
      <w:r w:rsidR="009E4D4E">
        <w:rPr>
          <w:b/>
          <w:bCs/>
        </w:rPr>
        <w:t>–</w:t>
      </w:r>
      <w:r>
        <w:rPr>
          <w:b/>
          <w:bCs/>
        </w:rPr>
        <w:t xml:space="preserve"> </w:t>
      </w:r>
      <w:r w:rsidR="009E4D4E" w:rsidRPr="009E4D4E">
        <w:t>Shared parental leave pay paid by the Trust if you</w:t>
      </w:r>
      <w:r w:rsidR="009E4D4E">
        <w:rPr>
          <w:b/>
          <w:bCs/>
        </w:rPr>
        <w:t xml:space="preserve"> </w:t>
      </w:r>
      <w:r w:rsidR="009E4D4E">
        <w:rPr>
          <w:rFonts w:cs="Arial"/>
          <w:szCs w:val="24"/>
        </w:rPr>
        <w:t>have</w:t>
      </w:r>
      <w:r>
        <w:rPr>
          <w:rFonts w:cs="Arial"/>
          <w:szCs w:val="24"/>
        </w:rPr>
        <w:t xml:space="preserve"> 1 years continuous service with one or more NHS employers at the beginning of the week the baby is due or placed</w:t>
      </w:r>
    </w:p>
    <w:p w14:paraId="5D4EC708" w14:textId="315D5764" w:rsidR="007D414E" w:rsidRPr="007D414E" w:rsidRDefault="007D414E" w:rsidP="000C5637">
      <w:pPr>
        <w:pStyle w:val="ListParagraph"/>
        <w:tabs>
          <w:tab w:val="center" w:pos="0"/>
          <w:tab w:val="left" w:pos="1134"/>
        </w:tabs>
        <w:suppressAutoHyphens/>
        <w:ind w:left="1069"/>
      </w:pPr>
    </w:p>
    <w:p w14:paraId="46FA3C3F" w14:textId="6A0972D8" w:rsidR="007D414E" w:rsidRDefault="007D414E" w:rsidP="005C7CD9">
      <w:pPr>
        <w:pStyle w:val="ListParagraph"/>
        <w:numPr>
          <w:ilvl w:val="0"/>
          <w:numId w:val="48"/>
        </w:numPr>
        <w:rPr>
          <w:rFonts w:cs="Arial"/>
          <w:szCs w:val="24"/>
        </w:rPr>
      </w:pPr>
      <w:r w:rsidRPr="00856E60">
        <w:rPr>
          <w:b/>
          <w:bCs/>
        </w:rPr>
        <w:t>Statutory Adoption Pay (SAP</w:t>
      </w:r>
      <w:r w:rsidR="00856E60">
        <w:rPr>
          <w:b/>
          <w:bCs/>
        </w:rPr>
        <w:t xml:space="preserve">) </w:t>
      </w:r>
      <w:r w:rsidR="00856E60" w:rsidRPr="00856E60">
        <w:rPr>
          <w:rFonts w:cs="Arial"/>
          <w:szCs w:val="24"/>
        </w:rPr>
        <w:t xml:space="preserve"> Money paid based on a set figure determined by the Government</w:t>
      </w:r>
      <w:r w:rsidR="00856E60">
        <w:rPr>
          <w:rFonts w:cs="Arial"/>
          <w:szCs w:val="24"/>
        </w:rPr>
        <w:t xml:space="preserve"> if you </w:t>
      </w:r>
      <w:r w:rsidR="00856E60" w:rsidRPr="00856E60">
        <w:rPr>
          <w:rFonts w:cs="Arial"/>
          <w:szCs w:val="24"/>
        </w:rPr>
        <w:t>have been employed by your present employer, without a break, for at least 26 weeks up to and including the week the adoption agency told you that you had been matched with a child, or, by the 15th week before the baby’s due for a surrogacy. You also need to earn on average above the minimum threshold for National Insurance</w:t>
      </w:r>
      <w:r w:rsidR="00856E60">
        <w:rPr>
          <w:rFonts w:cs="Arial"/>
          <w:szCs w:val="24"/>
        </w:rPr>
        <w:t>.</w:t>
      </w:r>
    </w:p>
    <w:p w14:paraId="7ADA88D1" w14:textId="77777777" w:rsidR="00856E60" w:rsidRPr="00856E60" w:rsidRDefault="00856E60" w:rsidP="00856E60">
      <w:pPr>
        <w:rPr>
          <w:rFonts w:cs="Arial"/>
          <w:szCs w:val="24"/>
        </w:rPr>
      </w:pPr>
    </w:p>
    <w:p w14:paraId="710E9F4F" w14:textId="424DB58A" w:rsidR="00823B38" w:rsidRPr="00C5026D" w:rsidRDefault="007D414E" w:rsidP="005C7CD9">
      <w:pPr>
        <w:widowControl w:val="0"/>
        <w:numPr>
          <w:ilvl w:val="0"/>
          <w:numId w:val="3"/>
        </w:numPr>
        <w:tabs>
          <w:tab w:val="center" w:pos="0"/>
          <w:tab w:val="left" w:pos="1134"/>
        </w:tabs>
        <w:suppressAutoHyphens/>
        <w:ind w:left="1134" w:hanging="425"/>
      </w:pPr>
      <w:r>
        <w:rPr>
          <w:b/>
          <w:bCs/>
        </w:rPr>
        <w:t>Occupational Adoption Pay (OAP)</w:t>
      </w:r>
      <w:r w:rsidR="00823B38">
        <w:tab/>
      </w:r>
      <w:r w:rsidR="00856E60" w:rsidRPr="00C449CB">
        <w:rPr>
          <w:rFonts w:cs="Arial"/>
          <w:szCs w:val="24"/>
        </w:rPr>
        <w:t>Money paid based on your average weekly earnings providing you have 12 months continuous service with one or more NHS employers at the beginning of the week you are notified of a match or at the 15</w:t>
      </w:r>
      <w:r w:rsidR="00856E60" w:rsidRPr="00C449CB">
        <w:rPr>
          <w:rFonts w:cs="Arial"/>
          <w:szCs w:val="24"/>
          <w:vertAlign w:val="superscript"/>
        </w:rPr>
        <w:t>th</w:t>
      </w:r>
      <w:r w:rsidR="00856E60" w:rsidRPr="00C449CB">
        <w:rPr>
          <w:rFonts w:cs="Arial"/>
          <w:szCs w:val="24"/>
        </w:rPr>
        <w:t xml:space="preserve"> week before the baby’s due date if through a surrogacy arrangement.</w:t>
      </w:r>
    </w:p>
    <w:p w14:paraId="06313EDC" w14:textId="77777777" w:rsidR="00C5026D" w:rsidRDefault="00C5026D" w:rsidP="00C5026D">
      <w:pPr>
        <w:widowControl w:val="0"/>
        <w:tabs>
          <w:tab w:val="center" w:pos="0"/>
          <w:tab w:val="left" w:pos="1134"/>
        </w:tabs>
        <w:suppressAutoHyphens/>
        <w:ind w:left="1134"/>
      </w:pPr>
    </w:p>
    <w:p w14:paraId="590291CF" w14:textId="6F1D9A11" w:rsidR="00823B38" w:rsidRPr="00194C6D" w:rsidRDefault="00823B38" w:rsidP="005C7CD9">
      <w:pPr>
        <w:pStyle w:val="Heading2"/>
        <w:widowControl w:val="0"/>
        <w:numPr>
          <w:ilvl w:val="0"/>
          <w:numId w:val="3"/>
        </w:numPr>
        <w:tabs>
          <w:tab w:val="center" w:pos="0"/>
          <w:tab w:val="num" w:pos="360"/>
          <w:tab w:val="left" w:pos="1134"/>
        </w:tabs>
        <w:suppressAutoHyphens/>
        <w:ind w:left="1134" w:hanging="425"/>
        <w:rPr>
          <w:rFonts w:ascii="Arial" w:hAnsi="Arial" w:cs="Arial"/>
          <w:color w:val="auto"/>
        </w:rPr>
      </w:pPr>
      <w:r w:rsidRPr="00194C6D">
        <w:rPr>
          <w:rFonts w:ascii="Arial" w:hAnsi="Arial" w:cs="Arial"/>
          <w:b/>
          <w:bCs/>
          <w:color w:val="auto"/>
        </w:rPr>
        <w:t>Keeping in touch days (KIT days)</w:t>
      </w:r>
      <w:r w:rsidRPr="00194C6D">
        <w:rPr>
          <w:rFonts w:ascii="Arial" w:hAnsi="Arial" w:cs="Arial"/>
          <w:color w:val="auto"/>
        </w:rPr>
        <w:t xml:space="preserve"> – Up to a maximum of 10 days that the employee on Maternity</w:t>
      </w:r>
      <w:r w:rsidR="00856E60">
        <w:rPr>
          <w:rFonts w:ascii="Arial" w:hAnsi="Arial" w:cs="Arial"/>
          <w:color w:val="auto"/>
        </w:rPr>
        <w:t>/adoption</w:t>
      </w:r>
      <w:r w:rsidRPr="00194C6D">
        <w:rPr>
          <w:rFonts w:ascii="Arial" w:hAnsi="Arial" w:cs="Arial"/>
          <w:color w:val="auto"/>
        </w:rPr>
        <w:t xml:space="preserve"> leave can attend work without bringing their maternity leave to an end and are intended to facilitate a smooth return to work  </w:t>
      </w:r>
    </w:p>
    <w:p w14:paraId="52A092A2" w14:textId="77777777" w:rsidR="00823B38" w:rsidRPr="00194C6D" w:rsidRDefault="00823B38" w:rsidP="00823B38">
      <w:pPr>
        <w:pStyle w:val="Heading2"/>
        <w:widowControl w:val="0"/>
        <w:tabs>
          <w:tab w:val="center" w:pos="0"/>
        </w:tabs>
        <w:suppressAutoHyphens/>
        <w:ind w:left="1134" w:hanging="425"/>
        <w:rPr>
          <w:rFonts w:ascii="Arial" w:hAnsi="Arial" w:cs="Arial"/>
          <w:color w:val="auto"/>
        </w:rPr>
      </w:pPr>
    </w:p>
    <w:p w14:paraId="752621EC" w14:textId="77FB7F30" w:rsidR="00823B38" w:rsidRPr="00194C6D" w:rsidRDefault="00823B38" w:rsidP="005C7CD9">
      <w:pPr>
        <w:pStyle w:val="Heading2"/>
        <w:widowControl w:val="0"/>
        <w:numPr>
          <w:ilvl w:val="0"/>
          <w:numId w:val="3"/>
        </w:numPr>
        <w:tabs>
          <w:tab w:val="center" w:pos="0"/>
          <w:tab w:val="num" w:pos="360"/>
          <w:tab w:val="left" w:pos="1134"/>
        </w:tabs>
        <w:suppressAutoHyphens/>
        <w:ind w:left="1134" w:hanging="425"/>
        <w:rPr>
          <w:rFonts w:ascii="Arial" w:hAnsi="Arial" w:cs="Arial"/>
          <w:color w:val="auto"/>
        </w:rPr>
      </w:pPr>
      <w:r w:rsidRPr="00194C6D">
        <w:rPr>
          <w:rFonts w:ascii="Arial" w:hAnsi="Arial" w:cs="Arial"/>
          <w:b/>
          <w:bCs/>
          <w:color w:val="auto"/>
        </w:rPr>
        <w:t>C</w:t>
      </w:r>
      <w:r w:rsidR="00194C6D">
        <w:rPr>
          <w:rFonts w:ascii="Arial" w:hAnsi="Arial" w:cs="Arial"/>
          <w:b/>
          <w:bCs/>
          <w:color w:val="auto"/>
        </w:rPr>
        <w:t>hildbirth</w:t>
      </w:r>
      <w:r w:rsidRPr="00194C6D">
        <w:rPr>
          <w:rFonts w:ascii="Arial" w:hAnsi="Arial" w:cs="Arial"/>
          <w:color w:val="auto"/>
        </w:rPr>
        <w:t xml:space="preserve"> - The live birth of a child or a still birth after a pregnancy lasting</w:t>
      </w:r>
      <w:r w:rsidR="007923FA">
        <w:rPr>
          <w:rFonts w:ascii="Arial" w:hAnsi="Arial" w:cs="Arial"/>
          <w:color w:val="auto"/>
        </w:rPr>
        <w:t xml:space="preserve"> beyond the end of the</w:t>
      </w:r>
      <w:r w:rsidRPr="00194C6D">
        <w:rPr>
          <w:rFonts w:ascii="Arial" w:hAnsi="Arial" w:cs="Arial"/>
          <w:color w:val="auto"/>
        </w:rPr>
        <w:t xml:space="preserve"> 2</w:t>
      </w:r>
      <w:r w:rsidR="007923FA">
        <w:rPr>
          <w:rFonts w:ascii="Arial" w:hAnsi="Arial" w:cs="Arial"/>
          <w:color w:val="auto"/>
        </w:rPr>
        <w:t>4</w:t>
      </w:r>
      <w:r w:rsidR="007923FA" w:rsidRPr="007923FA">
        <w:rPr>
          <w:rFonts w:ascii="Arial" w:hAnsi="Arial" w:cs="Arial"/>
          <w:color w:val="auto"/>
          <w:vertAlign w:val="superscript"/>
        </w:rPr>
        <w:t>th</w:t>
      </w:r>
      <w:r w:rsidR="007923FA">
        <w:rPr>
          <w:rFonts w:ascii="Arial" w:hAnsi="Arial" w:cs="Arial"/>
          <w:color w:val="auto"/>
        </w:rPr>
        <w:t xml:space="preserve"> </w:t>
      </w:r>
      <w:r w:rsidRPr="00194C6D">
        <w:rPr>
          <w:rFonts w:ascii="Arial" w:hAnsi="Arial" w:cs="Arial"/>
          <w:color w:val="auto"/>
        </w:rPr>
        <w:t>week.</w:t>
      </w:r>
      <w:r w:rsidRPr="00194C6D">
        <w:rPr>
          <w:rFonts w:ascii="Arial" w:hAnsi="Arial" w:cs="Arial"/>
          <w:color w:val="auto"/>
        </w:rPr>
        <w:tab/>
      </w:r>
    </w:p>
    <w:p w14:paraId="52F0491A" w14:textId="77777777" w:rsidR="00823B38" w:rsidRPr="00194C6D" w:rsidRDefault="00823B38" w:rsidP="00823B38">
      <w:pPr>
        <w:pStyle w:val="Heading2"/>
        <w:widowControl w:val="0"/>
        <w:tabs>
          <w:tab w:val="center" w:pos="0"/>
        </w:tabs>
        <w:suppressAutoHyphens/>
        <w:ind w:left="1134" w:hanging="425"/>
        <w:rPr>
          <w:rFonts w:ascii="Arial" w:hAnsi="Arial" w:cs="Arial"/>
          <w:color w:val="auto"/>
        </w:rPr>
      </w:pPr>
    </w:p>
    <w:p w14:paraId="673159B6" w14:textId="4F045030" w:rsidR="00823B38" w:rsidRPr="00194C6D" w:rsidRDefault="00823B38" w:rsidP="005C7CD9">
      <w:pPr>
        <w:pStyle w:val="Heading2"/>
        <w:widowControl w:val="0"/>
        <w:numPr>
          <w:ilvl w:val="0"/>
          <w:numId w:val="3"/>
        </w:numPr>
        <w:tabs>
          <w:tab w:val="center" w:pos="0"/>
          <w:tab w:val="num" w:pos="360"/>
          <w:tab w:val="left" w:pos="1134"/>
        </w:tabs>
        <w:suppressAutoHyphens/>
        <w:ind w:left="1134" w:hanging="425"/>
        <w:rPr>
          <w:rFonts w:ascii="Arial" w:hAnsi="Arial" w:cs="Arial"/>
          <w:color w:val="auto"/>
        </w:rPr>
      </w:pPr>
      <w:r w:rsidRPr="00194C6D">
        <w:rPr>
          <w:rFonts w:ascii="Arial" w:hAnsi="Arial" w:cs="Arial"/>
          <w:b/>
          <w:bCs/>
          <w:color w:val="auto"/>
        </w:rPr>
        <w:t>A</w:t>
      </w:r>
      <w:r w:rsidR="00194C6D">
        <w:rPr>
          <w:rFonts w:ascii="Arial" w:hAnsi="Arial" w:cs="Arial"/>
          <w:b/>
          <w:bCs/>
          <w:color w:val="auto"/>
        </w:rPr>
        <w:t>verage weekly pay</w:t>
      </w:r>
      <w:r w:rsidRPr="00194C6D">
        <w:rPr>
          <w:rFonts w:ascii="Arial" w:hAnsi="Arial" w:cs="Arial"/>
          <w:color w:val="auto"/>
        </w:rPr>
        <w:t xml:space="preserve"> - Pay based on the 2 months’ pay up to and including the 15</w:t>
      </w:r>
      <w:r w:rsidRPr="00194C6D">
        <w:rPr>
          <w:rFonts w:ascii="Arial" w:hAnsi="Arial" w:cs="Arial"/>
          <w:color w:val="auto"/>
          <w:vertAlign w:val="superscript"/>
        </w:rPr>
        <w:t>th</w:t>
      </w:r>
      <w:r w:rsidRPr="00194C6D">
        <w:rPr>
          <w:rFonts w:ascii="Arial" w:hAnsi="Arial" w:cs="Arial"/>
          <w:color w:val="auto"/>
        </w:rPr>
        <w:t xml:space="preserve"> week before the expected date of childbirth. (25</w:t>
      </w:r>
      <w:r w:rsidRPr="00194C6D">
        <w:rPr>
          <w:rFonts w:ascii="Arial" w:hAnsi="Arial" w:cs="Arial"/>
          <w:color w:val="auto"/>
          <w:vertAlign w:val="superscript"/>
        </w:rPr>
        <w:t>th</w:t>
      </w:r>
      <w:r w:rsidRPr="00194C6D">
        <w:rPr>
          <w:rFonts w:ascii="Arial" w:hAnsi="Arial" w:cs="Arial"/>
          <w:color w:val="auto"/>
        </w:rPr>
        <w:t xml:space="preserve"> week of pregnancy) if a pay award/increment is implemented before or during the maternity leave period, the pay will be recalculated.</w:t>
      </w:r>
    </w:p>
    <w:p w14:paraId="3CE19D13" w14:textId="77777777" w:rsidR="005D1860" w:rsidRDefault="005D1860" w:rsidP="005D1860">
      <w:pPr>
        <w:jc w:val="both"/>
        <w:rPr>
          <w:color w:val="000000"/>
        </w:rPr>
      </w:pPr>
    </w:p>
    <w:p w14:paraId="3653AAE2" w14:textId="77777777" w:rsidR="005D1860" w:rsidRDefault="005D1860" w:rsidP="005D1860">
      <w:pPr>
        <w:jc w:val="both"/>
        <w:rPr>
          <w:color w:val="000000"/>
        </w:rPr>
      </w:pPr>
    </w:p>
    <w:p w14:paraId="42CF76CB" w14:textId="7D47DD9C" w:rsidR="005D1860" w:rsidRDefault="006A0F52" w:rsidP="003F0E04">
      <w:pPr>
        <w:tabs>
          <w:tab w:val="left" w:pos="720"/>
        </w:tabs>
        <w:jc w:val="both"/>
        <w:rPr>
          <w:b/>
          <w:color w:val="000000"/>
        </w:rPr>
      </w:pPr>
      <w:r>
        <w:rPr>
          <w:b/>
          <w:color w:val="000000"/>
        </w:rPr>
        <w:t>4</w:t>
      </w:r>
      <w:r w:rsidR="003F0E04">
        <w:rPr>
          <w:b/>
          <w:color w:val="000000"/>
        </w:rPr>
        <w:t xml:space="preserve"> </w:t>
      </w:r>
      <w:r w:rsidR="003F0E04">
        <w:rPr>
          <w:b/>
          <w:color w:val="000000"/>
        </w:rPr>
        <w:tab/>
      </w:r>
      <w:r w:rsidR="005D1860">
        <w:rPr>
          <w:b/>
          <w:color w:val="000000"/>
        </w:rPr>
        <w:t>Duties</w:t>
      </w:r>
      <w:r w:rsidR="00553F4C">
        <w:rPr>
          <w:b/>
          <w:color w:val="000000"/>
        </w:rPr>
        <w:t xml:space="preserve"> and responsibilities</w:t>
      </w:r>
    </w:p>
    <w:p w14:paraId="1A210F69" w14:textId="77777777" w:rsidR="00553F4C" w:rsidRDefault="00553F4C" w:rsidP="00553F4C">
      <w:pPr>
        <w:tabs>
          <w:tab w:val="left" w:pos="720"/>
        </w:tabs>
        <w:ind w:left="720"/>
        <w:jc w:val="both"/>
        <w:rPr>
          <w:b/>
          <w:color w:val="000000"/>
        </w:rPr>
      </w:pPr>
    </w:p>
    <w:p w14:paraId="5A9C9293" w14:textId="2D519B81" w:rsidR="00FD041A" w:rsidRPr="00277255" w:rsidRDefault="006A0F52" w:rsidP="00277255">
      <w:pPr>
        <w:rPr>
          <w:rFonts w:cs="Arial"/>
          <w:b/>
          <w:szCs w:val="22"/>
        </w:rPr>
      </w:pPr>
      <w:r>
        <w:rPr>
          <w:rFonts w:cs="Arial"/>
          <w:b/>
          <w:szCs w:val="22"/>
        </w:rPr>
        <w:t>4</w:t>
      </w:r>
      <w:r w:rsidR="00277255">
        <w:rPr>
          <w:rFonts w:cs="Arial"/>
          <w:b/>
          <w:szCs w:val="22"/>
        </w:rPr>
        <w:t>.1</w:t>
      </w:r>
      <w:r w:rsidR="00553F4C" w:rsidRPr="00277255">
        <w:rPr>
          <w:rFonts w:cs="Arial"/>
          <w:b/>
          <w:szCs w:val="22"/>
        </w:rPr>
        <w:t xml:space="preserve">     </w:t>
      </w:r>
      <w:r w:rsidR="00FD041A" w:rsidRPr="00277255">
        <w:rPr>
          <w:rFonts w:cs="Arial"/>
          <w:b/>
          <w:szCs w:val="22"/>
        </w:rPr>
        <w:t>Director’s Responsibilities</w:t>
      </w:r>
    </w:p>
    <w:p w14:paraId="43AFEDA4" w14:textId="77777777" w:rsidR="00FD041A" w:rsidRPr="001E67C2" w:rsidRDefault="00FD041A" w:rsidP="00FD041A">
      <w:pPr>
        <w:rPr>
          <w:rFonts w:cs="Arial"/>
          <w:szCs w:val="22"/>
        </w:rPr>
      </w:pPr>
    </w:p>
    <w:p w14:paraId="4F3C770E" w14:textId="77777777" w:rsidR="00FD041A" w:rsidRPr="001E67C2" w:rsidRDefault="00FD041A" w:rsidP="00330739">
      <w:pPr>
        <w:rPr>
          <w:rFonts w:cs="Arial"/>
          <w:szCs w:val="22"/>
        </w:rPr>
      </w:pPr>
      <w:r w:rsidRPr="001E67C2">
        <w:rPr>
          <w:rFonts w:cs="Arial"/>
          <w:szCs w:val="22"/>
        </w:rPr>
        <w:t>The lead Director responsible for this policy is the Chief People Officer. Other Directors will need to ensure that this policy is widely known and implemented throughout their Directorate.</w:t>
      </w:r>
    </w:p>
    <w:p w14:paraId="5DB0430E" w14:textId="77777777" w:rsidR="00FD041A" w:rsidRPr="001E67C2" w:rsidRDefault="00FD041A" w:rsidP="00FD041A">
      <w:pPr>
        <w:rPr>
          <w:rFonts w:cs="Arial"/>
          <w:b/>
          <w:szCs w:val="22"/>
        </w:rPr>
      </w:pPr>
    </w:p>
    <w:p w14:paraId="4E094A4D" w14:textId="33B2F0A5" w:rsidR="00FD041A" w:rsidRPr="001E67C2" w:rsidRDefault="006A0F52" w:rsidP="00FD041A">
      <w:pPr>
        <w:rPr>
          <w:rFonts w:cs="Arial"/>
          <w:b/>
          <w:szCs w:val="22"/>
        </w:rPr>
      </w:pPr>
      <w:r>
        <w:rPr>
          <w:rFonts w:cs="Arial"/>
          <w:b/>
          <w:szCs w:val="22"/>
        </w:rPr>
        <w:t>4</w:t>
      </w:r>
      <w:r w:rsidR="00553F4C">
        <w:rPr>
          <w:rFonts w:cs="Arial"/>
          <w:b/>
          <w:szCs w:val="22"/>
        </w:rPr>
        <w:t>.</w:t>
      </w:r>
      <w:r w:rsidR="00FD041A" w:rsidRPr="001E67C2">
        <w:rPr>
          <w:rFonts w:cs="Arial"/>
          <w:b/>
          <w:szCs w:val="22"/>
        </w:rPr>
        <w:t>2</w:t>
      </w:r>
      <w:r w:rsidR="00FD041A" w:rsidRPr="001E67C2">
        <w:rPr>
          <w:rFonts w:cs="Arial"/>
          <w:b/>
          <w:szCs w:val="22"/>
        </w:rPr>
        <w:tab/>
        <w:t xml:space="preserve">Chief People Officer </w:t>
      </w:r>
    </w:p>
    <w:p w14:paraId="55743A1F" w14:textId="77777777" w:rsidR="00FD041A" w:rsidRPr="001E67C2" w:rsidRDefault="00FD041A" w:rsidP="00FD041A">
      <w:pPr>
        <w:rPr>
          <w:rFonts w:cs="Arial"/>
          <w:szCs w:val="22"/>
        </w:rPr>
      </w:pPr>
    </w:p>
    <w:p w14:paraId="66E6A268" w14:textId="77777777" w:rsidR="00FD041A" w:rsidRPr="001E67C2" w:rsidRDefault="00FD041A" w:rsidP="00330739">
      <w:pPr>
        <w:jc w:val="both"/>
        <w:rPr>
          <w:rFonts w:cs="Arial"/>
          <w:szCs w:val="22"/>
        </w:rPr>
      </w:pPr>
      <w:r w:rsidRPr="001E67C2">
        <w:rPr>
          <w:rFonts w:cs="Arial"/>
          <w:szCs w:val="22"/>
        </w:rPr>
        <w:t>The Chief People Officer is responsible for ensuring equal opportunities for all employees and for:</w:t>
      </w:r>
    </w:p>
    <w:p w14:paraId="38F1663E" w14:textId="77777777" w:rsidR="00FD041A" w:rsidRPr="001E67C2" w:rsidRDefault="00FD041A" w:rsidP="00FD041A">
      <w:pPr>
        <w:jc w:val="both"/>
        <w:rPr>
          <w:rFonts w:cs="Arial"/>
          <w:szCs w:val="22"/>
        </w:rPr>
      </w:pPr>
    </w:p>
    <w:p w14:paraId="1FEC3909" w14:textId="77777777" w:rsidR="00FD041A" w:rsidRPr="001E67C2" w:rsidRDefault="00FD041A" w:rsidP="005C7CD9">
      <w:pPr>
        <w:numPr>
          <w:ilvl w:val="0"/>
          <w:numId w:val="5"/>
        </w:numPr>
        <w:ind w:left="284" w:hanging="284"/>
        <w:jc w:val="both"/>
        <w:rPr>
          <w:rFonts w:cs="Arial"/>
          <w:szCs w:val="22"/>
        </w:rPr>
      </w:pPr>
      <w:r w:rsidRPr="001E67C2">
        <w:rPr>
          <w:rFonts w:cs="Arial"/>
          <w:szCs w:val="22"/>
        </w:rPr>
        <w:t>Maintaining correct adherence to Trust policies and procures.</w:t>
      </w:r>
    </w:p>
    <w:p w14:paraId="0254912B" w14:textId="77777777" w:rsidR="00FD041A" w:rsidRPr="001E67C2" w:rsidRDefault="00FD041A" w:rsidP="005C7CD9">
      <w:pPr>
        <w:numPr>
          <w:ilvl w:val="0"/>
          <w:numId w:val="5"/>
        </w:numPr>
        <w:ind w:left="284" w:hanging="284"/>
        <w:jc w:val="both"/>
        <w:rPr>
          <w:rFonts w:cs="Arial"/>
          <w:szCs w:val="22"/>
        </w:rPr>
      </w:pPr>
      <w:r w:rsidRPr="001E67C2">
        <w:rPr>
          <w:rFonts w:cs="Arial"/>
          <w:szCs w:val="22"/>
        </w:rPr>
        <w:t>Engaging relevant stakeholders in the development of the policy.</w:t>
      </w:r>
    </w:p>
    <w:p w14:paraId="0151C178" w14:textId="77777777" w:rsidR="00FD041A" w:rsidRPr="001E67C2" w:rsidRDefault="00FD041A" w:rsidP="005C7CD9">
      <w:pPr>
        <w:numPr>
          <w:ilvl w:val="0"/>
          <w:numId w:val="5"/>
        </w:numPr>
        <w:ind w:left="284" w:hanging="284"/>
        <w:jc w:val="both"/>
        <w:rPr>
          <w:rFonts w:cs="Arial"/>
          <w:szCs w:val="22"/>
        </w:rPr>
      </w:pPr>
      <w:r w:rsidRPr="001E67C2">
        <w:rPr>
          <w:rFonts w:cs="Arial"/>
          <w:szCs w:val="22"/>
        </w:rPr>
        <w:t xml:space="preserve">Ensuring appropriate arrangements are in place for managing any resource implications, including dissemination and training and for regular review. </w:t>
      </w:r>
    </w:p>
    <w:p w14:paraId="3877B778" w14:textId="77777777" w:rsidR="00FD041A" w:rsidRPr="001E67C2" w:rsidRDefault="00FD041A" w:rsidP="00FD041A">
      <w:pPr>
        <w:jc w:val="both"/>
        <w:rPr>
          <w:rFonts w:cs="Arial"/>
          <w:szCs w:val="22"/>
        </w:rPr>
      </w:pPr>
    </w:p>
    <w:p w14:paraId="63C63AC5" w14:textId="4CC2134E" w:rsidR="00FD041A" w:rsidRPr="001E67C2" w:rsidRDefault="006A0F52" w:rsidP="00FD041A">
      <w:pPr>
        <w:rPr>
          <w:rFonts w:cs="Arial"/>
          <w:b/>
          <w:szCs w:val="22"/>
        </w:rPr>
      </w:pPr>
      <w:r>
        <w:rPr>
          <w:rFonts w:cs="Arial"/>
          <w:b/>
          <w:szCs w:val="22"/>
        </w:rPr>
        <w:t>4</w:t>
      </w:r>
      <w:r w:rsidR="00FD041A" w:rsidRPr="001E67C2">
        <w:rPr>
          <w:rFonts w:cs="Arial"/>
          <w:b/>
          <w:szCs w:val="22"/>
        </w:rPr>
        <w:t>.3</w:t>
      </w:r>
      <w:r w:rsidR="00FD041A" w:rsidRPr="001E67C2">
        <w:rPr>
          <w:rFonts w:cs="Arial"/>
          <w:b/>
          <w:szCs w:val="22"/>
        </w:rPr>
        <w:tab/>
        <w:t>Responsibilities of the Executive Management Team (EMT)</w:t>
      </w:r>
    </w:p>
    <w:p w14:paraId="46C98FE7" w14:textId="77777777" w:rsidR="00FD041A" w:rsidRPr="001E67C2" w:rsidRDefault="00FD041A" w:rsidP="00FD041A">
      <w:pPr>
        <w:rPr>
          <w:rFonts w:cs="Arial"/>
          <w:szCs w:val="22"/>
        </w:rPr>
      </w:pPr>
    </w:p>
    <w:p w14:paraId="3DA25FD1" w14:textId="77777777" w:rsidR="00FD041A" w:rsidRPr="001E67C2" w:rsidRDefault="00FD041A" w:rsidP="00FD041A">
      <w:pPr>
        <w:jc w:val="both"/>
        <w:rPr>
          <w:rFonts w:cs="Arial"/>
          <w:szCs w:val="22"/>
        </w:rPr>
      </w:pPr>
      <w:r w:rsidRPr="001E67C2">
        <w:rPr>
          <w:rFonts w:cs="Arial"/>
          <w:szCs w:val="22"/>
        </w:rPr>
        <w:t xml:space="preserve">The Executive Management Team will approve this policy and be responsible for ensuring it has been developed according to the Trust’s protocol. </w:t>
      </w:r>
    </w:p>
    <w:p w14:paraId="1942B908" w14:textId="77777777" w:rsidR="00FD041A" w:rsidRPr="001E67C2" w:rsidRDefault="00FD041A" w:rsidP="00FD041A">
      <w:pPr>
        <w:rPr>
          <w:rFonts w:cs="Arial"/>
          <w:szCs w:val="22"/>
        </w:rPr>
      </w:pPr>
    </w:p>
    <w:p w14:paraId="2FC13529" w14:textId="506EA231" w:rsidR="00FD041A" w:rsidRPr="001E67C2" w:rsidRDefault="006A0F52" w:rsidP="00FD041A">
      <w:pPr>
        <w:rPr>
          <w:rFonts w:cs="Arial"/>
          <w:b/>
          <w:szCs w:val="22"/>
        </w:rPr>
      </w:pPr>
      <w:r>
        <w:rPr>
          <w:rFonts w:cs="Arial"/>
          <w:b/>
          <w:szCs w:val="22"/>
        </w:rPr>
        <w:t>4</w:t>
      </w:r>
      <w:r w:rsidR="00FD041A" w:rsidRPr="001E67C2">
        <w:rPr>
          <w:rFonts w:cs="Arial"/>
          <w:b/>
          <w:szCs w:val="22"/>
        </w:rPr>
        <w:t>.4</w:t>
      </w:r>
      <w:r w:rsidR="00FD041A" w:rsidRPr="001E67C2">
        <w:rPr>
          <w:rFonts w:cs="Arial"/>
          <w:b/>
          <w:szCs w:val="22"/>
        </w:rPr>
        <w:tab/>
        <w:t>Manager’s Responsibilities</w:t>
      </w:r>
    </w:p>
    <w:p w14:paraId="222123CA" w14:textId="77777777" w:rsidR="00FD041A" w:rsidRPr="001E67C2" w:rsidRDefault="00FD041A" w:rsidP="00FD041A">
      <w:pPr>
        <w:rPr>
          <w:rFonts w:cs="Arial"/>
          <w:szCs w:val="22"/>
        </w:rPr>
      </w:pPr>
    </w:p>
    <w:p w14:paraId="6C66B134" w14:textId="77777777" w:rsidR="00FD041A" w:rsidRPr="001E67C2" w:rsidRDefault="00FD041A" w:rsidP="00FD041A">
      <w:pPr>
        <w:rPr>
          <w:rFonts w:cs="Arial"/>
          <w:color w:val="000000" w:themeColor="text1"/>
          <w:szCs w:val="22"/>
        </w:rPr>
      </w:pPr>
      <w:r w:rsidRPr="001E67C2">
        <w:rPr>
          <w:rFonts w:cs="Arial"/>
          <w:color w:val="000000" w:themeColor="text1"/>
          <w:szCs w:val="22"/>
        </w:rPr>
        <w:t>Managers</w:t>
      </w:r>
      <w:r>
        <w:rPr>
          <w:rFonts w:cs="Arial"/>
          <w:color w:val="000000" w:themeColor="text1"/>
          <w:szCs w:val="22"/>
        </w:rPr>
        <w:t xml:space="preserve"> have a responsibility to ensure they</w:t>
      </w:r>
      <w:r w:rsidRPr="001E67C2">
        <w:rPr>
          <w:rFonts w:cs="Arial"/>
          <w:color w:val="000000" w:themeColor="text1"/>
          <w:szCs w:val="22"/>
        </w:rPr>
        <w:t xml:space="preserve">: </w:t>
      </w:r>
    </w:p>
    <w:p w14:paraId="3AA91A44" w14:textId="77777777" w:rsidR="00FD041A" w:rsidRPr="001E67C2" w:rsidRDefault="00FD041A" w:rsidP="00FD041A">
      <w:pPr>
        <w:rPr>
          <w:rFonts w:cs="Arial"/>
          <w:color w:val="000000" w:themeColor="text1"/>
          <w:szCs w:val="22"/>
        </w:rPr>
      </w:pPr>
    </w:p>
    <w:p w14:paraId="71BA89F2" w14:textId="3E991D70" w:rsidR="00FD041A" w:rsidRPr="00553F4C" w:rsidRDefault="00FD041A" w:rsidP="005C7CD9">
      <w:pPr>
        <w:numPr>
          <w:ilvl w:val="0"/>
          <w:numId w:val="9"/>
        </w:numPr>
        <w:jc w:val="both"/>
        <w:rPr>
          <w:rFonts w:cs="Arial"/>
          <w:color w:val="000000" w:themeColor="text1"/>
          <w:szCs w:val="22"/>
        </w:rPr>
      </w:pPr>
      <w:r w:rsidRPr="001E67C2">
        <w:rPr>
          <w:rFonts w:cs="Arial"/>
          <w:color w:val="000000" w:themeColor="text1"/>
          <w:szCs w:val="22"/>
        </w:rPr>
        <w:lastRenderedPageBreak/>
        <w:t xml:space="preserve">Are aware of this Policy and the associated procedure and know </w:t>
      </w:r>
      <w:r w:rsidR="00553F4C">
        <w:rPr>
          <w:rFonts w:cs="Arial"/>
          <w:color w:val="000000" w:themeColor="text1"/>
          <w:szCs w:val="22"/>
        </w:rPr>
        <w:t xml:space="preserve">what is available for staff. </w:t>
      </w:r>
    </w:p>
    <w:p w14:paraId="1C4B07FF" w14:textId="77777777" w:rsidR="00FD041A" w:rsidRPr="001E67C2" w:rsidRDefault="00FD041A" w:rsidP="00FD041A">
      <w:pPr>
        <w:rPr>
          <w:rFonts w:cs="Arial"/>
          <w:color w:val="000000" w:themeColor="text1"/>
          <w:szCs w:val="22"/>
        </w:rPr>
      </w:pPr>
      <w:r w:rsidRPr="001E67C2">
        <w:rPr>
          <w:rFonts w:cs="Arial"/>
          <w:color w:val="000000" w:themeColor="text1"/>
          <w:szCs w:val="22"/>
        </w:rPr>
        <w:t xml:space="preserve"> </w:t>
      </w:r>
    </w:p>
    <w:p w14:paraId="057E7784" w14:textId="77777777" w:rsidR="00FD041A" w:rsidRDefault="00FD041A" w:rsidP="005C7CD9">
      <w:pPr>
        <w:numPr>
          <w:ilvl w:val="0"/>
          <w:numId w:val="8"/>
        </w:numPr>
        <w:jc w:val="both"/>
        <w:rPr>
          <w:rFonts w:cs="Arial"/>
          <w:color w:val="000000" w:themeColor="text1"/>
          <w:szCs w:val="22"/>
        </w:rPr>
      </w:pPr>
      <w:r w:rsidRPr="001E67C2">
        <w:rPr>
          <w:rFonts w:cs="Arial"/>
          <w:color w:val="000000" w:themeColor="text1"/>
          <w:szCs w:val="22"/>
        </w:rPr>
        <w:t>Ensure that all staff within their sphere of management are aware of this policy and of the various procedures referred to in this document.</w:t>
      </w:r>
    </w:p>
    <w:p w14:paraId="21D6159E" w14:textId="77777777" w:rsidR="00B40D69" w:rsidRDefault="00B40D69" w:rsidP="00B40D69">
      <w:pPr>
        <w:tabs>
          <w:tab w:val="left" w:pos="360"/>
        </w:tabs>
        <w:ind w:left="360"/>
        <w:jc w:val="both"/>
        <w:rPr>
          <w:rFonts w:cs="Arial"/>
          <w:color w:val="000000" w:themeColor="text1"/>
          <w:szCs w:val="22"/>
        </w:rPr>
      </w:pPr>
    </w:p>
    <w:p w14:paraId="024A7EE8" w14:textId="0CFCA04A" w:rsidR="00B40D69" w:rsidRPr="00B40D69" w:rsidRDefault="00B40D69" w:rsidP="005C7CD9">
      <w:pPr>
        <w:numPr>
          <w:ilvl w:val="0"/>
          <w:numId w:val="8"/>
        </w:numPr>
        <w:jc w:val="both"/>
        <w:rPr>
          <w:rFonts w:cs="Arial"/>
          <w:color w:val="000000" w:themeColor="text1"/>
          <w:szCs w:val="22"/>
        </w:rPr>
      </w:pPr>
      <w:r>
        <w:t>To allow the employee time off to attend appointments covered under this policy.</w:t>
      </w:r>
    </w:p>
    <w:p w14:paraId="527EC0DE" w14:textId="77777777" w:rsidR="00B40D69" w:rsidRDefault="00B40D69" w:rsidP="00B40D69">
      <w:pPr>
        <w:pStyle w:val="ListParagraph"/>
        <w:rPr>
          <w:rFonts w:cs="Arial"/>
          <w:color w:val="000000" w:themeColor="text1"/>
          <w:szCs w:val="22"/>
        </w:rPr>
      </w:pPr>
    </w:p>
    <w:p w14:paraId="56820D64" w14:textId="77777777" w:rsidR="006B3314" w:rsidRDefault="00B40D69" w:rsidP="000914AF">
      <w:pPr>
        <w:numPr>
          <w:ilvl w:val="0"/>
          <w:numId w:val="8"/>
        </w:numPr>
        <w:jc w:val="both"/>
        <w:rPr>
          <w:rFonts w:cs="Arial"/>
          <w:color w:val="000000" w:themeColor="text1"/>
          <w:szCs w:val="22"/>
        </w:rPr>
      </w:pPr>
      <w:r w:rsidRPr="006B3314">
        <w:rPr>
          <w:rFonts w:cs="Arial"/>
          <w:color w:val="000000" w:themeColor="text1"/>
          <w:szCs w:val="22"/>
        </w:rPr>
        <w:t>To undertake relevant risk assessments</w:t>
      </w:r>
      <w:r w:rsidR="006B3314">
        <w:rPr>
          <w:rFonts w:cs="Arial"/>
          <w:color w:val="000000" w:themeColor="text1"/>
          <w:szCs w:val="22"/>
        </w:rPr>
        <w:t>.</w:t>
      </w:r>
    </w:p>
    <w:p w14:paraId="5D441CCB" w14:textId="1BDBB381" w:rsidR="00B40D69" w:rsidRPr="006B3314" w:rsidRDefault="004446AD" w:rsidP="006B3314">
      <w:pPr>
        <w:jc w:val="both"/>
        <w:rPr>
          <w:rFonts w:cs="Arial"/>
          <w:color w:val="000000" w:themeColor="text1"/>
          <w:szCs w:val="22"/>
        </w:rPr>
      </w:pPr>
      <w:r w:rsidRPr="006B3314">
        <w:rPr>
          <w:rFonts w:cs="Arial"/>
          <w:color w:val="000000" w:themeColor="text1"/>
          <w:szCs w:val="22"/>
        </w:rPr>
        <w:t xml:space="preserve"> </w:t>
      </w:r>
    </w:p>
    <w:p w14:paraId="212D2DD6" w14:textId="0F3199BB" w:rsidR="00B40D69" w:rsidRDefault="00B40D69" w:rsidP="005C7CD9">
      <w:pPr>
        <w:numPr>
          <w:ilvl w:val="0"/>
          <w:numId w:val="8"/>
        </w:numPr>
        <w:jc w:val="both"/>
        <w:rPr>
          <w:rFonts w:cs="Arial"/>
          <w:color w:val="000000" w:themeColor="text1"/>
          <w:szCs w:val="22"/>
        </w:rPr>
      </w:pPr>
      <w:r>
        <w:rPr>
          <w:rFonts w:cs="Arial"/>
          <w:color w:val="000000" w:themeColor="text1"/>
          <w:szCs w:val="22"/>
        </w:rPr>
        <w:t>Discuss annual leave arrangements prior to commencement of any prolonged leave.</w:t>
      </w:r>
    </w:p>
    <w:p w14:paraId="4BEAF99A" w14:textId="77777777" w:rsidR="00B40D69" w:rsidRDefault="00B40D69" w:rsidP="00B40D69">
      <w:pPr>
        <w:pStyle w:val="ListParagraph"/>
        <w:rPr>
          <w:rFonts w:cs="Arial"/>
          <w:color w:val="000000" w:themeColor="text1"/>
          <w:szCs w:val="22"/>
        </w:rPr>
      </w:pPr>
    </w:p>
    <w:p w14:paraId="3A042422" w14:textId="7A2FE62C" w:rsidR="00B40D69" w:rsidRDefault="00B40D69" w:rsidP="005C7CD9">
      <w:pPr>
        <w:numPr>
          <w:ilvl w:val="0"/>
          <w:numId w:val="8"/>
        </w:numPr>
        <w:jc w:val="both"/>
        <w:rPr>
          <w:rFonts w:cs="Arial"/>
          <w:color w:val="000000" w:themeColor="text1"/>
          <w:szCs w:val="22"/>
        </w:rPr>
      </w:pPr>
      <w:r>
        <w:rPr>
          <w:rFonts w:cs="Arial"/>
          <w:color w:val="000000" w:themeColor="text1"/>
          <w:szCs w:val="22"/>
        </w:rPr>
        <w:t>Discuss any KIT days</w:t>
      </w:r>
    </w:p>
    <w:p w14:paraId="7010DAC5" w14:textId="77777777" w:rsidR="00B40D69" w:rsidRDefault="00B40D69" w:rsidP="00B40D69">
      <w:pPr>
        <w:pStyle w:val="ListParagraph"/>
        <w:rPr>
          <w:rFonts w:cs="Arial"/>
          <w:color w:val="000000" w:themeColor="text1"/>
          <w:szCs w:val="22"/>
        </w:rPr>
      </w:pPr>
    </w:p>
    <w:p w14:paraId="3F8518AF" w14:textId="23118F99" w:rsidR="00B40D69" w:rsidRPr="001E67C2" w:rsidRDefault="00B40D69" w:rsidP="005C7CD9">
      <w:pPr>
        <w:numPr>
          <w:ilvl w:val="0"/>
          <w:numId w:val="8"/>
        </w:numPr>
        <w:jc w:val="both"/>
        <w:rPr>
          <w:rFonts w:cs="Arial"/>
          <w:color w:val="000000" w:themeColor="text1"/>
          <w:szCs w:val="22"/>
        </w:rPr>
      </w:pPr>
      <w:r>
        <w:rPr>
          <w:rFonts w:cs="Arial"/>
          <w:color w:val="000000" w:themeColor="text1"/>
          <w:szCs w:val="22"/>
        </w:rPr>
        <w:t>Consider any request for flexible working or reduced hours in line with the Trusts Flexible working policy.</w:t>
      </w:r>
    </w:p>
    <w:p w14:paraId="5FBBA711" w14:textId="77777777" w:rsidR="00FD041A" w:rsidRPr="001E67C2" w:rsidRDefault="00FD041A" w:rsidP="00FD041A">
      <w:pPr>
        <w:pStyle w:val="ListParagraph"/>
        <w:rPr>
          <w:rFonts w:cs="Arial"/>
          <w:color w:val="000000" w:themeColor="text1"/>
          <w:szCs w:val="22"/>
        </w:rPr>
      </w:pPr>
    </w:p>
    <w:p w14:paraId="3D052625" w14:textId="77777777" w:rsidR="00FD041A" w:rsidRDefault="00FD041A" w:rsidP="005C7CD9">
      <w:pPr>
        <w:numPr>
          <w:ilvl w:val="0"/>
          <w:numId w:val="7"/>
        </w:numPr>
        <w:jc w:val="both"/>
        <w:rPr>
          <w:rFonts w:cs="Arial"/>
          <w:color w:val="000000" w:themeColor="text1"/>
          <w:szCs w:val="22"/>
        </w:rPr>
      </w:pPr>
      <w:r w:rsidRPr="001E67C2">
        <w:rPr>
          <w:rFonts w:cs="Arial"/>
          <w:color w:val="000000" w:themeColor="text1"/>
          <w:szCs w:val="22"/>
        </w:rPr>
        <w:t>Are familiar with support available for staff and themselves should an incident, allegation or concern arise. They must ensure that good practice is followed.</w:t>
      </w:r>
    </w:p>
    <w:p w14:paraId="4D47B73F" w14:textId="77777777" w:rsidR="000E496D" w:rsidRDefault="000E496D" w:rsidP="000E496D">
      <w:pPr>
        <w:tabs>
          <w:tab w:val="left" w:pos="360"/>
        </w:tabs>
        <w:ind w:left="360"/>
        <w:jc w:val="both"/>
        <w:rPr>
          <w:rFonts w:cs="Arial"/>
          <w:color w:val="000000" w:themeColor="text1"/>
          <w:szCs w:val="22"/>
        </w:rPr>
      </w:pPr>
    </w:p>
    <w:p w14:paraId="1DE997FF" w14:textId="2578D9F2" w:rsidR="000E496D" w:rsidRPr="001E67C2" w:rsidRDefault="000E496D" w:rsidP="005C7CD9">
      <w:pPr>
        <w:numPr>
          <w:ilvl w:val="0"/>
          <w:numId w:val="7"/>
        </w:numPr>
        <w:jc w:val="both"/>
        <w:rPr>
          <w:rFonts w:cs="Arial"/>
          <w:color w:val="000000" w:themeColor="text1"/>
          <w:szCs w:val="22"/>
        </w:rPr>
      </w:pPr>
      <w:r>
        <w:t>Employees who choose to breastfeed will be provided with suitable rest facilities and they should discuss any arrangements with their manager.</w:t>
      </w:r>
    </w:p>
    <w:p w14:paraId="099533A9" w14:textId="77777777" w:rsidR="00FD041A" w:rsidRPr="001E67C2" w:rsidRDefault="00FD041A" w:rsidP="00FD041A">
      <w:pPr>
        <w:rPr>
          <w:rFonts w:cs="Arial"/>
          <w:szCs w:val="22"/>
        </w:rPr>
      </w:pPr>
    </w:p>
    <w:p w14:paraId="40DF4B0D" w14:textId="77777777" w:rsidR="00FD041A" w:rsidRDefault="00FD041A" w:rsidP="00FD041A">
      <w:pPr>
        <w:rPr>
          <w:rFonts w:cs="Arial"/>
          <w:szCs w:val="22"/>
        </w:rPr>
      </w:pPr>
    </w:p>
    <w:p w14:paraId="514EFAED" w14:textId="24DC115F" w:rsidR="00FD041A" w:rsidRPr="001E67C2" w:rsidRDefault="006A0F52" w:rsidP="00FD041A">
      <w:pPr>
        <w:rPr>
          <w:rFonts w:cs="Arial"/>
          <w:b/>
          <w:szCs w:val="22"/>
        </w:rPr>
      </w:pPr>
      <w:r>
        <w:rPr>
          <w:rFonts w:cs="Arial"/>
          <w:b/>
          <w:szCs w:val="22"/>
        </w:rPr>
        <w:t>4</w:t>
      </w:r>
      <w:r w:rsidR="00FD041A" w:rsidRPr="001E67C2">
        <w:rPr>
          <w:rFonts w:cs="Arial"/>
          <w:b/>
          <w:szCs w:val="22"/>
        </w:rPr>
        <w:t>.5</w:t>
      </w:r>
      <w:r w:rsidR="00FD041A" w:rsidRPr="001E67C2">
        <w:rPr>
          <w:rFonts w:cs="Arial"/>
          <w:b/>
          <w:szCs w:val="22"/>
        </w:rPr>
        <w:tab/>
        <w:t>Employee’s Responsibilities</w:t>
      </w:r>
    </w:p>
    <w:p w14:paraId="5DFD41B1" w14:textId="77777777" w:rsidR="00FD041A" w:rsidRPr="001E67C2" w:rsidRDefault="00FD041A" w:rsidP="00FD041A">
      <w:pPr>
        <w:rPr>
          <w:rFonts w:cs="Arial"/>
          <w:szCs w:val="22"/>
        </w:rPr>
      </w:pPr>
    </w:p>
    <w:p w14:paraId="57CE1D35" w14:textId="5E8A43E7" w:rsidR="00FD041A" w:rsidRPr="001E67C2" w:rsidRDefault="00FD041A" w:rsidP="00FD041A">
      <w:pPr>
        <w:jc w:val="both"/>
        <w:rPr>
          <w:rFonts w:cs="Arial"/>
          <w:szCs w:val="22"/>
        </w:rPr>
      </w:pPr>
      <w:r w:rsidRPr="001E67C2">
        <w:rPr>
          <w:rFonts w:cs="Arial"/>
          <w:szCs w:val="22"/>
        </w:rPr>
        <w:t xml:space="preserve"> Staff have a responsibility to:</w:t>
      </w:r>
    </w:p>
    <w:p w14:paraId="19436867" w14:textId="77777777" w:rsidR="00FD041A" w:rsidRPr="001E67C2" w:rsidRDefault="00FD041A" w:rsidP="00FD041A">
      <w:pPr>
        <w:jc w:val="both"/>
        <w:rPr>
          <w:rFonts w:cs="Arial"/>
          <w:szCs w:val="22"/>
        </w:rPr>
      </w:pPr>
    </w:p>
    <w:p w14:paraId="1E7DB62F" w14:textId="77777777" w:rsidR="00330739" w:rsidRDefault="00330739" w:rsidP="005C7CD9">
      <w:pPr>
        <w:numPr>
          <w:ilvl w:val="0"/>
          <w:numId w:val="6"/>
        </w:numPr>
        <w:jc w:val="both"/>
        <w:rPr>
          <w:rFonts w:cs="Arial"/>
          <w:szCs w:val="22"/>
        </w:rPr>
      </w:pPr>
      <w:r>
        <w:rPr>
          <w:rFonts w:cs="Arial"/>
          <w:szCs w:val="22"/>
        </w:rPr>
        <w:t>Notify your manager timely of what leave you wish to take and when</w:t>
      </w:r>
    </w:p>
    <w:p w14:paraId="6AAD3671" w14:textId="77777777" w:rsidR="00330739" w:rsidRDefault="00330739" w:rsidP="005C7CD9">
      <w:pPr>
        <w:numPr>
          <w:ilvl w:val="0"/>
          <w:numId w:val="6"/>
        </w:numPr>
        <w:jc w:val="both"/>
        <w:rPr>
          <w:rFonts w:cs="Arial"/>
          <w:szCs w:val="22"/>
        </w:rPr>
      </w:pPr>
      <w:r>
        <w:rPr>
          <w:rFonts w:cs="Arial"/>
          <w:szCs w:val="22"/>
        </w:rPr>
        <w:t>Complete relevant documentation and provide any evidence required</w:t>
      </w:r>
    </w:p>
    <w:p w14:paraId="4A08EB58" w14:textId="27769318" w:rsidR="00FD041A" w:rsidRDefault="00330739" w:rsidP="005C7CD9">
      <w:pPr>
        <w:numPr>
          <w:ilvl w:val="0"/>
          <w:numId w:val="6"/>
        </w:numPr>
        <w:jc w:val="both"/>
        <w:rPr>
          <w:rFonts w:cs="Arial"/>
          <w:szCs w:val="22"/>
        </w:rPr>
      </w:pPr>
      <w:r>
        <w:t>Discuss annual leave arrangements and keep in touch days (KIT) days prior to taking Leave</w:t>
      </w:r>
      <w:r w:rsidR="00FD041A" w:rsidRPr="001E67C2">
        <w:rPr>
          <w:rFonts w:cs="Arial"/>
          <w:szCs w:val="22"/>
        </w:rPr>
        <w:t xml:space="preserve">. </w:t>
      </w:r>
    </w:p>
    <w:p w14:paraId="11639A42" w14:textId="1008FFF3" w:rsidR="00330739" w:rsidRPr="00330739" w:rsidRDefault="00330739" w:rsidP="005C7CD9">
      <w:pPr>
        <w:numPr>
          <w:ilvl w:val="0"/>
          <w:numId w:val="6"/>
        </w:numPr>
        <w:jc w:val="both"/>
        <w:rPr>
          <w:rFonts w:cs="Arial"/>
          <w:szCs w:val="22"/>
        </w:rPr>
      </w:pPr>
      <w:r>
        <w:t>Continue to be employed by the Trust until the required dates as per this policy</w:t>
      </w:r>
    </w:p>
    <w:p w14:paraId="7A1688FC" w14:textId="5BA2A3D0" w:rsidR="00330739" w:rsidRDefault="00330739" w:rsidP="005C7CD9">
      <w:pPr>
        <w:widowControl w:val="0"/>
        <w:numPr>
          <w:ilvl w:val="0"/>
          <w:numId w:val="6"/>
        </w:numPr>
        <w:tabs>
          <w:tab w:val="clear" w:pos="360"/>
          <w:tab w:val="left" w:pos="-720"/>
          <w:tab w:val="left" w:pos="0"/>
          <w:tab w:val="left" w:pos="720"/>
          <w:tab w:val="left" w:pos="1080"/>
        </w:tabs>
        <w:suppressAutoHyphens/>
        <w:jc w:val="both"/>
      </w:pPr>
      <w:r>
        <w:t xml:space="preserve">You must notify your manager of your intended return to work day and should you wish to change your </w:t>
      </w:r>
      <w:r w:rsidR="00E00773">
        <w:t>return-to-work</w:t>
      </w:r>
      <w:r>
        <w:t xml:space="preserve"> date at any point throughout your leave you must give your manager a minimum of 28 </w:t>
      </w:r>
      <w:r w:rsidR="00E00773">
        <w:t>days’ notice</w:t>
      </w:r>
      <w:r>
        <w:t xml:space="preserve"> before returning to work </w:t>
      </w:r>
    </w:p>
    <w:p w14:paraId="4D9226A7" w14:textId="77777777" w:rsidR="00330739" w:rsidRDefault="00330739" w:rsidP="00330739">
      <w:pPr>
        <w:pStyle w:val="ListParagraph"/>
      </w:pPr>
    </w:p>
    <w:p w14:paraId="7AE1BF4A" w14:textId="715A8E0A" w:rsidR="00330739" w:rsidRDefault="00330739" w:rsidP="005C7CD9">
      <w:pPr>
        <w:widowControl w:val="0"/>
        <w:numPr>
          <w:ilvl w:val="0"/>
          <w:numId w:val="6"/>
        </w:numPr>
        <w:tabs>
          <w:tab w:val="clear" w:pos="360"/>
          <w:tab w:val="left" w:pos="-720"/>
          <w:tab w:val="left" w:pos="0"/>
          <w:tab w:val="left" w:pos="720"/>
          <w:tab w:val="left" w:pos="1080"/>
        </w:tabs>
        <w:suppressAutoHyphens/>
        <w:jc w:val="both"/>
      </w:pPr>
      <w:r>
        <w:t xml:space="preserve">If taking maternity leave and you have your baby early, you must notify payroll immediately (day after). </w:t>
      </w:r>
    </w:p>
    <w:p w14:paraId="417465EE" w14:textId="77777777" w:rsidR="00330739" w:rsidRDefault="00330739" w:rsidP="00330739">
      <w:pPr>
        <w:tabs>
          <w:tab w:val="left" w:pos="-720"/>
          <w:tab w:val="left" w:pos="0"/>
          <w:tab w:val="left" w:pos="720"/>
        </w:tabs>
        <w:suppressAutoHyphens/>
        <w:ind w:left="1080"/>
        <w:jc w:val="both"/>
      </w:pPr>
    </w:p>
    <w:p w14:paraId="199F0000" w14:textId="44FAEA4E" w:rsidR="006A0F52" w:rsidRPr="002B2E9A" w:rsidRDefault="00330739" w:rsidP="005C7CD9">
      <w:pPr>
        <w:numPr>
          <w:ilvl w:val="0"/>
          <w:numId w:val="6"/>
        </w:numPr>
        <w:jc w:val="both"/>
        <w:rPr>
          <w:rFonts w:cs="Arial"/>
          <w:szCs w:val="22"/>
        </w:rPr>
      </w:pPr>
      <w:r w:rsidRPr="002B2E9A">
        <w:t>Following the birth of your baby you may not work for your employer for the 2 weeks immediately following the birth.</w:t>
      </w:r>
      <w:r w:rsidR="005573C3" w:rsidRPr="002B2E9A">
        <w:t xml:space="preserve">  This includes </w:t>
      </w:r>
      <w:r w:rsidR="00353A0F" w:rsidRPr="002B2E9A">
        <w:t xml:space="preserve">working for </w:t>
      </w:r>
      <w:r w:rsidR="005573C3" w:rsidRPr="002B2E9A">
        <w:t>any other employer if you have secondary employment</w:t>
      </w:r>
      <w:r w:rsidR="00353A0F" w:rsidRPr="002B2E9A">
        <w:t xml:space="preserve"> outside the Trust</w:t>
      </w:r>
      <w:r w:rsidR="005573C3" w:rsidRPr="002B2E9A">
        <w:t>.</w:t>
      </w:r>
      <w:r w:rsidRPr="002B2E9A">
        <w:t xml:space="preserve"> </w:t>
      </w:r>
    </w:p>
    <w:p w14:paraId="7C6D7976" w14:textId="77777777" w:rsidR="002767F9" w:rsidRPr="002B2E9A" w:rsidRDefault="002767F9" w:rsidP="002767F9">
      <w:pPr>
        <w:pStyle w:val="ListParagraph"/>
        <w:rPr>
          <w:rFonts w:cs="Arial"/>
          <w:szCs w:val="22"/>
        </w:rPr>
      </w:pPr>
    </w:p>
    <w:p w14:paraId="23D34E3F" w14:textId="7025A6A4" w:rsidR="002767F9" w:rsidRPr="004354A9" w:rsidRDefault="005573C3" w:rsidP="005C7CD9">
      <w:pPr>
        <w:numPr>
          <w:ilvl w:val="0"/>
          <w:numId w:val="6"/>
        </w:numPr>
        <w:jc w:val="both"/>
        <w:rPr>
          <w:rFonts w:cs="Arial"/>
          <w:color w:val="FF0000"/>
          <w:szCs w:val="22"/>
        </w:rPr>
      </w:pPr>
      <w:r w:rsidRPr="002B2E9A">
        <w:rPr>
          <w:rFonts w:cs="Arial"/>
          <w:szCs w:val="22"/>
        </w:rPr>
        <w:t xml:space="preserve">Ensure </w:t>
      </w:r>
      <w:r w:rsidR="004354A9" w:rsidRPr="002B2E9A">
        <w:rPr>
          <w:rFonts w:cs="Arial"/>
          <w:szCs w:val="22"/>
        </w:rPr>
        <w:t xml:space="preserve">that </w:t>
      </w:r>
      <w:r w:rsidRPr="002B2E9A">
        <w:rPr>
          <w:rFonts w:cs="Arial"/>
          <w:szCs w:val="22"/>
        </w:rPr>
        <w:t>you have n</w:t>
      </w:r>
      <w:r w:rsidR="002767F9" w:rsidRPr="002B2E9A">
        <w:rPr>
          <w:rFonts w:cs="Arial"/>
          <w:szCs w:val="22"/>
        </w:rPr>
        <w:t>otif</w:t>
      </w:r>
      <w:r w:rsidRPr="002B2E9A">
        <w:rPr>
          <w:rFonts w:cs="Arial"/>
          <w:szCs w:val="22"/>
        </w:rPr>
        <w:t>ied</w:t>
      </w:r>
      <w:r w:rsidR="002767F9" w:rsidRPr="002B2E9A">
        <w:rPr>
          <w:rFonts w:cs="Arial"/>
          <w:szCs w:val="22"/>
        </w:rPr>
        <w:t xml:space="preserve"> your manager of </w:t>
      </w:r>
      <w:r w:rsidR="004354A9" w:rsidRPr="002B2E9A">
        <w:rPr>
          <w:rFonts w:cs="Arial"/>
          <w:szCs w:val="22"/>
        </w:rPr>
        <w:t xml:space="preserve">any </w:t>
      </w:r>
      <w:r w:rsidR="002767F9" w:rsidRPr="002B2E9A">
        <w:rPr>
          <w:rFonts w:cs="Arial"/>
          <w:szCs w:val="22"/>
        </w:rPr>
        <w:t xml:space="preserve">secondary employment </w:t>
      </w:r>
      <w:r w:rsidRPr="002B2E9A">
        <w:rPr>
          <w:rFonts w:cs="Arial"/>
          <w:szCs w:val="22"/>
        </w:rPr>
        <w:t xml:space="preserve">in accordance with the </w:t>
      </w:r>
      <w:r w:rsidR="004354A9" w:rsidRPr="002B2E9A">
        <w:rPr>
          <w:rFonts w:cs="Arial"/>
          <w:szCs w:val="22"/>
        </w:rPr>
        <w:t>Standards of Conduct in Public Service policy</w:t>
      </w:r>
      <w:r w:rsidR="003431AF" w:rsidRPr="002B2E9A">
        <w:rPr>
          <w:rFonts w:cs="Arial"/>
          <w:szCs w:val="22"/>
        </w:rPr>
        <w:t>.  W</w:t>
      </w:r>
      <w:r w:rsidR="004354A9" w:rsidRPr="002B2E9A">
        <w:rPr>
          <w:rFonts w:cs="Arial"/>
          <w:szCs w:val="22"/>
        </w:rPr>
        <w:t>hilst you are on family leave and in receipt of occupational or statutory pay</w:t>
      </w:r>
      <w:r w:rsidR="003431AF" w:rsidRPr="002B2E9A">
        <w:rPr>
          <w:rFonts w:cs="Arial"/>
          <w:szCs w:val="22"/>
        </w:rPr>
        <w:t xml:space="preserve">, </w:t>
      </w:r>
      <w:r w:rsidR="004354A9" w:rsidRPr="002B2E9A">
        <w:rPr>
          <w:rFonts w:cs="Arial"/>
          <w:szCs w:val="22"/>
        </w:rPr>
        <w:t xml:space="preserve">you </w:t>
      </w:r>
      <w:r w:rsidR="003431AF" w:rsidRPr="002B2E9A">
        <w:rPr>
          <w:rFonts w:cs="Arial"/>
          <w:szCs w:val="22"/>
        </w:rPr>
        <w:t xml:space="preserve">should </w:t>
      </w:r>
      <w:r w:rsidR="004354A9" w:rsidRPr="002B2E9A">
        <w:rPr>
          <w:rFonts w:cs="Arial"/>
          <w:szCs w:val="22"/>
        </w:rPr>
        <w:t>not undertake secondary employment during your normal working hours with the Trust</w:t>
      </w:r>
      <w:r w:rsidR="004354A9" w:rsidRPr="004354A9">
        <w:rPr>
          <w:rFonts w:cs="Arial"/>
          <w:color w:val="FF0000"/>
          <w:szCs w:val="22"/>
        </w:rPr>
        <w:t xml:space="preserve">. </w:t>
      </w:r>
    </w:p>
    <w:p w14:paraId="3F95E90D" w14:textId="77777777" w:rsidR="00C5026D" w:rsidRDefault="00C5026D" w:rsidP="00C5026D">
      <w:pPr>
        <w:pStyle w:val="ListParagraph"/>
        <w:rPr>
          <w:rFonts w:cs="Arial"/>
          <w:szCs w:val="22"/>
        </w:rPr>
      </w:pPr>
    </w:p>
    <w:p w14:paraId="171D8FA8" w14:textId="0D8C5369" w:rsidR="00030E0D" w:rsidRDefault="006A0F52" w:rsidP="005D1860">
      <w:pPr>
        <w:jc w:val="both"/>
        <w:rPr>
          <w:b/>
          <w:bCs/>
          <w:color w:val="000000"/>
        </w:rPr>
      </w:pPr>
      <w:r w:rsidRPr="006A0F52">
        <w:rPr>
          <w:b/>
          <w:bCs/>
          <w:color w:val="000000"/>
        </w:rPr>
        <w:t>5</w:t>
      </w:r>
      <w:r w:rsidR="00030E0D" w:rsidRPr="006A0F52">
        <w:rPr>
          <w:b/>
          <w:bCs/>
          <w:color w:val="000000"/>
        </w:rPr>
        <w:t>.</w:t>
      </w:r>
      <w:r w:rsidR="00030E0D">
        <w:rPr>
          <w:color w:val="000000"/>
        </w:rPr>
        <w:tab/>
      </w:r>
      <w:r w:rsidR="00D75D7E" w:rsidRPr="00D75D7E">
        <w:rPr>
          <w:b/>
          <w:bCs/>
          <w:color w:val="000000"/>
        </w:rPr>
        <w:t>Principles of</w:t>
      </w:r>
      <w:r w:rsidR="00D75D7E">
        <w:rPr>
          <w:color w:val="000000"/>
        </w:rPr>
        <w:t xml:space="preserve"> </w:t>
      </w:r>
      <w:r w:rsidR="00030E0D" w:rsidRPr="00030E0D">
        <w:rPr>
          <w:b/>
          <w:bCs/>
          <w:color w:val="000000"/>
        </w:rPr>
        <w:t>Leave types</w:t>
      </w:r>
    </w:p>
    <w:p w14:paraId="57BA542C" w14:textId="77777777" w:rsidR="006A0F52" w:rsidRDefault="006A0F52" w:rsidP="005D1860">
      <w:pPr>
        <w:jc w:val="both"/>
        <w:rPr>
          <w:color w:val="000000"/>
        </w:rPr>
      </w:pPr>
    </w:p>
    <w:p w14:paraId="38746B31" w14:textId="77777777" w:rsidR="00030E0D" w:rsidRDefault="00030E0D" w:rsidP="005D1860">
      <w:pPr>
        <w:jc w:val="both"/>
        <w:rPr>
          <w:color w:val="000000"/>
        </w:rPr>
      </w:pPr>
    </w:p>
    <w:p w14:paraId="28A95D6D" w14:textId="103F585C" w:rsidR="006C5E09" w:rsidRPr="00030E0D" w:rsidRDefault="006A0F52" w:rsidP="006C5E09">
      <w:pPr>
        <w:rPr>
          <w:rFonts w:cs="Arial"/>
          <w:b/>
          <w:szCs w:val="24"/>
          <w:u w:val="single"/>
        </w:rPr>
      </w:pPr>
      <w:r>
        <w:rPr>
          <w:rFonts w:cs="Arial"/>
          <w:b/>
          <w:szCs w:val="24"/>
          <w:u w:val="single"/>
        </w:rPr>
        <w:t>5</w:t>
      </w:r>
      <w:r w:rsidR="00030E0D" w:rsidRPr="00030E0D">
        <w:rPr>
          <w:rFonts w:cs="Arial"/>
          <w:b/>
          <w:szCs w:val="24"/>
          <w:u w:val="single"/>
        </w:rPr>
        <w:t>.1</w:t>
      </w:r>
      <w:r w:rsidR="00030E0D" w:rsidRPr="00030E0D">
        <w:rPr>
          <w:rFonts w:cs="Arial"/>
          <w:b/>
          <w:szCs w:val="24"/>
          <w:u w:val="single"/>
        </w:rPr>
        <w:tab/>
      </w:r>
      <w:r w:rsidR="006C5E09" w:rsidRPr="00030E0D">
        <w:rPr>
          <w:rFonts w:cs="Arial"/>
          <w:b/>
          <w:szCs w:val="24"/>
          <w:u w:val="single"/>
        </w:rPr>
        <w:t>MATERNITY LEAVE</w:t>
      </w:r>
    </w:p>
    <w:p w14:paraId="0471DFB7" w14:textId="77777777" w:rsidR="006C5E09" w:rsidRDefault="006C5E09" w:rsidP="006C5E09">
      <w:pPr>
        <w:rPr>
          <w:rFonts w:cs="Arial"/>
          <w:b/>
        </w:rPr>
      </w:pPr>
    </w:p>
    <w:p w14:paraId="5E3F9836" w14:textId="77777777" w:rsidR="006C5E09" w:rsidRDefault="006C5E09" w:rsidP="006C5E09">
      <w:pPr>
        <w:tabs>
          <w:tab w:val="left" w:pos="-720"/>
          <w:tab w:val="left" w:pos="0"/>
        </w:tabs>
        <w:suppressAutoHyphens/>
        <w:ind w:left="720" w:hanging="720"/>
        <w:jc w:val="both"/>
      </w:pPr>
    </w:p>
    <w:p w14:paraId="48BF35F8" w14:textId="288766A4" w:rsidR="006C5E09" w:rsidRPr="00327E25" w:rsidRDefault="007D3A92" w:rsidP="006C5E09">
      <w:pPr>
        <w:tabs>
          <w:tab w:val="left" w:pos="-720"/>
          <w:tab w:val="left" w:pos="0"/>
        </w:tabs>
        <w:suppressAutoHyphens/>
        <w:ind w:left="720" w:hanging="720"/>
        <w:jc w:val="both"/>
        <w:rPr>
          <w:b/>
        </w:rPr>
      </w:pPr>
      <w:r>
        <w:rPr>
          <w:b/>
        </w:rPr>
        <w:t>5.1.</w:t>
      </w:r>
      <w:r w:rsidR="00D75D7E">
        <w:rPr>
          <w:b/>
        </w:rPr>
        <w:t>1.</w:t>
      </w:r>
      <w:r w:rsidR="006C5E09">
        <w:rPr>
          <w:b/>
        </w:rPr>
        <w:tab/>
      </w:r>
      <w:r w:rsidR="006C5E09" w:rsidRPr="00327E25">
        <w:rPr>
          <w:b/>
        </w:rPr>
        <w:t xml:space="preserve">MATERNITY LEAVE </w:t>
      </w:r>
    </w:p>
    <w:p w14:paraId="6A864993" w14:textId="77777777" w:rsidR="006C5E09" w:rsidRDefault="006C5E09" w:rsidP="006C5E09">
      <w:pPr>
        <w:tabs>
          <w:tab w:val="left" w:pos="-720"/>
          <w:tab w:val="left" w:pos="0"/>
        </w:tabs>
        <w:suppressAutoHyphens/>
        <w:ind w:left="720" w:hanging="720"/>
        <w:jc w:val="both"/>
      </w:pPr>
    </w:p>
    <w:p w14:paraId="3CC18E7A" w14:textId="77777777" w:rsidR="006C5E09" w:rsidRDefault="006C5E09" w:rsidP="006C5E09">
      <w:pPr>
        <w:tabs>
          <w:tab w:val="left" w:pos="-720"/>
          <w:tab w:val="left" w:pos="0"/>
        </w:tabs>
        <w:suppressAutoHyphens/>
        <w:ind w:left="720" w:hanging="720"/>
        <w:jc w:val="both"/>
      </w:pPr>
      <w:r>
        <w:t>As an employee of The South West Yorkshire Partnership NHS Foundation Trust</w:t>
      </w:r>
    </w:p>
    <w:p w14:paraId="6883C4BF" w14:textId="77777777" w:rsidR="006C5E09" w:rsidRPr="00327E25" w:rsidRDefault="006C5E09" w:rsidP="006C5E09">
      <w:pPr>
        <w:tabs>
          <w:tab w:val="left" w:pos="-720"/>
          <w:tab w:val="left" w:pos="0"/>
        </w:tabs>
        <w:suppressAutoHyphens/>
        <w:ind w:left="720" w:hanging="720"/>
        <w:jc w:val="both"/>
        <w:rPr>
          <w:strike/>
        </w:rPr>
      </w:pPr>
      <w:r>
        <w:t>you are entitled to a maximum of 52 weeks maternity leave.</w:t>
      </w:r>
      <w:r w:rsidRPr="00327E25">
        <w:rPr>
          <w:strike/>
        </w:rPr>
        <w:t xml:space="preserve"> </w:t>
      </w:r>
    </w:p>
    <w:p w14:paraId="221FB8D7" w14:textId="77777777" w:rsidR="006C5E09" w:rsidRDefault="006C5E09" w:rsidP="006C5E09">
      <w:pPr>
        <w:tabs>
          <w:tab w:val="left" w:pos="-720"/>
          <w:tab w:val="left" w:pos="0"/>
        </w:tabs>
        <w:suppressAutoHyphens/>
        <w:ind w:left="720" w:hanging="720"/>
        <w:jc w:val="both"/>
      </w:pPr>
    </w:p>
    <w:p w14:paraId="3602E7B3" w14:textId="77777777" w:rsidR="006C5E09" w:rsidRDefault="006C5E09" w:rsidP="006C5E09">
      <w:pPr>
        <w:tabs>
          <w:tab w:val="left" w:pos="-720"/>
          <w:tab w:val="left" w:pos="0"/>
        </w:tabs>
        <w:suppressAutoHyphens/>
        <w:ind w:left="720" w:hanging="720"/>
        <w:jc w:val="both"/>
      </w:pPr>
      <w:r>
        <w:t xml:space="preserve">You can choose your period of maternity leave to start from; </w:t>
      </w:r>
    </w:p>
    <w:p w14:paraId="287F7E78" w14:textId="77777777" w:rsidR="006C5E09" w:rsidRDefault="006C5E09" w:rsidP="006C5E09">
      <w:pPr>
        <w:tabs>
          <w:tab w:val="left" w:pos="-720"/>
          <w:tab w:val="left" w:pos="0"/>
        </w:tabs>
        <w:suppressAutoHyphens/>
        <w:ind w:left="720" w:hanging="720"/>
        <w:jc w:val="both"/>
      </w:pPr>
    </w:p>
    <w:p w14:paraId="3E237D2A" w14:textId="77777777" w:rsidR="006C5E09" w:rsidRDefault="006C5E09" w:rsidP="005C7CD9">
      <w:pPr>
        <w:pStyle w:val="ListParagraph"/>
        <w:numPr>
          <w:ilvl w:val="0"/>
          <w:numId w:val="13"/>
        </w:numPr>
        <w:tabs>
          <w:tab w:val="left" w:pos="-720"/>
          <w:tab w:val="left" w:pos="0"/>
        </w:tabs>
        <w:suppressAutoHyphens/>
        <w:jc w:val="both"/>
      </w:pPr>
      <w:r>
        <w:t xml:space="preserve">Up to 11 weeks before your baby is due OR. </w:t>
      </w:r>
    </w:p>
    <w:p w14:paraId="7285773E" w14:textId="77777777" w:rsidR="006C5E09" w:rsidRDefault="006C5E09" w:rsidP="005C7CD9">
      <w:pPr>
        <w:pStyle w:val="ListParagraph"/>
        <w:numPr>
          <w:ilvl w:val="0"/>
          <w:numId w:val="13"/>
        </w:numPr>
        <w:tabs>
          <w:tab w:val="left" w:pos="-720"/>
          <w:tab w:val="left" w:pos="0"/>
        </w:tabs>
        <w:suppressAutoHyphens/>
        <w:jc w:val="both"/>
      </w:pPr>
      <w:r>
        <w:t xml:space="preserve">The day you give birth. </w:t>
      </w:r>
    </w:p>
    <w:p w14:paraId="053C6E34" w14:textId="77777777" w:rsidR="006C5E09" w:rsidRDefault="006C5E09" w:rsidP="006C5E09">
      <w:pPr>
        <w:tabs>
          <w:tab w:val="left" w:pos="-720"/>
          <w:tab w:val="left" w:pos="0"/>
        </w:tabs>
        <w:suppressAutoHyphens/>
        <w:jc w:val="both"/>
      </w:pPr>
    </w:p>
    <w:p w14:paraId="7A5C6AEC" w14:textId="77777777" w:rsidR="006C5E09" w:rsidRDefault="006C5E09" w:rsidP="006C5E09">
      <w:pPr>
        <w:tabs>
          <w:tab w:val="left" w:pos="-720"/>
          <w:tab w:val="left" w:pos="0"/>
        </w:tabs>
        <w:suppressAutoHyphens/>
        <w:ind w:left="720" w:hanging="720"/>
        <w:jc w:val="both"/>
      </w:pPr>
      <w:r>
        <w:t xml:space="preserve">After your baby is born, you must: </w:t>
      </w:r>
    </w:p>
    <w:p w14:paraId="467EDC1E" w14:textId="77777777" w:rsidR="006C5E09" w:rsidRDefault="006C5E09" w:rsidP="006C5E09">
      <w:pPr>
        <w:tabs>
          <w:tab w:val="left" w:pos="-720"/>
          <w:tab w:val="left" w:pos="0"/>
        </w:tabs>
        <w:suppressAutoHyphens/>
        <w:ind w:left="720" w:hanging="720"/>
        <w:jc w:val="both"/>
      </w:pPr>
    </w:p>
    <w:p w14:paraId="0BCF3275" w14:textId="77777777" w:rsidR="006C5E09" w:rsidRDefault="006C5E09" w:rsidP="005C7CD9">
      <w:pPr>
        <w:pStyle w:val="ListParagraph"/>
        <w:numPr>
          <w:ilvl w:val="0"/>
          <w:numId w:val="13"/>
        </w:numPr>
        <w:tabs>
          <w:tab w:val="left" w:pos="-720"/>
          <w:tab w:val="left" w:pos="0"/>
        </w:tabs>
        <w:suppressAutoHyphens/>
        <w:jc w:val="both"/>
      </w:pPr>
      <w:r>
        <w:t xml:space="preserve">Start your maternity leave (if you haven’t already). </w:t>
      </w:r>
    </w:p>
    <w:p w14:paraId="26CF77E4" w14:textId="77777777" w:rsidR="006C5E09" w:rsidRDefault="006C5E09" w:rsidP="005C7CD9">
      <w:pPr>
        <w:pStyle w:val="ListParagraph"/>
        <w:numPr>
          <w:ilvl w:val="0"/>
          <w:numId w:val="13"/>
        </w:numPr>
        <w:tabs>
          <w:tab w:val="left" w:pos="-720"/>
          <w:tab w:val="left" w:pos="0"/>
        </w:tabs>
        <w:suppressAutoHyphens/>
        <w:jc w:val="both"/>
      </w:pPr>
      <w:r>
        <w:t xml:space="preserve">Not work in your role for at least 2 weeks. </w:t>
      </w:r>
    </w:p>
    <w:p w14:paraId="003720F3" w14:textId="77777777" w:rsidR="006C5E09" w:rsidRDefault="006C5E09" w:rsidP="005C7CD9">
      <w:pPr>
        <w:pStyle w:val="ListParagraph"/>
        <w:numPr>
          <w:ilvl w:val="0"/>
          <w:numId w:val="13"/>
        </w:numPr>
        <w:tabs>
          <w:tab w:val="left" w:pos="-720"/>
          <w:tab w:val="left" w:pos="0"/>
        </w:tabs>
        <w:suppressAutoHyphens/>
        <w:jc w:val="both"/>
      </w:pPr>
      <w:r>
        <w:t>Take your maternity leave in one go</w:t>
      </w:r>
    </w:p>
    <w:p w14:paraId="5DF7C9D1" w14:textId="77777777" w:rsidR="006C5E09" w:rsidRDefault="006C5E09" w:rsidP="006C5E09">
      <w:pPr>
        <w:pStyle w:val="ListParagraph"/>
        <w:tabs>
          <w:tab w:val="left" w:pos="-720"/>
          <w:tab w:val="left" w:pos="0"/>
        </w:tabs>
        <w:suppressAutoHyphens/>
        <w:jc w:val="both"/>
      </w:pPr>
    </w:p>
    <w:p w14:paraId="060631F8" w14:textId="77777777" w:rsidR="006C5E09" w:rsidRDefault="006C5E09" w:rsidP="006C5E09">
      <w:pPr>
        <w:tabs>
          <w:tab w:val="left" w:pos="-720"/>
          <w:tab w:val="left" w:pos="0"/>
        </w:tabs>
        <w:suppressAutoHyphens/>
        <w:ind w:left="720" w:hanging="720"/>
        <w:jc w:val="both"/>
      </w:pPr>
      <w:r>
        <w:t>If you want to change the start date of your maternity leave, you must provide the Trust</w:t>
      </w:r>
    </w:p>
    <w:p w14:paraId="36B7AD31" w14:textId="77777777" w:rsidR="006C5E09" w:rsidRDefault="006C5E09" w:rsidP="006C5E09">
      <w:pPr>
        <w:tabs>
          <w:tab w:val="left" w:pos="-720"/>
          <w:tab w:val="left" w:pos="0"/>
        </w:tabs>
        <w:suppressAutoHyphens/>
        <w:ind w:left="720" w:hanging="720"/>
        <w:jc w:val="both"/>
      </w:pPr>
      <w:r>
        <w:t>with 28 days’ notice or agree a new date with your line manager.</w:t>
      </w:r>
    </w:p>
    <w:p w14:paraId="3F7C102F" w14:textId="77777777" w:rsidR="006C5E09" w:rsidRDefault="006C5E09" w:rsidP="006C5E09">
      <w:pPr>
        <w:tabs>
          <w:tab w:val="left" w:pos="-720"/>
          <w:tab w:val="left" w:pos="0"/>
        </w:tabs>
        <w:suppressAutoHyphens/>
        <w:ind w:left="720" w:hanging="720"/>
        <w:jc w:val="both"/>
      </w:pPr>
    </w:p>
    <w:p w14:paraId="1585BDAF" w14:textId="76550A70" w:rsidR="006C5E09" w:rsidRPr="007B7342" w:rsidRDefault="007D3A92" w:rsidP="006C5E09">
      <w:pPr>
        <w:pStyle w:val="Heading8"/>
        <w:ind w:left="709" w:hanging="709"/>
        <w:rPr>
          <w:u w:val="single"/>
        </w:rPr>
      </w:pPr>
      <w:r>
        <w:rPr>
          <w:rFonts w:ascii="Arial" w:hAnsi="Arial" w:cs="Arial"/>
          <w:b/>
          <w:bCs/>
          <w:sz w:val="24"/>
          <w:szCs w:val="24"/>
        </w:rPr>
        <w:t>5.1.</w:t>
      </w:r>
      <w:r w:rsidR="00D75D7E">
        <w:rPr>
          <w:rFonts w:ascii="Arial" w:hAnsi="Arial" w:cs="Arial"/>
          <w:b/>
          <w:bCs/>
          <w:sz w:val="24"/>
          <w:szCs w:val="24"/>
        </w:rPr>
        <w:t>2</w:t>
      </w:r>
      <w:r w:rsidR="006C5E09" w:rsidRPr="005D4E79">
        <w:rPr>
          <w:rFonts w:ascii="Arial" w:hAnsi="Arial" w:cs="Arial"/>
          <w:b/>
          <w:bCs/>
          <w:sz w:val="24"/>
          <w:szCs w:val="24"/>
        </w:rPr>
        <w:t>.</w:t>
      </w:r>
      <w:r w:rsidR="006C5E09">
        <w:tab/>
      </w:r>
      <w:r w:rsidR="006C5E09" w:rsidRPr="005D4E79">
        <w:rPr>
          <w:rFonts w:ascii="Arial" w:hAnsi="Arial" w:cs="Arial"/>
          <w:b/>
          <w:bCs/>
          <w:sz w:val="22"/>
          <w:szCs w:val="22"/>
        </w:rPr>
        <w:t>ANTE-NATAL CARE</w:t>
      </w:r>
    </w:p>
    <w:p w14:paraId="46CA978C" w14:textId="77777777" w:rsidR="006C5E09" w:rsidRDefault="006C5E09" w:rsidP="006C5E09">
      <w:pPr>
        <w:tabs>
          <w:tab w:val="left" w:pos="-720"/>
          <w:tab w:val="left" w:pos="0"/>
        </w:tabs>
        <w:suppressAutoHyphens/>
        <w:ind w:left="720" w:hanging="720"/>
        <w:jc w:val="both"/>
      </w:pPr>
      <w:r>
        <w:tab/>
      </w:r>
    </w:p>
    <w:p w14:paraId="6524BFCE" w14:textId="77777777" w:rsidR="006C5E09" w:rsidRDefault="006C5E09" w:rsidP="006C5E09">
      <w:pPr>
        <w:tabs>
          <w:tab w:val="left" w:pos="-720"/>
          <w:tab w:val="left" w:pos="0"/>
        </w:tabs>
        <w:suppressAutoHyphens/>
        <w:jc w:val="both"/>
      </w:pPr>
      <w:r>
        <w:t xml:space="preserve">You are entitled to reasonable time off (with pay) for ante-natal care as recommended by a medical professional and where it is deemed necessary for your wellbeing.  You should request time off in advance.  If asked to do so, you must produce an appointment card (or similar) showing the appropriate time. Antenatal care may also include relaxation and parenting classes. </w:t>
      </w:r>
    </w:p>
    <w:p w14:paraId="4DDF3BE5" w14:textId="77777777" w:rsidR="006C5E09" w:rsidRDefault="006C5E09" w:rsidP="006C5E09">
      <w:pPr>
        <w:tabs>
          <w:tab w:val="left" w:pos="-720"/>
          <w:tab w:val="left" w:pos="0"/>
        </w:tabs>
        <w:suppressAutoHyphens/>
        <w:ind w:left="720" w:hanging="720"/>
        <w:jc w:val="both"/>
        <w:rPr>
          <w:b/>
          <w:u w:val="single"/>
        </w:rPr>
      </w:pPr>
    </w:p>
    <w:p w14:paraId="080995EA" w14:textId="3540F0FF" w:rsidR="006C5E09" w:rsidRPr="007B7342" w:rsidRDefault="007D3A92" w:rsidP="006C5E09">
      <w:pPr>
        <w:tabs>
          <w:tab w:val="left" w:pos="-720"/>
        </w:tabs>
        <w:suppressAutoHyphens/>
        <w:jc w:val="both"/>
        <w:rPr>
          <w:b/>
          <w:u w:val="single"/>
        </w:rPr>
      </w:pPr>
      <w:r>
        <w:rPr>
          <w:b/>
        </w:rPr>
        <w:t>5.1.</w:t>
      </w:r>
      <w:r w:rsidR="00D75D7E">
        <w:rPr>
          <w:b/>
        </w:rPr>
        <w:t>3</w:t>
      </w:r>
      <w:r w:rsidR="006C5E09">
        <w:rPr>
          <w:b/>
        </w:rPr>
        <w:t>.</w:t>
      </w:r>
      <w:r w:rsidR="006C5E09">
        <w:rPr>
          <w:b/>
        </w:rPr>
        <w:tab/>
      </w:r>
      <w:r w:rsidR="006C5E09" w:rsidRPr="00327E25">
        <w:rPr>
          <w:b/>
        </w:rPr>
        <w:t>TIME OFF FOR FERTILITY TREATMENT</w:t>
      </w:r>
    </w:p>
    <w:p w14:paraId="72C8DDB0" w14:textId="77777777" w:rsidR="006C5E09" w:rsidRDefault="006C5E09" w:rsidP="006C5E09">
      <w:pPr>
        <w:tabs>
          <w:tab w:val="left" w:pos="-720"/>
        </w:tabs>
        <w:suppressAutoHyphens/>
        <w:jc w:val="both"/>
        <w:rPr>
          <w:b/>
        </w:rPr>
      </w:pPr>
    </w:p>
    <w:p w14:paraId="1EEDA52C" w14:textId="77777777" w:rsidR="006C5E09" w:rsidRDefault="006C5E09" w:rsidP="006C5E09">
      <w:pPr>
        <w:tabs>
          <w:tab w:val="left" w:pos="-720"/>
        </w:tabs>
        <w:suppressAutoHyphens/>
        <w:jc w:val="both"/>
      </w:pPr>
      <w:r>
        <w:t>Time off for fertility treatment will be granted to both partners, who are Trust employees, to attend on fertility programme of treatment.  Any further paid or unpaid time-off for treatment will be at the discretion of your line manager.  You may be asked to produce evidence of appointments.</w:t>
      </w:r>
    </w:p>
    <w:p w14:paraId="1DE642C2" w14:textId="77777777" w:rsidR="006C5E09" w:rsidRPr="00327E25" w:rsidRDefault="006C5E09" w:rsidP="006C5E09">
      <w:pPr>
        <w:tabs>
          <w:tab w:val="left" w:pos="-720"/>
        </w:tabs>
        <w:suppressAutoHyphens/>
        <w:jc w:val="both"/>
      </w:pPr>
    </w:p>
    <w:p w14:paraId="259BC1AD" w14:textId="77777777" w:rsidR="006C5E09" w:rsidRPr="00BA1479" w:rsidRDefault="006C5E09" w:rsidP="006C5E09">
      <w:pPr>
        <w:tabs>
          <w:tab w:val="left" w:pos="-720"/>
        </w:tabs>
        <w:suppressAutoHyphens/>
        <w:jc w:val="both"/>
      </w:pPr>
      <w:r>
        <w:t>Colleagues are protected under the Equality Act 2010 pregnancy legislation from the point of implantation.</w:t>
      </w:r>
      <w:r w:rsidRPr="00BA1479">
        <w:t> </w:t>
      </w:r>
      <w:r>
        <w:t xml:space="preserve"> Employees</w:t>
      </w:r>
      <w:r w:rsidRPr="00BA1479">
        <w:t xml:space="preserve"> should notify their manager once they have reached this stage.</w:t>
      </w:r>
    </w:p>
    <w:p w14:paraId="6361E256" w14:textId="77777777" w:rsidR="006C5E09" w:rsidRPr="00BA1479" w:rsidRDefault="006C5E09" w:rsidP="006C5E09">
      <w:pPr>
        <w:tabs>
          <w:tab w:val="left" w:pos="-720"/>
        </w:tabs>
        <w:suppressAutoHyphens/>
        <w:jc w:val="both"/>
      </w:pPr>
      <w:r w:rsidRPr="00BA1479">
        <w:t> </w:t>
      </w:r>
    </w:p>
    <w:p w14:paraId="3D34EAF0" w14:textId="77777777" w:rsidR="006C5E09" w:rsidRPr="00BA1479" w:rsidRDefault="006C5E09" w:rsidP="006C5E09">
      <w:pPr>
        <w:tabs>
          <w:tab w:val="left" w:pos="-720"/>
        </w:tabs>
        <w:suppressAutoHyphens/>
        <w:jc w:val="both"/>
      </w:pPr>
      <w:r w:rsidRPr="00BA1479">
        <w:t xml:space="preserve">If the treatment is successful </w:t>
      </w:r>
      <w:r>
        <w:t xml:space="preserve">employee’s </w:t>
      </w:r>
      <w:r w:rsidRPr="00BA1479">
        <w:t xml:space="preserve">will be protected against discrimination on the grounds of pregnancy until the end of </w:t>
      </w:r>
      <w:r>
        <w:t>their</w:t>
      </w:r>
      <w:r w:rsidRPr="00BA1479">
        <w:t xml:space="preserve"> maternity leave.</w:t>
      </w:r>
    </w:p>
    <w:p w14:paraId="3225D008" w14:textId="77777777" w:rsidR="006C5E09" w:rsidRPr="00BA1479" w:rsidRDefault="006C5E09" w:rsidP="006C5E09">
      <w:pPr>
        <w:tabs>
          <w:tab w:val="left" w:pos="-720"/>
        </w:tabs>
        <w:suppressAutoHyphens/>
        <w:jc w:val="both"/>
      </w:pPr>
      <w:r w:rsidRPr="00BA1479">
        <w:t> </w:t>
      </w:r>
    </w:p>
    <w:p w14:paraId="6FAA8A63" w14:textId="77777777" w:rsidR="006C5E09" w:rsidRPr="00EB2718" w:rsidRDefault="006C5E09" w:rsidP="006C5E09">
      <w:pPr>
        <w:tabs>
          <w:tab w:val="left" w:pos="-720"/>
        </w:tabs>
        <w:suppressAutoHyphens/>
        <w:jc w:val="both"/>
      </w:pPr>
      <w:r w:rsidRPr="00BA1479">
        <w:t>If the treatment has been unsuccessful and the test is negative the protected period continues for the following 2 weeks and then ends.</w:t>
      </w:r>
    </w:p>
    <w:p w14:paraId="7C8BDCBD" w14:textId="77777777" w:rsidR="006C5E09" w:rsidRDefault="006C5E09" w:rsidP="006C5E09">
      <w:pPr>
        <w:tabs>
          <w:tab w:val="left" w:pos="-720"/>
          <w:tab w:val="left" w:pos="0"/>
        </w:tabs>
        <w:suppressAutoHyphens/>
        <w:ind w:left="720" w:hanging="720"/>
        <w:jc w:val="both"/>
        <w:rPr>
          <w:b/>
          <w:u w:val="single"/>
        </w:rPr>
      </w:pPr>
    </w:p>
    <w:p w14:paraId="1CA04AB4" w14:textId="0611946B" w:rsidR="006C5E09" w:rsidRPr="00327E25" w:rsidRDefault="007D3A92" w:rsidP="006C5E09">
      <w:pPr>
        <w:tabs>
          <w:tab w:val="left" w:pos="-720"/>
          <w:tab w:val="left" w:pos="0"/>
        </w:tabs>
        <w:suppressAutoHyphens/>
        <w:ind w:left="720" w:hanging="720"/>
        <w:jc w:val="both"/>
        <w:rPr>
          <w:b/>
        </w:rPr>
      </w:pPr>
      <w:r>
        <w:rPr>
          <w:b/>
        </w:rPr>
        <w:t>5.1.</w:t>
      </w:r>
      <w:r w:rsidR="00D75D7E">
        <w:rPr>
          <w:b/>
        </w:rPr>
        <w:t>4</w:t>
      </w:r>
      <w:r w:rsidR="006C5E09">
        <w:rPr>
          <w:b/>
        </w:rPr>
        <w:t xml:space="preserve">. </w:t>
      </w:r>
      <w:r w:rsidR="006C5E09">
        <w:rPr>
          <w:b/>
        </w:rPr>
        <w:tab/>
      </w:r>
      <w:r w:rsidR="006C5E09" w:rsidRPr="00327E25">
        <w:rPr>
          <w:b/>
        </w:rPr>
        <w:t xml:space="preserve">WHAT MUST I TELL THE TRUST AND WHEN? </w:t>
      </w:r>
    </w:p>
    <w:p w14:paraId="4C5EA199" w14:textId="77777777" w:rsidR="006C5E09" w:rsidRPr="00327E25" w:rsidRDefault="006C5E09" w:rsidP="006C5E09">
      <w:pPr>
        <w:tabs>
          <w:tab w:val="left" w:pos="-720"/>
          <w:tab w:val="left" w:pos="0"/>
        </w:tabs>
        <w:suppressAutoHyphens/>
        <w:ind w:left="720" w:hanging="720"/>
        <w:jc w:val="both"/>
        <w:rPr>
          <w:b/>
        </w:rPr>
      </w:pPr>
    </w:p>
    <w:p w14:paraId="656A4BFD" w14:textId="77777777" w:rsidR="006C5E09" w:rsidRDefault="006C5E09" w:rsidP="006C5E09">
      <w:pPr>
        <w:tabs>
          <w:tab w:val="left" w:pos="-720"/>
          <w:tab w:val="left" w:pos="0"/>
        </w:tabs>
        <w:suppressAutoHyphens/>
        <w:ind w:left="720" w:hanging="720"/>
        <w:jc w:val="both"/>
        <w:rPr>
          <w:bCs/>
        </w:rPr>
      </w:pPr>
      <w:r>
        <w:rPr>
          <w:bCs/>
        </w:rPr>
        <w:t>You must tell your line manager that you are pregnant no later than the 15</w:t>
      </w:r>
      <w:r w:rsidRPr="007B7342">
        <w:rPr>
          <w:bCs/>
          <w:vertAlign w:val="superscript"/>
        </w:rPr>
        <w:t>th</w:t>
      </w:r>
      <w:r>
        <w:rPr>
          <w:bCs/>
        </w:rPr>
        <w:t xml:space="preserve"> week</w:t>
      </w:r>
    </w:p>
    <w:p w14:paraId="39F207D8" w14:textId="77777777" w:rsidR="006C5E09" w:rsidRPr="007B7342" w:rsidRDefault="006C5E09" w:rsidP="006C5E09">
      <w:pPr>
        <w:tabs>
          <w:tab w:val="left" w:pos="-720"/>
          <w:tab w:val="left" w:pos="0"/>
        </w:tabs>
        <w:suppressAutoHyphens/>
        <w:ind w:left="720" w:hanging="720"/>
        <w:jc w:val="both"/>
        <w:rPr>
          <w:bCs/>
        </w:rPr>
      </w:pPr>
      <w:r>
        <w:rPr>
          <w:bCs/>
        </w:rPr>
        <w:t xml:space="preserve">before your baby is due. </w:t>
      </w:r>
    </w:p>
    <w:p w14:paraId="1523C8A1" w14:textId="77777777" w:rsidR="006C5E09" w:rsidRDefault="006C5E09" w:rsidP="006C5E09">
      <w:pPr>
        <w:tabs>
          <w:tab w:val="left" w:pos="-720"/>
          <w:tab w:val="left" w:pos="0"/>
        </w:tabs>
        <w:suppressAutoHyphens/>
        <w:ind w:left="720" w:hanging="720"/>
        <w:jc w:val="both"/>
      </w:pPr>
    </w:p>
    <w:p w14:paraId="18D49631" w14:textId="77777777" w:rsidR="006C5E09" w:rsidRDefault="006C5E09" w:rsidP="006C5E09">
      <w:pPr>
        <w:tabs>
          <w:tab w:val="left" w:pos="-720"/>
          <w:tab w:val="left" w:pos="0"/>
        </w:tabs>
        <w:suppressAutoHyphens/>
        <w:ind w:left="720" w:hanging="720"/>
        <w:jc w:val="both"/>
      </w:pPr>
      <w:r>
        <w:t xml:space="preserve">You must tell them: </w:t>
      </w:r>
    </w:p>
    <w:p w14:paraId="2E929724" w14:textId="77777777" w:rsidR="006C5E09" w:rsidRDefault="006C5E09" w:rsidP="006C5E09">
      <w:pPr>
        <w:tabs>
          <w:tab w:val="left" w:pos="-720"/>
          <w:tab w:val="left" w:pos="0"/>
        </w:tabs>
        <w:suppressAutoHyphens/>
        <w:ind w:left="720" w:hanging="720"/>
        <w:jc w:val="both"/>
      </w:pPr>
    </w:p>
    <w:p w14:paraId="48BD028A" w14:textId="77777777" w:rsidR="006C5E09" w:rsidRDefault="006C5E09" w:rsidP="005C7CD9">
      <w:pPr>
        <w:pStyle w:val="ListParagraph"/>
        <w:numPr>
          <w:ilvl w:val="0"/>
          <w:numId w:val="12"/>
        </w:numPr>
        <w:tabs>
          <w:tab w:val="left" w:pos="-720"/>
          <w:tab w:val="left" w:pos="0"/>
        </w:tabs>
        <w:suppressAutoHyphens/>
        <w:jc w:val="both"/>
      </w:pPr>
      <w:r>
        <w:t xml:space="preserve">The date of the week your baby is due; and </w:t>
      </w:r>
    </w:p>
    <w:p w14:paraId="16174665" w14:textId="77777777" w:rsidR="006C5E09" w:rsidRDefault="006C5E09" w:rsidP="005C7CD9">
      <w:pPr>
        <w:pStyle w:val="ListParagraph"/>
        <w:numPr>
          <w:ilvl w:val="0"/>
          <w:numId w:val="12"/>
        </w:numPr>
        <w:tabs>
          <w:tab w:val="left" w:pos="-720"/>
          <w:tab w:val="left" w:pos="0"/>
        </w:tabs>
        <w:suppressAutoHyphens/>
        <w:jc w:val="both"/>
      </w:pPr>
      <w:r>
        <w:t>The date you intend to start your maternity leave</w:t>
      </w:r>
    </w:p>
    <w:p w14:paraId="15F45780" w14:textId="77777777" w:rsidR="006C5E09" w:rsidRDefault="006C5E09" w:rsidP="006C5E09">
      <w:pPr>
        <w:tabs>
          <w:tab w:val="left" w:pos="-720"/>
          <w:tab w:val="left" w:pos="0"/>
        </w:tabs>
        <w:suppressAutoHyphens/>
        <w:jc w:val="both"/>
      </w:pPr>
    </w:p>
    <w:p w14:paraId="59CD95ED" w14:textId="77777777" w:rsidR="006C5E09" w:rsidRDefault="006C5E09" w:rsidP="006C5E09">
      <w:pPr>
        <w:tabs>
          <w:tab w:val="left" w:pos="-720"/>
          <w:tab w:val="left" w:pos="0"/>
        </w:tabs>
        <w:suppressAutoHyphens/>
        <w:jc w:val="both"/>
      </w:pPr>
      <w:r>
        <w:t xml:space="preserve">The Trust must respond within 28 days to confirm the date your maternity leave will end. </w:t>
      </w:r>
    </w:p>
    <w:p w14:paraId="3EFD896D" w14:textId="77777777" w:rsidR="006C5E09" w:rsidRDefault="006C5E09" w:rsidP="006C5E09">
      <w:pPr>
        <w:tabs>
          <w:tab w:val="left" w:pos="-720"/>
          <w:tab w:val="left" w:pos="0"/>
        </w:tabs>
        <w:suppressAutoHyphens/>
        <w:ind w:left="720" w:hanging="720"/>
        <w:jc w:val="both"/>
      </w:pPr>
    </w:p>
    <w:p w14:paraId="1F8DFCC2" w14:textId="3B02840C" w:rsidR="006C5E09" w:rsidRPr="00956339" w:rsidRDefault="007D3A92" w:rsidP="006C5E09">
      <w:pPr>
        <w:tabs>
          <w:tab w:val="left" w:pos="-720"/>
          <w:tab w:val="left" w:pos="0"/>
        </w:tabs>
        <w:suppressAutoHyphens/>
        <w:ind w:left="720" w:hanging="720"/>
        <w:jc w:val="both"/>
        <w:rPr>
          <w:b/>
        </w:rPr>
      </w:pPr>
      <w:r>
        <w:rPr>
          <w:b/>
        </w:rPr>
        <w:t>5.1.</w:t>
      </w:r>
      <w:r w:rsidR="00D75D7E">
        <w:rPr>
          <w:b/>
        </w:rPr>
        <w:t>5</w:t>
      </w:r>
      <w:r w:rsidR="006C5E09">
        <w:rPr>
          <w:b/>
        </w:rPr>
        <w:t xml:space="preserve">. </w:t>
      </w:r>
      <w:r w:rsidR="006C5E09">
        <w:rPr>
          <w:b/>
        </w:rPr>
        <w:tab/>
      </w:r>
      <w:r w:rsidR="006C5E09" w:rsidRPr="00956339">
        <w:rPr>
          <w:b/>
        </w:rPr>
        <w:t>MATERNITY PAY</w:t>
      </w:r>
    </w:p>
    <w:p w14:paraId="25265002" w14:textId="77777777" w:rsidR="006C5E09" w:rsidRPr="00956339" w:rsidRDefault="006C5E09" w:rsidP="006C5E09">
      <w:pPr>
        <w:tabs>
          <w:tab w:val="left" w:pos="-720"/>
          <w:tab w:val="left" w:pos="0"/>
        </w:tabs>
        <w:suppressAutoHyphens/>
        <w:ind w:left="720" w:hanging="720"/>
        <w:jc w:val="both"/>
        <w:rPr>
          <w:b/>
        </w:rPr>
      </w:pPr>
    </w:p>
    <w:p w14:paraId="49D812AD" w14:textId="77777777" w:rsidR="006C5E09" w:rsidRPr="00956339" w:rsidRDefault="006C5E09" w:rsidP="006C5E09">
      <w:pPr>
        <w:tabs>
          <w:tab w:val="left" w:pos="-720"/>
          <w:tab w:val="left" w:pos="0"/>
        </w:tabs>
        <w:suppressAutoHyphens/>
        <w:ind w:left="720" w:hanging="720"/>
        <w:jc w:val="both"/>
      </w:pPr>
      <w:r w:rsidRPr="00E86AFB">
        <w:rPr>
          <w:bCs/>
        </w:rPr>
        <w:t xml:space="preserve">Maternity pay is broken down into two elements: </w:t>
      </w:r>
      <w:r w:rsidRPr="00956339">
        <w:t xml:space="preserve">Occupational </w:t>
      </w:r>
      <w:r w:rsidRPr="00E86AFB">
        <w:rPr>
          <w:bCs/>
        </w:rPr>
        <w:t>Maternity Pay</w:t>
      </w:r>
    </w:p>
    <w:p w14:paraId="0151484D" w14:textId="77777777" w:rsidR="006C5E09" w:rsidRPr="00E86AFB" w:rsidRDefault="006C5E09" w:rsidP="006C5E09">
      <w:pPr>
        <w:tabs>
          <w:tab w:val="left" w:pos="-720"/>
          <w:tab w:val="left" w:pos="0"/>
        </w:tabs>
        <w:suppressAutoHyphens/>
        <w:ind w:left="720" w:hanging="720"/>
        <w:jc w:val="both"/>
        <w:rPr>
          <w:bCs/>
          <w:u w:val="single"/>
        </w:rPr>
      </w:pPr>
      <w:r w:rsidRPr="00E86AFB">
        <w:rPr>
          <w:bCs/>
        </w:rPr>
        <w:t>and Statutory Maternity Pay.</w:t>
      </w:r>
    </w:p>
    <w:p w14:paraId="264F5019" w14:textId="77777777" w:rsidR="006C5E09" w:rsidRDefault="006C5E09" w:rsidP="006C5E09">
      <w:pPr>
        <w:tabs>
          <w:tab w:val="left" w:pos="-720"/>
          <w:tab w:val="left" w:pos="0"/>
        </w:tabs>
        <w:suppressAutoHyphens/>
        <w:ind w:left="720" w:hanging="720"/>
        <w:jc w:val="both"/>
      </w:pPr>
    </w:p>
    <w:p w14:paraId="4BC0834F" w14:textId="77777777" w:rsidR="006C5E09" w:rsidRDefault="006C5E09" w:rsidP="006C5E09">
      <w:pPr>
        <w:tabs>
          <w:tab w:val="left" w:pos="-720"/>
          <w:tab w:val="left" w:pos="0"/>
        </w:tabs>
        <w:suppressAutoHyphens/>
        <w:ind w:left="720" w:hanging="720"/>
        <w:jc w:val="both"/>
        <w:rPr>
          <w:b/>
        </w:rPr>
      </w:pPr>
      <w:r>
        <w:rPr>
          <w:b/>
        </w:rPr>
        <w:t>Occupational Maternity Pay (OMP)</w:t>
      </w:r>
    </w:p>
    <w:p w14:paraId="337A43D5" w14:textId="77777777" w:rsidR="006C5E09" w:rsidRPr="00956339" w:rsidRDefault="006C5E09" w:rsidP="006C5E09">
      <w:pPr>
        <w:tabs>
          <w:tab w:val="left" w:pos="-720"/>
          <w:tab w:val="left" w:pos="0"/>
        </w:tabs>
        <w:suppressAutoHyphens/>
        <w:ind w:left="720" w:hanging="720"/>
        <w:jc w:val="both"/>
        <w:rPr>
          <w:b/>
        </w:rPr>
      </w:pPr>
    </w:p>
    <w:p w14:paraId="7489012A" w14:textId="77777777" w:rsidR="006C5E09" w:rsidRPr="007B7342" w:rsidRDefault="006C5E09" w:rsidP="006C5E09">
      <w:pPr>
        <w:tabs>
          <w:tab w:val="left" w:pos="-720"/>
          <w:tab w:val="left" w:pos="0"/>
        </w:tabs>
        <w:suppressAutoHyphens/>
        <w:ind w:left="720" w:hanging="720"/>
        <w:jc w:val="both"/>
        <w:rPr>
          <w:bCs/>
        </w:rPr>
      </w:pPr>
      <w:r w:rsidRPr="007B7342">
        <w:rPr>
          <w:bCs/>
        </w:rPr>
        <w:t xml:space="preserve">Under the Trust’s scheme, those on maternity leave are entitled to the following: </w:t>
      </w:r>
    </w:p>
    <w:p w14:paraId="46FEB0B4" w14:textId="77777777" w:rsidR="006C5E09" w:rsidRDefault="006C5E09" w:rsidP="006C5E09">
      <w:pPr>
        <w:tabs>
          <w:tab w:val="left" w:pos="-720"/>
          <w:tab w:val="left" w:pos="0"/>
        </w:tabs>
        <w:suppressAutoHyphens/>
        <w:ind w:left="720" w:hanging="720"/>
        <w:jc w:val="both"/>
      </w:pPr>
    </w:p>
    <w:p w14:paraId="33CDBA64" w14:textId="77777777" w:rsidR="006C5E09" w:rsidRPr="00956339" w:rsidRDefault="006C5E09" w:rsidP="00CD68FF">
      <w:pPr>
        <w:tabs>
          <w:tab w:val="left" w:pos="-720"/>
          <w:tab w:val="left" w:pos="0"/>
        </w:tabs>
        <w:suppressAutoHyphens/>
        <w:ind w:left="720" w:hanging="720"/>
      </w:pPr>
      <w:r>
        <w:t>If you have been employed for less than 26 weeks at the end of your 25</w:t>
      </w:r>
      <w:r w:rsidRPr="007B7342">
        <w:rPr>
          <w:vertAlign w:val="superscript"/>
        </w:rPr>
        <w:t>th</w:t>
      </w:r>
      <w:r>
        <w:t xml:space="preserve"> week of</w:t>
      </w:r>
    </w:p>
    <w:p w14:paraId="339D0932" w14:textId="376BB9F3" w:rsidR="006C5E09" w:rsidRDefault="006C5E09" w:rsidP="0020723B">
      <w:pPr>
        <w:tabs>
          <w:tab w:val="left" w:pos="-720"/>
          <w:tab w:val="left" w:pos="0"/>
        </w:tabs>
        <w:suppressAutoHyphens/>
      </w:pPr>
      <w:r>
        <w:t xml:space="preserve">pregnancy (15 weeks before your E.W.C), you will receive 52 weeks leave.  </w:t>
      </w:r>
      <w:r w:rsidR="00CC4DAE">
        <w:t>I</w:t>
      </w:r>
      <w:r>
        <w:t>n</w:t>
      </w:r>
      <w:r w:rsidR="00CD68FF">
        <w:t xml:space="preserve"> </w:t>
      </w:r>
      <w:r>
        <w:t>addition,</w:t>
      </w:r>
      <w:r w:rsidR="0020723B">
        <w:t xml:space="preserve"> </w:t>
      </w:r>
      <w:r>
        <w:t>you may be entitled to Maternity Allowance.</w:t>
      </w:r>
      <w:r w:rsidR="00CD68FF">
        <w:t xml:space="preserve">  </w:t>
      </w:r>
      <w:r w:rsidR="0020723B">
        <w:t xml:space="preserve">Please see: </w:t>
      </w:r>
      <w:hyperlink r:id="rId16" w:history="1">
        <w:r w:rsidR="0020723B" w:rsidRPr="00AC1540">
          <w:rPr>
            <w:rStyle w:val="Hyperlink"/>
          </w:rPr>
          <w:t>https://www.gov.uk/maternityallowance</w:t>
        </w:r>
      </w:hyperlink>
      <w:r w:rsidR="0020723B">
        <w:t xml:space="preserve">.  </w:t>
      </w:r>
      <w:r w:rsidR="00CD68FF" w:rsidRPr="002B2E9A">
        <w:t xml:space="preserve">Should you claim maternity allowance and intend to work in secondary employment outside the Trust you should check with the Department for Work &amp; Pensions (Helpline Telephone: 0800 169 0283) if this </w:t>
      </w:r>
      <w:r w:rsidR="0020723B" w:rsidRPr="002B2E9A">
        <w:t xml:space="preserve">other employment </w:t>
      </w:r>
      <w:r w:rsidR="00CD68FF" w:rsidRPr="002B2E9A">
        <w:t>impacts on your e</w:t>
      </w:r>
      <w:r w:rsidR="0020723B" w:rsidRPr="002B2E9A">
        <w:t>ntitlement</w:t>
      </w:r>
      <w:r w:rsidR="00CD68FF" w:rsidRPr="002B2E9A">
        <w:t xml:space="preserve"> to </w:t>
      </w:r>
      <w:r w:rsidR="00353A0F" w:rsidRPr="002B2E9A">
        <w:t>receive</w:t>
      </w:r>
      <w:r w:rsidR="00CD68FF" w:rsidRPr="002B2E9A">
        <w:t xml:space="preserve"> Maternity Allowance.</w:t>
      </w:r>
      <w:r w:rsidR="00CD68FF" w:rsidRPr="00CD68FF">
        <w:rPr>
          <w:color w:val="FF0000"/>
        </w:rPr>
        <w:br/>
      </w:r>
    </w:p>
    <w:p w14:paraId="2A76998F" w14:textId="77777777" w:rsidR="006C5E09" w:rsidRDefault="006C5E09" w:rsidP="006C5E09">
      <w:pPr>
        <w:tabs>
          <w:tab w:val="left" w:pos="-720"/>
          <w:tab w:val="left" w:pos="0"/>
        </w:tabs>
        <w:suppressAutoHyphens/>
        <w:ind w:left="720" w:hanging="720"/>
        <w:jc w:val="both"/>
      </w:pPr>
      <w:r>
        <w:t>If you have been employed for 26 weeks at the end of your 25</w:t>
      </w:r>
      <w:r w:rsidRPr="00E86AFB">
        <w:rPr>
          <w:vertAlign w:val="superscript"/>
        </w:rPr>
        <w:t>th</w:t>
      </w:r>
      <w:r>
        <w:t xml:space="preserve"> week of pregnancy</w:t>
      </w:r>
    </w:p>
    <w:p w14:paraId="22EDC6FC" w14:textId="77777777" w:rsidR="006C5E09" w:rsidRDefault="006C5E09" w:rsidP="006C5E09">
      <w:pPr>
        <w:tabs>
          <w:tab w:val="left" w:pos="-720"/>
          <w:tab w:val="left" w:pos="0"/>
        </w:tabs>
        <w:suppressAutoHyphens/>
        <w:ind w:left="720" w:hanging="720"/>
        <w:jc w:val="both"/>
      </w:pPr>
      <w:r>
        <w:t>(15 weeks before your E.W.C), but less than 12 months at your 29</w:t>
      </w:r>
      <w:r w:rsidRPr="00E86AFB">
        <w:rPr>
          <w:vertAlign w:val="superscript"/>
        </w:rPr>
        <w:t>th</w:t>
      </w:r>
      <w:r>
        <w:t xml:space="preserve"> week of pregnancy</w:t>
      </w:r>
    </w:p>
    <w:p w14:paraId="16F788B1" w14:textId="77777777" w:rsidR="006C5E09" w:rsidRDefault="006C5E09" w:rsidP="006C5E09">
      <w:pPr>
        <w:tabs>
          <w:tab w:val="left" w:pos="-720"/>
          <w:tab w:val="left" w:pos="0"/>
        </w:tabs>
        <w:suppressAutoHyphens/>
        <w:ind w:left="720" w:hanging="720"/>
        <w:jc w:val="both"/>
      </w:pPr>
      <w:r>
        <w:t>(11</w:t>
      </w:r>
      <w:r w:rsidRPr="00E86AFB">
        <w:rPr>
          <w:vertAlign w:val="superscript"/>
        </w:rPr>
        <w:t>th</w:t>
      </w:r>
      <w:r>
        <w:t xml:space="preserve"> week date), you will receive 52 weeks unpaid leave.  In addition, you may be</w:t>
      </w:r>
    </w:p>
    <w:p w14:paraId="3143AB4B" w14:textId="77777777" w:rsidR="006C5E09" w:rsidRDefault="006C5E09" w:rsidP="006C5E09">
      <w:pPr>
        <w:tabs>
          <w:tab w:val="left" w:pos="-720"/>
          <w:tab w:val="left" w:pos="0"/>
        </w:tabs>
        <w:suppressAutoHyphens/>
        <w:ind w:left="720" w:hanging="720"/>
        <w:jc w:val="both"/>
      </w:pPr>
      <w:r>
        <w:t xml:space="preserve">entitled to Statutory Maternity Pay, as follows: </w:t>
      </w:r>
    </w:p>
    <w:p w14:paraId="0C0F308B" w14:textId="77777777" w:rsidR="006C5E09" w:rsidRDefault="006C5E09" w:rsidP="006C5E09">
      <w:pPr>
        <w:tabs>
          <w:tab w:val="left" w:pos="-720"/>
          <w:tab w:val="left" w:pos="0"/>
        </w:tabs>
        <w:suppressAutoHyphens/>
        <w:ind w:left="720" w:hanging="720"/>
        <w:jc w:val="both"/>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40"/>
        <w:gridCol w:w="6972"/>
      </w:tblGrid>
      <w:tr w:rsidR="006C5E09" w14:paraId="1CCD4B07" w14:textId="77777777" w:rsidTr="00F449FF">
        <w:tc>
          <w:tcPr>
            <w:tcW w:w="1440" w:type="dxa"/>
          </w:tcPr>
          <w:p w14:paraId="3DC6053C" w14:textId="77777777" w:rsidR="006C5E09" w:rsidRDefault="006C5E09" w:rsidP="00F449FF">
            <w:pPr>
              <w:tabs>
                <w:tab w:val="left" w:pos="-720"/>
              </w:tabs>
              <w:suppressAutoHyphens/>
              <w:ind w:right="34"/>
              <w:jc w:val="center"/>
              <w:rPr>
                <w:b/>
              </w:rPr>
            </w:pPr>
            <w:r>
              <w:rPr>
                <w:b/>
              </w:rPr>
              <w:t>Weeks</w:t>
            </w:r>
          </w:p>
        </w:tc>
        <w:tc>
          <w:tcPr>
            <w:tcW w:w="6972" w:type="dxa"/>
          </w:tcPr>
          <w:p w14:paraId="70C3A63C" w14:textId="77777777" w:rsidR="006C5E09" w:rsidRDefault="006C5E09" w:rsidP="00F449FF">
            <w:pPr>
              <w:tabs>
                <w:tab w:val="left" w:pos="-720"/>
              </w:tabs>
              <w:suppressAutoHyphens/>
              <w:ind w:right="34"/>
              <w:jc w:val="center"/>
              <w:rPr>
                <w:b/>
              </w:rPr>
            </w:pPr>
            <w:r>
              <w:rPr>
                <w:b/>
              </w:rPr>
              <w:t>Entitlement</w:t>
            </w:r>
          </w:p>
        </w:tc>
      </w:tr>
      <w:tr w:rsidR="006C5E09" w14:paraId="1F3C78BF" w14:textId="77777777" w:rsidTr="00F449FF">
        <w:tc>
          <w:tcPr>
            <w:tcW w:w="1440" w:type="dxa"/>
          </w:tcPr>
          <w:p w14:paraId="0AC40F82" w14:textId="77777777" w:rsidR="006C5E09" w:rsidRDefault="006C5E09" w:rsidP="00F449FF">
            <w:pPr>
              <w:tabs>
                <w:tab w:val="left" w:pos="-720"/>
              </w:tabs>
              <w:suppressAutoHyphens/>
              <w:ind w:right="34"/>
              <w:jc w:val="both"/>
            </w:pPr>
            <w:r>
              <w:t>1 – 6</w:t>
            </w:r>
          </w:p>
        </w:tc>
        <w:tc>
          <w:tcPr>
            <w:tcW w:w="6972" w:type="dxa"/>
          </w:tcPr>
          <w:p w14:paraId="1E93980A" w14:textId="77777777" w:rsidR="006C5E09" w:rsidRDefault="006C5E09" w:rsidP="00F449FF">
            <w:pPr>
              <w:tabs>
                <w:tab w:val="left" w:pos="-720"/>
              </w:tabs>
              <w:suppressAutoHyphens/>
              <w:ind w:right="34"/>
              <w:jc w:val="both"/>
            </w:pPr>
            <w:r>
              <w:t>90% of average weekly earnings</w:t>
            </w:r>
          </w:p>
        </w:tc>
      </w:tr>
      <w:tr w:rsidR="006C5E09" w14:paraId="165E3821" w14:textId="77777777" w:rsidTr="00F449FF">
        <w:tc>
          <w:tcPr>
            <w:tcW w:w="1440" w:type="dxa"/>
          </w:tcPr>
          <w:p w14:paraId="6DF10B4E" w14:textId="77777777" w:rsidR="006C5E09" w:rsidRDefault="006C5E09" w:rsidP="00F449FF">
            <w:pPr>
              <w:tabs>
                <w:tab w:val="left" w:pos="-720"/>
              </w:tabs>
              <w:suppressAutoHyphens/>
              <w:ind w:right="34"/>
              <w:jc w:val="both"/>
            </w:pPr>
            <w:r>
              <w:t>7 – 39</w:t>
            </w:r>
          </w:p>
        </w:tc>
        <w:tc>
          <w:tcPr>
            <w:tcW w:w="6972" w:type="dxa"/>
          </w:tcPr>
          <w:p w14:paraId="534B99F5" w14:textId="77777777" w:rsidR="006C5E09" w:rsidRDefault="006C5E09" w:rsidP="00F449FF">
            <w:pPr>
              <w:tabs>
                <w:tab w:val="left" w:pos="-720"/>
              </w:tabs>
              <w:suppressAutoHyphens/>
              <w:ind w:right="34"/>
              <w:jc w:val="both"/>
            </w:pPr>
            <w:r>
              <w:t>90% of average weekly earnings or current rate of SMP – whatever is the lower</w:t>
            </w:r>
          </w:p>
        </w:tc>
      </w:tr>
      <w:tr w:rsidR="006C5E09" w14:paraId="49592A4B" w14:textId="77777777" w:rsidTr="00F449FF">
        <w:tc>
          <w:tcPr>
            <w:tcW w:w="1440" w:type="dxa"/>
          </w:tcPr>
          <w:p w14:paraId="379C0196" w14:textId="77777777" w:rsidR="006C5E09" w:rsidRDefault="006C5E09" w:rsidP="00F449FF">
            <w:pPr>
              <w:tabs>
                <w:tab w:val="left" w:pos="-720"/>
              </w:tabs>
              <w:suppressAutoHyphens/>
              <w:ind w:right="34"/>
              <w:jc w:val="both"/>
            </w:pPr>
            <w:r>
              <w:t xml:space="preserve">40 – 52 </w:t>
            </w:r>
          </w:p>
        </w:tc>
        <w:tc>
          <w:tcPr>
            <w:tcW w:w="6972" w:type="dxa"/>
          </w:tcPr>
          <w:p w14:paraId="76F5A8C9" w14:textId="77777777" w:rsidR="006C5E09" w:rsidRDefault="006C5E09" w:rsidP="00F449FF">
            <w:pPr>
              <w:tabs>
                <w:tab w:val="left" w:pos="-720"/>
              </w:tabs>
              <w:suppressAutoHyphens/>
              <w:ind w:right="34"/>
              <w:jc w:val="both"/>
            </w:pPr>
            <w:r>
              <w:t xml:space="preserve">Unpaid leave </w:t>
            </w:r>
          </w:p>
        </w:tc>
      </w:tr>
    </w:tbl>
    <w:p w14:paraId="7CB86213" w14:textId="77777777" w:rsidR="006C5E09" w:rsidRDefault="006C5E09" w:rsidP="006C5E09">
      <w:pPr>
        <w:tabs>
          <w:tab w:val="left" w:pos="-720"/>
          <w:tab w:val="left" w:pos="0"/>
        </w:tabs>
        <w:suppressAutoHyphens/>
        <w:ind w:left="720" w:hanging="720"/>
        <w:jc w:val="both"/>
      </w:pPr>
    </w:p>
    <w:p w14:paraId="48976325" w14:textId="77777777" w:rsidR="006C5E09" w:rsidRDefault="006C5E09" w:rsidP="006C5E09">
      <w:pPr>
        <w:tabs>
          <w:tab w:val="left" w:pos="-720"/>
          <w:tab w:val="left" w:pos="0"/>
        </w:tabs>
        <w:suppressAutoHyphens/>
        <w:ind w:left="720" w:hanging="720"/>
        <w:jc w:val="both"/>
      </w:pPr>
      <w:r>
        <w:t>If you have been employed for 12 months or more, at your 29</w:t>
      </w:r>
      <w:r w:rsidRPr="00E86AFB">
        <w:rPr>
          <w:vertAlign w:val="superscript"/>
        </w:rPr>
        <w:t>th</w:t>
      </w:r>
      <w:r>
        <w:t xml:space="preserve"> week of pregnancy</w:t>
      </w:r>
    </w:p>
    <w:p w14:paraId="72C3602D" w14:textId="77777777" w:rsidR="006C5E09" w:rsidRDefault="006C5E09" w:rsidP="006C5E09">
      <w:pPr>
        <w:tabs>
          <w:tab w:val="left" w:pos="-720"/>
          <w:tab w:val="left" w:pos="0"/>
        </w:tabs>
        <w:suppressAutoHyphens/>
        <w:ind w:left="720" w:hanging="720"/>
        <w:jc w:val="both"/>
      </w:pPr>
      <w:r>
        <w:t>(11</w:t>
      </w:r>
      <w:r w:rsidRPr="00E86AFB">
        <w:rPr>
          <w:vertAlign w:val="superscript"/>
        </w:rPr>
        <w:t>th</w:t>
      </w:r>
      <w:r>
        <w:t xml:space="preserve"> week date) and intend on returning to work, you will receive 52 weeks leave as</w:t>
      </w:r>
    </w:p>
    <w:p w14:paraId="4C4D811A" w14:textId="77777777" w:rsidR="006C5E09" w:rsidRDefault="006C5E09" w:rsidP="006C5E09">
      <w:pPr>
        <w:tabs>
          <w:tab w:val="left" w:pos="-720"/>
          <w:tab w:val="left" w:pos="0"/>
        </w:tabs>
        <w:suppressAutoHyphens/>
        <w:ind w:left="720" w:hanging="720"/>
        <w:jc w:val="both"/>
      </w:pPr>
      <w:r>
        <w:t>follows:</w:t>
      </w:r>
    </w:p>
    <w:p w14:paraId="0D3538EE" w14:textId="77777777" w:rsidR="006B7EA6" w:rsidRDefault="006B7EA6" w:rsidP="006C5E09">
      <w:pPr>
        <w:tabs>
          <w:tab w:val="left" w:pos="-720"/>
          <w:tab w:val="left" w:pos="0"/>
        </w:tabs>
        <w:suppressAutoHyphens/>
        <w:ind w:left="720" w:hanging="720"/>
        <w:jc w:val="both"/>
      </w:pPr>
    </w:p>
    <w:p w14:paraId="3EF69DCB" w14:textId="77777777" w:rsidR="006B7EA6" w:rsidRDefault="006B7EA6" w:rsidP="006C5E09">
      <w:pPr>
        <w:tabs>
          <w:tab w:val="left" w:pos="-720"/>
          <w:tab w:val="left" w:pos="0"/>
        </w:tabs>
        <w:suppressAutoHyphens/>
        <w:ind w:left="720" w:hanging="720"/>
        <w:jc w:val="both"/>
      </w:pPr>
    </w:p>
    <w:tbl>
      <w:tblPr>
        <w:tblW w:w="8415"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40"/>
        <w:gridCol w:w="6975"/>
      </w:tblGrid>
      <w:tr w:rsidR="006C5E09" w14:paraId="504B7B33" w14:textId="77777777" w:rsidTr="00F449FF">
        <w:tc>
          <w:tcPr>
            <w:tcW w:w="1440" w:type="dxa"/>
          </w:tcPr>
          <w:p w14:paraId="4EF4534A" w14:textId="77777777" w:rsidR="006C5E09" w:rsidRDefault="006C5E09" w:rsidP="00F449FF">
            <w:pPr>
              <w:tabs>
                <w:tab w:val="left" w:pos="-720"/>
              </w:tabs>
              <w:suppressAutoHyphens/>
              <w:jc w:val="center"/>
              <w:rPr>
                <w:b/>
              </w:rPr>
            </w:pPr>
            <w:r>
              <w:rPr>
                <w:b/>
              </w:rPr>
              <w:t>Weeks</w:t>
            </w:r>
          </w:p>
        </w:tc>
        <w:tc>
          <w:tcPr>
            <w:tcW w:w="6975" w:type="dxa"/>
          </w:tcPr>
          <w:p w14:paraId="0E2C3074" w14:textId="77777777" w:rsidR="006C5E09" w:rsidRDefault="006C5E09" w:rsidP="00F449FF">
            <w:pPr>
              <w:tabs>
                <w:tab w:val="left" w:pos="-720"/>
              </w:tabs>
              <w:suppressAutoHyphens/>
              <w:jc w:val="center"/>
              <w:rPr>
                <w:b/>
              </w:rPr>
            </w:pPr>
            <w:r>
              <w:rPr>
                <w:b/>
              </w:rPr>
              <w:t>Entitlement</w:t>
            </w:r>
          </w:p>
        </w:tc>
      </w:tr>
      <w:tr w:rsidR="006C5E09" w14:paraId="26D4BBA7" w14:textId="77777777" w:rsidTr="00F449FF">
        <w:tc>
          <w:tcPr>
            <w:tcW w:w="1440" w:type="dxa"/>
          </w:tcPr>
          <w:p w14:paraId="7AC2420B" w14:textId="77777777" w:rsidR="006C5E09" w:rsidRDefault="006C5E09" w:rsidP="00F449FF">
            <w:pPr>
              <w:tabs>
                <w:tab w:val="left" w:pos="-720"/>
              </w:tabs>
              <w:suppressAutoHyphens/>
              <w:jc w:val="both"/>
            </w:pPr>
            <w:r>
              <w:t>1 – 8</w:t>
            </w:r>
          </w:p>
        </w:tc>
        <w:tc>
          <w:tcPr>
            <w:tcW w:w="6975" w:type="dxa"/>
          </w:tcPr>
          <w:p w14:paraId="096C9D21" w14:textId="77777777" w:rsidR="006C5E09" w:rsidRDefault="006C5E09" w:rsidP="00F449FF">
            <w:pPr>
              <w:tabs>
                <w:tab w:val="left" w:pos="-720"/>
              </w:tabs>
              <w:suppressAutoHyphens/>
              <w:jc w:val="both"/>
            </w:pPr>
            <w:r>
              <w:t>Full pay (inclusive of SMP and/or certain allowances/benefits if applicable)</w:t>
            </w:r>
          </w:p>
        </w:tc>
      </w:tr>
      <w:tr w:rsidR="006C5E09" w14:paraId="652DBF9C" w14:textId="77777777" w:rsidTr="00F449FF">
        <w:tc>
          <w:tcPr>
            <w:tcW w:w="1440" w:type="dxa"/>
          </w:tcPr>
          <w:p w14:paraId="4A2FC624" w14:textId="77777777" w:rsidR="006C5E09" w:rsidRDefault="006C5E09" w:rsidP="00F449FF">
            <w:pPr>
              <w:tabs>
                <w:tab w:val="left" w:pos="-720"/>
              </w:tabs>
              <w:suppressAutoHyphens/>
              <w:jc w:val="both"/>
            </w:pPr>
            <w:r>
              <w:lastRenderedPageBreak/>
              <w:t>9 – 26</w:t>
            </w:r>
          </w:p>
        </w:tc>
        <w:tc>
          <w:tcPr>
            <w:tcW w:w="6975" w:type="dxa"/>
          </w:tcPr>
          <w:p w14:paraId="25D13011" w14:textId="77777777" w:rsidR="006C5E09" w:rsidRDefault="006C5E09" w:rsidP="00F449FF">
            <w:pPr>
              <w:tabs>
                <w:tab w:val="left" w:pos="-720"/>
              </w:tabs>
              <w:suppressAutoHyphens/>
              <w:jc w:val="both"/>
            </w:pPr>
            <w:r>
              <w:t>Half pay plus SMP (if applicable, provided this does not exceed your normal full weekly pay</w:t>
            </w:r>
          </w:p>
        </w:tc>
      </w:tr>
      <w:tr w:rsidR="006C5E09" w14:paraId="5A6FDD0D" w14:textId="77777777" w:rsidTr="00F449FF">
        <w:trPr>
          <w:trHeight w:val="90"/>
        </w:trPr>
        <w:tc>
          <w:tcPr>
            <w:tcW w:w="1440" w:type="dxa"/>
          </w:tcPr>
          <w:p w14:paraId="271CAFCC" w14:textId="77777777" w:rsidR="006C5E09" w:rsidRDefault="006C5E09" w:rsidP="00F449FF">
            <w:pPr>
              <w:tabs>
                <w:tab w:val="left" w:pos="-720"/>
              </w:tabs>
              <w:suppressAutoHyphens/>
              <w:jc w:val="both"/>
            </w:pPr>
            <w:r>
              <w:t>27 – 39</w:t>
            </w:r>
          </w:p>
        </w:tc>
        <w:tc>
          <w:tcPr>
            <w:tcW w:w="6975" w:type="dxa"/>
          </w:tcPr>
          <w:p w14:paraId="1290DCB6" w14:textId="77777777" w:rsidR="006C5E09" w:rsidRDefault="006C5E09" w:rsidP="00F449FF">
            <w:pPr>
              <w:tabs>
                <w:tab w:val="left" w:pos="-720"/>
              </w:tabs>
              <w:suppressAutoHyphens/>
              <w:jc w:val="both"/>
            </w:pPr>
            <w:r>
              <w:t>SMP or 90% of average weekly earnings, whichever is the lower</w:t>
            </w:r>
          </w:p>
        </w:tc>
      </w:tr>
      <w:tr w:rsidR="006C5E09" w14:paraId="6A07C074" w14:textId="77777777" w:rsidTr="00F449FF">
        <w:trPr>
          <w:trHeight w:val="384"/>
        </w:trPr>
        <w:tc>
          <w:tcPr>
            <w:tcW w:w="1440" w:type="dxa"/>
          </w:tcPr>
          <w:p w14:paraId="108018A3" w14:textId="77777777" w:rsidR="006C5E09" w:rsidRDefault="006C5E09" w:rsidP="00F449FF">
            <w:pPr>
              <w:tabs>
                <w:tab w:val="left" w:pos="-720"/>
                <w:tab w:val="left" w:pos="0"/>
              </w:tabs>
              <w:suppressAutoHyphens/>
              <w:jc w:val="both"/>
            </w:pPr>
            <w:r>
              <w:t>40-52</w:t>
            </w:r>
          </w:p>
        </w:tc>
        <w:tc>
          <w:tcPr>
            <w:tcW w:w="6975" w:type="dxa"/>
          </w:tcPr>
          <w:p w14:paraId="1D3DE1AF" w14:textId="77777777" w:rsidR="006C5E09" w:rsidRDefault="006C5E09" w:rsidP="00F449FF">
            <w:r>
              <w:t>Unpaid leave</w:t>
            </w:r>
          </w:p>
        </w:tc>
      </w:tr>
    </w:tbl>
    <w:p w14:paraId="466EFFBA" w14:textId="77777777" w:rsidR="006C5E09" w:rsidRDefault="006C5E09" w:rsidP="006C5E09">
      <w:pPr>
        <w:tabs>
          <w:tab w:val="left" w:pos="-720"/>
          <w:tab w:val="left" w:pos="0"/>
        </w:tabs>
        <w:suppressAutoHyphens/>
        <w:ind w:left="720" w:hanging="720"/>
        <w:jc w:val="both"/>
      </w:pPr>
    </w:p>
    <w:p w14:paraId="2B555764" w14:textId="77777777" w:rsidR="006C5E09" w:rsidRDefault="006C5E09" w:rsidP="006C5E09">
      <w:pPr>
        <w:tabs>
          <w:tab w:val="left" w:pos="-720"/>
          <w:tab w:val="left" w:pos="0"/>
        </w:tabs>
        <w:suppressAutoHyphens/>
        <w:ind w:left="720" w:hanging="720"/>
        <w:jc w:val="both"/>
      </w:pPr>
      <w:r>
        <w:t>If you have been employed for 12 months or more at your 29</w:t>
      </w:r>
      <w:r w:rsidRPr="001547C3">
        <w:rPr>
          <w:vertAlign w:val="superscript"/>
        </w:rPr>
        <w:t>th</w:t>
      </w:r>
      <w:r>
        <w:t xml:space="preserve"> week of pregnancy (11</w:t>
      </w:r>
      <w:r w:rsidRPr="001547C3">
        <w:rPr>
          <w:vertAlign w:val="superscript"/>
        </w:rPr>
        <w:t>th</w:t>
      </w:r>
    </w:p>
    <w:p w14:paraId="0406627C" w14:textId="77777777" w:rsidR="006C5E09" w:rsidRDefault="006C5E09" w:rsidP="006C5E09">
      <w:pPr>
        <w:tabs>
          <w:tab w:val="left" w:pos="-720"/>
          <w:tab w:val="left" w:pos="0"/>
        </w:tabs>
        <w:suppressAutoHyphens/>
        <w:ind w:left="720" w:hanging="720"/>
        <w:jc w:val="both"/>
      </w:pPr>
      <w:r>
        <w:t>week date) and are uncertain if you want to return, or do not intend to return you will</w:t>
      </w:r>
    </w:p>
    <w:p w14:paraId="03FCE9A5" w14:textId="77777777" w:rsidR="006C5E09" w:rsidRDefault="006C5E09" w:rsidP="006C5E09">
      <w:pPr>
        <w:tabs>
          <w:tab w:val="left" w:pos="-720"/>
          <w:tab w:val="left" w:pos="0"/>
        </w:tabs>
        <w:suppressAutoHyphens/>
        <w:ind w:left="720" w:hanging="720"/>
        <w:jc w:val="both"/>
      </w:pPr>
      <w:r>
        <w:t xml:space="preserve">receive 39 weeks paid leave, as follows: </w:t>
      </w:r>
    </w:p>
    <w:p w14:paraId="189C1411" w14:textId="77777777" w:rsidR="006C5E09" w:rsidRDefault="006C5E09" w:rsidP="006C5E09">
      <w:pPr>
        <w:tabs>
          <w:tab w:val="left" w:pos="-720"/>
          <w:tab w:val="left" w:pos="0"/>
        </w:tabs>
        <w:suppressAutoHyphens/>
        <w:ind w:left="720" w:hanging="720"/>
        <w:jc w:val="both"/>
      </w:pPr>
    </w:p>
    <w:tbl>
      <w:tblPr>
        <w:tblW w:w="8412"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40"/>
        <w:gridCol w:w="6972"/>
      </w:tblGrid>
      <w:tr w:rsidR="006C5E09" w14:paraId="3A5D1427" w14:textId="77777777" w:rsidTr="00F449FF">
        <w:tc>
          <w:tcPr>
            <w:tcW w:w="1440" w:type="dxa"/>
          </w:tcPr>
          <w:p w14:paraId="36BAA1B3" w14:textId="77777777" w:rsidR="006C5E09" w:rsidRDefault="006C5E09" w:rsidP="00F449FF">
            <w:pPr>
              <w:tabs>
                <w:tab w:val="left" w:pos="-720"/>
                <w:tab w:val="left" w:pos="0"/>
              </w:tabs>
              <w:suppressAutoHyphens/>
              <w:jc w:val="center"/>
              <w:rPr>
                <w:b/>
              </w:rPr>
            </w:pPr>
            <w:r>
              <w:rPr>
                <w:b/>
              </w:rPr>
              <w:t>Weeks</w:t>
            </w:r>
          </w:p>
        </w:tc>
        <w:tc>
          <w:tcPr>
            <w:tcW w:w="6972" w:type="dxa"/>
          </w:tcPr>
          <w:p w14:paraId="30DA1B7B" w14:textId="77777777" w:rsidR="006C5E09" w:rsidRDefault="006C5E09" w:rsidP="00F449FF">
            <w:pPr>
              <w:tabs>
                <w:tab w:val="left" w:pos="-720"/>
                <w:tab w:val="left" w:pos="0"/>
              </w:tabs>
              <w:suppressAutoHyphens/>
              <w:jc w:val="center"/>
              <w:rPr>
                <w:b/>
              </w:rPr>
            </w:pPr>
            <w:r>
              <w:rPr>
                <w:b/>
              </w:rPr>
              <w:t>Entitlement</w:t>
            </w:r>
          </w:p>
        </w:tc>
      </w:tr>
      <w:tr w:rsidR="006C5E09" w14:paraId="4B674818" w14:textId="77777777" w:rsidTr="00F449FF">
        <w:tc>
          <w:tcPr>
            <w:tcW w:w="1440" w:type="dxa"/>
          </w:tcPr>
          <w:p w14:paraId="1FDAE72C" w14:textId="77777777" w:rsidR="006C5E09" w:rsidRDefault="006C5E09" w:rsidP="00F449FF">
            <w:pPr>
              <w:tabs>
                <w:tab w:val="left" w:pos="-720"/>
                <w:tab w:val="left" w:pos="0"/>
              </w:tabs>
              <w:suppressAutoHyphens/>
              <w:jc w:val="both"/>
            </w:pPr>
            <w:r>
              <w:t>1 – 6</w:t>
            </w:r>
          </w:p>
        </w:tc>
        <w:tc>
          <w:tcPr>
            <w:tcW w:w="6972" w:type="dxa"/>
          </w:tcPr>
          <w:p w14:paraId="2BE35602" w14:textId="77777777" w:rsidR="006C5E09" w:rsidRDefault="006C5E09" w:rsidP="00F449FF">
            <w:pPr>
              <w:tabs>
                <w:tab w:val="left" w:pos="-720"/>
                <w:tab w:val="left" w:pos="0"/>
              </w:tabs>
              <w:suppressAutoHyphens/>
              <w:jc w:val="both"/>
            </w:pPr>
            <w:r>
              <w:t>90% of average weekly earnings</w:t>
            </w:r>
          </w:p>
        </w:tc>
      </w:tr>
      <w:tr w:rsidR="006C5E09" w14:paraId="5FFF6D61" w14:textId="77777777" w:rsidTr="00F449FF">
        <w:tc>
          <w:tcPr>
            <w:tcW w:w="1440" w:type="dxa"/>
          </w:tcPr>
          <w:p w14:paraId="5445917E" w14:textId="77777777" w:rsidR="006C5E09" w:rsidRDefault="006C5E09" w:rsidP="00F449FF">
            <w:pPr>
              <w:tabs>
                <w:tab w:val="left" w:pos="-720"/>
                <w:tab w:val="left" w:pos="0"/>
              </w:tabs>
              <w:suppressAutoHyphens/>
              <w:jc w:val="both"/>
            </w:pPr>
            <w:r>
              <w:t>7 – 39</w:t>
            </w:r>
          </w:p>
        </w:tc>
        <w:tc>
          <w:tcPr>
            <w:tcW w:w="6972" w:type="dxa"/>
          </w:tcPr>
          <w:p w14:paraId="0BEB6146" w14:textId="77777777" w:rsidR="006C5E09" w:rsidRDefault="006C5E09" w:rsidP="00F449FF">
            <w:pPr>
              <w:tabs>
                <w:tab w:val="left" w:pos="-720"/>
                <w:tab w:val="left" w:pos="0"/>
              </w:tabs>
              <w:suppressAutoHyphens/>
              <w:jc w:val="both"/>
            </w:pPr>
            <w:r>
              <w:t>90% of average weekly earnings or current rate of SMP -whichever is the lower</w:t>
            </w:r>
          </w:p>
        </w:tc>
      </w:tr>
    </w:tbl>
    <w:p w14:paraId="65140FDB" w14:textId="77777777" w:rsidR="006C5E09" w:rsidRDefault="006C5E09" w:rsidP="006C5E09">
      <w:pPr>
        <w:tabs>
          <w:tab w:val="left" w:pos="-720"/>
          <w:tab w:val="left" w:pos="0"/>
          <w:tab w:val="left" w:pos="720"/>
        </w:tabs>
        <w:suppressAutoHyphens/>
        <w:ind w:left="1440" w:hanging="1440"/>
        <w:jc w:val="both"/>
      </w:pPr>
    </w:p>
    <w:p w14:paraId="0AE71340" w14:textId="77777777" w:rsidR="00C5026D" w:rsidRDefault="00C5026D" w:rsidP="006C5E09">
      <w:pPr>
        <w:tabs>
          <w:tab w:val="left" w:pos="-720"/>
          <w:tab w:val="left" w:pos="0"/>
          <w:tab w:val="left" w:pos="720"/>
        </w:tabs>
        <w:suppressAutoHyphens/>
        <w:ind w:left="1440" w:hanging="1440"/>
        <w:jc w:val="both"/>
      </w:pPr>
    </w:p>
    <w:p w14:paraId="4DB13ACC" w14:textId="7C6477D9" w:rsidR="006C5E09" w:rsidRPr="004E787A" w:rsidRDefault="007D3A92" w:rsidP="006C5E09">
      <w:pPr>
        <w:tabs>
          <w:tab w:val="left" w:pos="-720"/>
          <w:tab w:val="left" w:pos="0"/>
          <w:tab w:val="left" w:pos="720"/>
        </w:tabs>
        <w:suppressAutoHyphens/>
        <w:ind w:left="1440" w:hanging="1440"/>
        <w:jc w:val="both"/>
        <w:rPr>
          <w:b/>
        </w:rPr>
      </w:pPr>
      <w:r>
        <w:rPr>
          <w:b/>
        </w:rPr>
        <w:t>5.1.</w:t>
      </w:r>
      <w:r w:rsidR="00D75D7E">
        <w:rPr>
          <w:b/>
        </w:rPr>
        <w:t>6</w:t>
      </w:r>
      <w:r w:rsidR="006C5E09">
        <w:rPr>
          <w:b/>
        </w:rPr>
        <w:t xml:space="preserve">. </w:t>
      </w:r>
      <w:r w:rsidR="006C5E09">
        <w:rPr>
          <w:b/>
        </w:rPr>
        <w:tab/>
        <w:t>STATUTORY MATERNITY PAY</w:t>
      </w:r>
      <w:r w:rsidR="006C5E09" w:rsidRPr="004E787A">
        <w:rPr>
          <w:b/>
        </w:rPr>
        <w:t xml:space="preserve"> (SMP) </w:t>
      </w:r>
    </w:p>
    <w:p w14:paraId="23296FB7" w14:textId="77777777" w:rsidR="006C5E09" w:rsidRDefault="006C5E09" w:rsidP="006C5E09">
      <w:pPr>
        <w:tabs>
          <w:tab w:val="left" w:pos="-720"/>
          <w:tab w:val="left" w:pos="0"/>
          <w:tab w:val="left" w:pos="720"/>
        </w:tabs>
        <w:suppressAutoHyphens/>
        <w:ind w:left="1440" w:hanging="1440"/>
        <w:jc w:val="both"/>
      </w:pPr>
    </w:p>
    <w:p w14:paraId="07AF7D86" w14:textId="77777777" w:rsidR="006C5E09" w:rsidRPr="00B04ADA" w:rsidRDefault="006C5E09" w:rsidP="006C5E09">
      <w:pPr>
        <w:tabs>
          <w:tab w:val="left" w:pos="-720"/>
          <w:tab w:val="left" w:pos="0"/>
          <w:tab w:val="left" w:pos="720"/>
        </w:tabs>
        <w:suppressAutoHyphens/>
        <w:jc w:val="both"/>
      </w:pPr>
      <w:r>
        <w:t xml:space="preserve">If you </w:t>
      </w:r>
      <w:r>
        <w:rPr>
          <w:b/>
        </w:rPr>
        <w:t>do not</w:t>
      </w:r>
      <w:r>
        <w:t xml:space="preserve"> qualify for the OMP/Leave Provisions (above) you </w:t>
      </w:r>
      <w:r>
        <w:rPr>
          <w:b/>
        </w:rPr>
        <w:t>may</w:t>
      </w:r>
      <w:r>
        <w:t xml:space="preserve"> qualify for SMP.  </w:t>
      </w:r>
    </w:p>
    <w:p w14:paraId="726F4070" w14:textId="77777777" w:rsidR="006C5E09" w:rsidRPr="00B04ADA" w:rsidRDefault="006C5E09" w:rsidP="006C5E09">
      <w:pPr>
        <w:tabs>
          <w:tab w:val="left" w:pos="-720"/>
          <w:tab w:val="left" w:pos="0"/>
          <w:tab w:val="left" w:pos="720"/>
        </w:tabs>
        <w:suppressAutoHyphens/>
        <w:jc w:val="both"/>
      </w:pPr>
      <w:r w:rsidRPr="00B04ADA">
        <w:t>SMP is a provision whereby a set statutory amount of maternity pay is paid by an employer for a period of 39 weeks.</w:t>
      </w:r>
    </w:p>
    <w:p w14:paraId="310802D2" w14:textId="77777777" w:rsidR="006C5E09" w:rsidRDefault="006C5E09" w:rsidP="006C5E09">
      <w:pPr>
        <w:tabs>
          <w:tab w:val="left" w:pos="-720"/>
          <w:tab w:val="left" w:pos="0"/>
          <w:tab w:val="left" w:pos="720"/>
        </w:tabs>
        <w:suppressAutoHyphens/>
        <w:ind w:left="1440" w:hanging="1440"/>
        <w:jc w:val="both"/>
      </w:pPr>
    </w:p>
    <w:p w14:paraId="1B610F21" w14:textId="77777777" w:rsidR="006C5E09" w:rsidRDefault="006C5E09" w:rsidP="006C5E09">
      <w:pPr>
        <w:tabs>
          <w:tab w:val="left" w:pos="-720"/>
          <w:tab w:val="left" w:pos="0"/>
          <w:tab w:val="left" w:pos="720"/>
        </w:tabs>
        <w:suppressAutoHyphens/>
        <w:ind w:left="709" w:hanging="709"/>
        <w:jc w:val="both"/>
      </w:pPr>
      <w:r>
        <w:t xml:space="preserve">To qualify for SMP you must satisfy the following conditions: </w:t>
      </w:r>
    </w:p>
    <w:p w14:paraId="758E1A7C" w14:textId="77777777" w:rsidR="006C5E09" w:rsidRDefault="006C5E09" w:rsidP="006C5E09">
      <w:pPr>
        <w:tabs>
          <w:tab w:val="left" w:pos="-720"/>
          <w:tab w:val="left" w:pos="0"/>
          <w:tab w:val="left" w:pos="720"/>
        </w:tabs>
        <w:suppressAutoHyphens/>
        <w:ind w:left="709" w:hanging="709"/>
        <w:jc w:val="both"/>
        <w:rPr>
          <w:b/>
        </w:rPr>
      </w:pPr>
      <w:r>
        <w:rPr>
          <w:b/>
        </w:rPr>
        <w:tab/>
      </w:r>
    </w:p>
    <w:p w14:paraId="679AFB69" w14:textId="77777777" w:rsidR="006C5E09" w:rsidRDefault="006C5E09" w:rsidP="005C7CD9">
      <w:pPr>
        <w:pStyle w:val="ListParagraph"/>
        <w:numPr>
          <w:ilvl w:val="0"/>
          <w:numId w:val="25"/>
        </w:numPr>
        <w:tabs>
          <w:tab w:val="left" w:pos="-720"/>
          <w:tab w:val="left" w:pos="0"/>
        </w:tabs>
        <w:suppressAutoHyphens/>
        <w:jc w:val="both"/>
      </w:pPr>
      <w:r w:rsidRPr="00C3619A">
        <w:t>You must</w:t>
      </w:r>
      <w:r w:rsidRPr="00B04ADA">
        <w:rPr>
          <w:b/>
        </w:rPr>
        <w:t xml:space="preserve"> </w:t>
      </w:r>
      <w:r>
        <w:t>have been employed, without a break in service in the NHS, for 26 weeks up to the end of the 15</w:t>
      </w:r>
      <w:r w:rsidRPr="00B04ADA">
        <w:rPr>
          <w:vertAlign w:val="superscript"/>
        </w:rPr>
        <w:t>th</w:t>
      </w:r>
      <w:r>
        <w:t xml:space="preserve"> week before the baby is due.  This 15</w:t>
      </w:r>
      <w:r w:rsidRPr="00B04ADA">
        <w:rPr>
          <w:vertAlign w:val="superscript"/>
        </w:rPr>
        <w:t>th</w:t>
      </w:r>
      <w:r>
        <w:t xml:space="preserve"> week is known as the qualifying week. </w:t>
      </w:r>
    </w:p>
    <w:p w14:paraId="3FABC86E" w14:textId="77777777" w:rsidR="006C5E09" w:rsidRDefault="006C5E09" w:rsidP="006C5E09">
      <w:pPr>
        <w:pStyle w:val="ListParagraph"/>
        <w:tabs>
          <w:tab w:val="left" w:pos="-720"/>
          <w:tab w:val="left" w:pos="0"/>
          <w:tab w:val="left" w:pos="720"/>
        </w:tabs>
        <w:suppressAutoHyphens/>
        <w:jc w:val="both"/>
      </w:pPr>
    </w:p>
    <w:p w14:paraId="3C350345" w14:textId="77777777" w:rsidR="006C5E09" w:rsidRDefault="006C5E09" w:rsidP="005C7CD9">
      <w:pPr>
        <w:pStyle w:val="ListParagraph"/>
        <w:numPr>
          <w:ilvl w:val="0"/>
          <w:numId w:val="25"/>
        </w:numPr>
        <w:tabs>
          <w:tab w:val="left" w:pos="-720"/>
          <w:tab w:val="left" w:pos="0"/>
        </w:tabs>
        <w:suppressAutoHyphens/>
        <w:jc w:val="both"/>
      </w:pPr>
      <w:r>
        <w:t xml:space="preserve">Have average weekly earnings of not less than the lower earnings limit for the payment of National Insurance which applies at the end of the qualifying week. </w:t>
      </w:r>
    </w:p>
    <w:p w14:paraId="58CB49B4" w14:textId="77777777" w:rsidR="006C5E09" w:rsidRDefault="006C5E09" w:rsidP="006C5E09">
      <w:pPr>
        <w:pStyle w:val="ListParagraph"/>
      </w:pPr>
    </w:p>
    <w:p w14:paraId="09D75DDA" w14:textId="77777777" w:rsidR="006C5E09" w:rsidRDefault="006C5E09" w:rsidP="005C7CD9">
      <w:pPr>
        <w:pStyle w:val="ListParagraph"/>
        <w:numPr>
          <w:ilvl w:val="0"/>
          <w:numId w:val="25"/>
        </w:numPr>
        <w:tabs>
          <w:tab w:val="left" w:pos="-720"/>
          <w:tab w:val="left" w:pos="0"/>
        </w:tabs>
        <w:suppressAutoHyphens/>
        <w:jc w:val="both"/>
      </w:pPr>
      <w:r>
        <w:t>Still be pregnant at the 11</w:t>
      </w:r>
      <w:r w:rsidRPr="00B04ADA">
        <w:rPr>
          <w:vertAlign w:val="superscript"/>
        </w:rPr>
        <w:t>th</w:t>
      </w:r>
      <w:r>
        <w:t xml:space="preserve"> week before the week the baby is due or have had the baby by that time. </w:t>
      </w:r>
    </w:p>
    <w:p w14:paraId="26383768" w14:textId="77777777" w:rsidR="006C5E09" w:rsidRDefault="006C5E09" w:rsidP="006C5E09">
      <w:pPr>
        <w:pStyle w:val="ListParagraph"/>
      </w:pPr>
    </w:p>
    <w:p w14:paraId="55B267FF" w14:textId="77777777" w:rsidR="006C5E09" w:rsidRPr="00BA1479" w:rsidRDefault="006C5E09" w:rsidP="005C7CD9">
      <w:pPr>
        <w:pStyle w:val="ListParagraph"/>
        <w:numPr>
          <w:ilvl w:val="0"/>
          <w:numId w:val="25"/>
        </w:numPr>
        <w:tabs>
          <w:tab w:val="left" w:pos="-720"/>
          <w:tab w:val="left" w:pos="0"/>
        </w:tabs>
        <w:suppressAutoHyphens/>
        <w:jc w:val="both"/>
      </w:pPr>
      <w:r w:rsidRPr="00BA1479">
        <w:t xml:space="preserve">Have given medical evidence of the date the baby is due or born within three weeks of the start of the maternity pay period. </w:t>
      </w:r>
    </w:p>
    <w:p w14:paraId="384C8BF6" w14:textId="77777777" w:rsidR="006C5E09" w:rsidRDefault="006C5E09" w:rsidP="006C5E09">
      <w:pPr>
        <w:pStyle w:val="ListParagraph"/>
      </w:pPr>
    </w:p>
    <w:p w14:paraId="6BA22C8A" w14:textId="77777777" w:rsidR="006C5E09" w:rsidRDefault="006C5E09" w:rsidP="005C7CD9">
      <w:pPr>
        <w:pStyle w:val="ListParagraph"/>
        <w:numPr>
          <w:ilvl w:val="0"/>
          <w:numId w:val="25"/>
        </w:numPr>
        <w:tabs>
          <w:tab w:val="left" w:pos="-720"/>
          <w:tab w:val="left" w:pos="0"/>
        </w:tabs>
        <w:suppressAutoHyphens/>
        <w:jc w:val="both"/>
      </w:pPr>
      <w:r>
        <w:t xml:space="preserve">Have stopped working and have given notice of the date that your maternity absence is due to start at least 28 days beforehand. </w:t>
      </w:r>
    </w:p>
    <w:p w14:paraId="4793919C" w14:textId="77777777" w:rsidR="006C5E09" w:rsidRDefault="006C5E09" w:rsidP="006C5E09">
      <w:pPr>
        <w:tabs>
          <w:tab w:val="left" w:pos="-720"/>
          <w:tab w:val="left" w:pos="0"/>
          <w:tab w:val="left" w:pos="720"/>
          <w:tab w:val="left" w:pos="1440"/>
        </w:tabs>
        <w:suppressAutoHyphens/>
        <w:jc w:val="both"/>
      </w:pPr>
    </w:p>
    <w:p w14:paraId="0345E1AC" w14:textId="77777777" w:rsidR="006C5E09" w:rsidRDefault="006C5E09" w:rsidP="006C5E09">
      <w:pPr>
        <w:tabs>
          <w:tab w:val="left" w:pos="-720"/>
          <w:tab w:val="left" w:pos="0"/>
          <w:tab w:val="left" w:pos="720"/>
          <w:tab w:val="left" w:pos="1440"/>
        </w:tabs>
        <w:suppressAutoHyphens/>
        <w:jc w:val="both"/>
      </w:pPr>
      <w:r>
        <w:t>If you qualify for SMP you will receive the following:</w:t>
      </w:r>
    </w:p>
    <w:p w14:paraId="2AEF285A" w14:textId="77777777" w:rsidR="006C5E09" w:rsidRDefault="006C5E09" w:rsidP="006C5E09">
      <w:pPr>
        <w:tabs>
          <w:tab w:val="left" w:pos="-720"/>
          <w:tab w:val="left" w:pos="0"/>
          <w:tab w:val="left" w:pos="720"/>
          <w:tab w:val="left" w:pos="1440"/>
          <w:tab w:val="left" w:pos="1800"/>
          <w:tab w:val="left" w:pos="2160"/>
          <w:tab w:val="left" w:pos="2880"/>
        </w:tabs>
        <w:suppressAutoHyphens/>
        <w:jc w:val="both"/>
      </w:pPr>
    </w:p>
    <w:p w14:paraId="33EBC643" w14:textId="77777777" w:rsidR="006C5E09" w:rsidRDefault="006C5E09" w:rsidP="005C7CD9">
      <w:pPr>
        <w:widowControl w:val="0"/>
        <w:numPr>
          <w:ilvl w:val="0"/>
          <w:numId w:val="26"/>
        </w:numPr>
        <w:tabs>
          <w:tab w:val="left" w:pos="-720"/>
          <w:tab w:val="left" w:pos="0"/>
          <w:tab w:val="left" w:pos="1276"/>
          <w:tab w:val="left" w:pos="1440"/>
          <w:tab w:val="left" w:pos="2160"/>
          <w:tab w:val="left" w:pos="2880"/>
        </w:tabs>
        <w:suppressAutoHyphens/>
        <w:ind w:left="720"/>
        <w:jc w:val="both"/>
      </w:pPr>
      <w:r>
        <w:t xml:space="preserve">For the first six weeks of your maternity leave you will receive 90% of your average weekly earnings, and </w:t>
      </w:r>
    </w:p>
    <w:p w14:paraId="7721C058" w14:textId="77777777" w:rsidR="006C5E09" w:rsidRDefault="006C5E09" w:rsidP="006C5E09">
      <w:pPr>
        <w:tabs>
          <w:tab w:val="left" w:pos="-720"/>
          <w:tab w:val="left" w:pos="0"/>
          <w:tab w:val="left" w:pos="720"/>
          <w:tab w:val="left" w:pos="1276"/>
          <w:tab w:val="left" w:pos="1440"/>
          <w:tab w:val="left" w:pos="2160"/>
          <w:tab w:val="left" w:pos="2880"/>
        </w:tabs>
        <w:suppressAutoHyphens/>
        <w:ind w:left="1636" w:hanging="567"/>
        <w:jc w:val="both"/>
      </w:pPr>
    </w:p>
    <w:p w14:paraId="64DCDF29" w14:textId="77777777" w:rsidR="006C5E09" w:rsidRDefault="006C5E09" w:rsidP="005C7CD9">
      <w:pPr>
        <w:pStyle w:val="ListParagraph"/>
        <w:numPr>
          <w:ilvl w:val="0"/>
          <w:numId w:val="28"/>
        </w:numPr>
        <w:tabs>
          <w:tab w:val="left" w:pos="-720"/>
          <w:tab w:val="left" w:pos="0"/>
          <w:tab w:val="left" w:pos="360"/>
          <w:tab w:val="left" w:pos="720"/>
          <w:tab w:val="left" w:pos="1276"/>
          <w:tab w:val="left" w:pos="1440"/>
          <w:tab w:val="left" w:pos="2160"/>
          <w:tab w:val="left" w:pos="2880"/>
        </w:tabs>
        <w:suppressAutoHyphens/>
        <w:jc w:val="both"/>
      </w:pPr>
      <w:r>
        <w:t xml:space="preserve">For the remaining 33 weeks of your maternity leave a pre-determined standard rate which is set by the Department for Work and Pensions or 90% of </w:t>
      </w:r>
      <w:r w:rsidRPr="0029471A">
        <w:t>average pay whichever is lower.</w:t>
      </w:r>
    </w:p>
    <w:p w14:paraId="086A1704" w14:textId="77777777" w:rsidR="006C5E09" w:rsidRDefault="006C5E09" w:rsidP="006C5E09">
      <w:pPr>
        <w:pStyle w:val="ListParagraph"/>
      </w:pPr>
    </w:p>
    <w:p w14:paraId="6901B63D" w14:textId="77777777" w:rsidR="006C5E09" w:rsidRPr="0029471A" w:rsidRDefault="006C5E09" w:rsidP="006C5E09">
      <w:pPr>
        <w:pStyle w:val="Heading8"/>
        <w:rPr>
          <w:b/>
        </w:rPr>
      </w:pPr>
    </w:p>
    <w:p w14:paraId="01B92E70" w14:textId="0033C1E0" w:rsidR="006C5E09" w:rsidRPr="00E1092E" w:rsidRDefault="007D3A92" w:rsidP="006C5E09">
      <w:pPr>
        <w:pStyle w:val="Heading8"/>
        <w:rPr>
          <w:rFonts w:ascii="Arial" w:hAnsi="Arial" w:cs="Arial"/>
          <w:sz w:val="24"/>
          <w:szCs w:val="24"/>
        </w:rPr>
      </w:pPr>
      <w:r w:rsidRPr="007D3A92">
        <w:rPr>
          <w:rFonts w:ascii="Arial" w:hAnsi="Arial" w:cs="Arial"/>
          <w:b/>
          <w:bCs/>
          <w:sz w:val="24"/>
          <w:szCs w:val="24"/>
        </w:rPr>
        <w:t>5.1.</w:t>
      </w:r>
      <w:r w:rsidR="00D75D7E" w:rsidRPr="007D3A92">
        <w:rPr>
          <w:rFonts w:ascii="Arial" w:hAnsi="Arial" w:cs="Arial"/>
          <w:b/>
          <w:bCs/>
          <w:sz w:val="24"/>
          <w:szCs w:val="24"/>
        </w:rPr>
        <w:t>7</w:t>
      </w:r>
      <w:r w:rsidR="006C5E09" w:rsidRPr="00E1092E">
        <w:rPr>
          <w:rFonts w:ascii="Arial" w:hAnsi="Arial" w:cs="Arial"/>
          <w:sz w:val="24"/>
          <w:szCs w:val="24"/>
        </w:rPr>
        <w:t xml:space="preserve">. </w:t>
      </w:r>
      <w:r w:rsidR="006C5E09" w:rsidRPr="00E1092E">
        <w:rPr>
          <w:rFonts w:ascii="Arial" w:hAnsi="Arial" w:cs="Arial"/>
          <w:sz w:val="24"/>
          <w:szCs w:val="24"/>
        </w:rPr>
        <w:tab/>
      </w:r>
      <w:r w:rsidR="006C5E09" w:rsidRPr="00D75D7E">
        <w:rPr>
          <w:rFonts w:ascii="Arial" w:hAnsi="Arial" w:cs="Arial"/>
          <w:b/>
          <w:bCs/>
          <w:sz w:val="24"/>
          <w:szCs w:val="24"/>
        </w:rPr>
        <w:t>RISK ASSESSMENT</w:t>
      </w:r>
    </w:p>
    <w:p w14:paraId="38371DDC" w14:textId="77777777" w:rsidR="006C5E09" w:rsidRPr="00E1092E" w:rsidRDefault="006C5E09" w:rsidP="006C5E09">
      <w:pPr>
        <w:pStyle w:val="Heading8"/>
        <w:rPr>
          <w:rFonts w:ascii="Arial" w:hAnsi="Arial" w:cs="Arial"/>
          <w:sz w:val="24"/>
          <w:szCs w:val="24"/>
        </w:rPr>
      </w:pPr>
      <w:r w:rsidRPr="00E1092E">
        <w:rPr>
          <w:rFonts w:ascii="Arial" w:hAnsi="Arial" w:cs="Arial"/>
          <w:sz w:val="24"/>
          <w:szCs w:val="24"/>
        </w:rPr>
        <w:tab/>
      </w:r>
    </w:p>
    <w:p w14:paraId="3BFFF07C" w14:textId="20C740FB" w:rsidR="006C5E09" w:rsidRPr="00E1092E" w:rsidRDefault="006C5E09" w:rsidP="006C5E09">
      <w:pPr>
        <w:pStyle w:val="Heading8"/>
        <w:rPr>
          <w:rFonts w:ascii="Arial" w:hAnsi="Arial" w:cs="Arial"/>
          <w:b/>
          <w:sz w:val="24"/>
          <w:szCs w:val="24"/>
        </w:rPr>
      </w:pPr>
      <w:r w:rsidRPr="00E1092E">
        <w:rPr>
          <w:rFonts w:ascii="Arial" w:hAnsi="Arial" w:cs="Arial"/>
          <w:sz w:val="24"/>
          <w:szCs w:val="24"/>
        </w:rPr>
        <w:t>Your line manager will be required to undertake a risk assessment</w:t>
      </w:r>
      <w:r w:rsidR="006B3314">
        <w:rPr>
          <w:rFonts w:ascii="Arial" w:hAnsi="Arial" w:cs="Arial"/>
          <w:sz w:val="24"/>
          <w:szCs w:val="24"/>
        </w:rPr>
        <w:t xml:space="preserve"> </w:t>
      </w:r>
      <w:r w:rsidRPr="00E1092E">
        <w:rPr>
          <w:rFonts w:ascii="Arial" w:hAnsi="Arial" w:cs="Arial"/>
          <w:sz w:val="24"/>
          <w:szCs w:val="24"/>
        </w:rPr>
        <w:t>(</w:t>
      </w:r>
      <w:bookmarkStart w:id="7" w:name="_Hlk74817221"/>
      <w:r w:rsidRPr="00E1092E">
        <w:rPr>
          <w:color w:val="auto"/>
        </w:rPr>
        <w:fldChar w:fldCharType="begin"/>
      </w:r>
      <w:r w:rsidRPr="00E1092E">
        <w:rPr>
          <w:rFonts w:ascii="Arial" w:hAnsi="Arial" w:cs="Arial"/>
          <w:sz w:val="24"/>
          <w:szCs w:val="24"/>
        </w:rPr>
        <w:instrText xml:space="preserve"> HYPERLINK "http://nww.swyt.nhs.uk/health-safety/Pages/Risk-Assessment.aspx" </w:instrText>
      </w:r>
      <w:r w:rsidRPr="00E1092E">
        <w:rPr>
          <w:color w:val="auto"/>
        </w:rPr>
      </w:r>
      <w:r w:rsidRPr="00E1092E">
        <w:rPr>
          <w:color w:val="auto"/>
        </w:rPr>
        <w:fldChar w:fldCharType="separate"/>
      </w:r>
      <w:r w:rsidRPr="00E1092E">
        <w:rPr>
          <w:rStyle w:val="Hyperlink"/>
          <w:rFonts w:ascii="Arial" w:hAnsi="Arial" w:cs="Arial"/>
          <w:sz w:val="24"/>
          <w:szCs w:val="24"/>
        </w:rPr>
        <w:t>http://nww.swyt.nhs.uk/health-safety/Pages/Risk-Assessmen</w:t>
      </w:r>
      <w:bookmarkStart w:id="8" w:name="_Hlt68626216"/>
      <w:bookmarkStart w:id="9" w:name="_Hlt68626217"/>
      <w:r w:rsidRPr="00E1092E">
        <w:rPr>
          <w:rStyle w:val="Hyperlink"/>
          <w:rFonts w:ascii="Arial" w:hAnsi="Arial" w:cs="Arial"/>
          <w:sz w:val="24"/>
          <w:szCs w:val="24"/>
        </w:rPr>
        <w:t>t</w:t>
      </w:r>
      <w:bookmarkEnd w:id="8"/>
      <w:bookmarkEnd w:id="9"/>
      <w:r w:rsidRPr="00E1092E">
        <w:rPr>
          <w:rStyle w:val="Hyperlink"/>
          <w:rFonts w:ascii="Arial" w:hAnsi="Arial" w:cs="Arial"/>
          <w:sz w:val="24"/>
          <w:szCs w:val="24"/>
        </w:rPr>
        <w:t>.aspx</w:t>
      </w:r>
      <w:r w:rsidRPr="00E1092E">
        <w:rPr>
          <w:rStyle w:val="Hyperlink"/>
          <w:rFonts w:ascii="Arial" w:hAnsi="Arial" w:cs="Arial"/>
          <w:sz w:val="24"/>
          <w:szCs w:val="24"/>
        </w:rPr>
        <w:fldChar w:fldCharType="end"/>
      </w:r>
      <w:r w:rsidRPr="00E1092E">
        <w:rPr>
          <w:rStyle w:val="Hyperlink"/>
          <w:rFonts w:ascii="Arial" w:hAnsi="Arial" w:cs="Arial"/>
          <w:sz w:val="24"/>
          <w:szCs w:val="24"/>
        </w:rPr>
        <w:t>)</w:t>
      </w:r>
      <w:r w:rsidRPr="00E1092E">
        <w:rPr>
          <w:rFonts w:ascii="Arial" w:hAnsi="Arial" w:cs="Arial"/>
          <w:sz w:val="24"/>
          <w:szCs w:val="24"/>
        </w:rPr>
        <w:t xml:space="preserve"> </w:t>
      </w:r>
      <w:bookmarkEnd w:id="7"/>
      <w:r w:rsidRPr="00E1092E">
        <w:rPr>
          <w:rFonts w:ascii="Arial" w:hAnsi="Arial" w:cs="Arial"/>
          <w:sz w:val="24"/>
          <w:szCs w:val="24"/>
        </w:rPr>
        <w:t>to consider any</w:t>
      </w:r>
    </w:p>
    <w:p w14:paraId="64B997C4" w14:textId="77777777" w:rsidR="006C5E09" w:rsidRPr="00E1092E" w:rsidRDefault="006C5E09" w:rsidP="006C5E09">
      <w:pPr>
        <w:pStyle w:val="Heading8"/>
        <w:rPr>
          <w:rFonts w:ascii="Arial" w:hAnsi="Arial" w:cs="Arial"/>
          <w:b/>
          <w:sz w:val="24"/>
          <w:szCs w:val="24"/>
        </w:rPr>
      </w:pPr>
      <w:r w:rsidRPr="00E1092E">
        <w:rPr>
          <w:rFonts w:ascii="Arial" w:hAnsi="Arial" w:cs="Arial"/>
          <w:sz w:val="24"/>
          <w:szCs w:val="24"/>
        </w:rPr>
        <w:t>potential risks to expectant mothers, mothers who have given birth in the previous 6</w:t>
      </w:r>
    </w:p>
    <w:p w14:paraId="3F00286C" w14:textId="567678ED" w:rsidR="006C5E09" w:rsidRPr="00E1092E" w:rsidRDefault="006C5E09" w:rsidP="006C5E09">
      <w:pPr>
        <w:pStyle w:val="Heading8"/>
        <w:rPr>
          <w:rFonts w:ascii="Arial" w:hAnsi="Arial" w:cs="Arial"/>
          <w:b/>
          <w:sz w:val="24"/>
          <w:szCs w:val="24"/>
        </w:rPr>
      </w:pPr>
      <w:r w:rsidRPr="00E1092E">
        <w:rPr>
          <w:rFonts w:ascii="Arial" w:hAnsi="Arial" w:cs="Arial"/>
          <w:sz w:val="24"/>
          <w:szCs w:val="24"/>
        </w:rPr>
        <w:t>months and</w:t>
      </w:r>
      <w:r w:rsidR="001F7962">
        <w:rPr>
          <w:rFonts w:ascii="Arial" w:hAnsi="Arial" w:cs="Arial"/>
          <w:sz w:val="24"/>
          <w:szCs w:val="24"/>
        </w:rPr>
        <w:t xml:space="preserve"> </w:t>
      </w:r>
      <w:r w:rsidRPr="00E1092E">
        <w:rPr>
          <w:rFonts w:ascii="Arial" w:hAnsi="Arial" w:cs="Arial"/>
          <w:sz w:val="24"/>
          <w:szCs w:val="24"/>
        </w:rPr>
        <w:t xml:space="preserve">/or </w:t>
      </w:r>
      <w:r w:rsidR="001F7962">
        <w:rPr>
          <w:rFonts w:ascii="Arial" w:hAnsi="Arial" w:cs="Arial"/>
          <w:sz w:val="24"/>
          <w:szCs w:val="24"/>
        </w:rPr>
        <w:t xml:space="preserve">are </w:t>
      </w:r>
      <w:r w:rsidRPr="00E1092E">
        <w:rPr>
          <w:rFonts w:ascii="Arial" w:hAnsi="Arial" w:cs="Arial"/>
          <w:sz w:val="24"/>
          <w:szCs w:val="24"/>
        </w:rPr>
        <w:t>breastfeeding</w:t>
      </w:r>
      <w:r w:rsidR="001F7962">
        <w:rPr>
          <w:rFonts w:ascii="Arial" w:hAnsi="Arial" w:cs="Arial"/>
          <w:sz w:val="24"/>
          <w:szCs w:val="24"/>
        </w:rPr>
        <w:t xml:space="preserve"> on return to work</w:t>
      </w:r>
      <w:r w:rsidRPr="00E1092E">
        <w:rPr>
          <w:rFonts w:ascii="Arial" w:hAnsi="Arial" w:cs="Arial"/>
          <w:sz w:val="24"/>
          <w:szCs w:val="24"/>
        </w:rPr>
        <w:t xml:space="preserve">. </w:t>
      </w:r>
    </w:p>
    <w:p w14:paraId="041B987F" w14:textId="77777777" w:rsidR="006C5E09" w:rsidRPr="00E1092E" w:rsidRDefault="006C5E09" w:rsidP="006C5E09">
      <w:pPr>
        <w:pStyle w:val="Heading8"/>
        <w:rPr>
          <w:rFonts w:ascii="Arial" w:hAnsi="Arial" w:cs="Arial"/>
          <w:b/>
          <w:sz w:val="24"/>
          <w:szCs w:val="24"/>
        </w:rPr>
      </w:pPr>
    </w:p>
    <w:p w14:paraId="31B5EAC6" w14:textId="77777777" w:rsidR="006C5E09" w:rsidRPr="00E1092E" w:rsidRDefault="006C5E09" w:rsidP="006C5E09">
      <w:pPr>
        <w:pStyle w:val="Heading8"/>
        <w:rPr>
          <w:rFonts w:ascii="Arial" w:hAnsi="Arial" w:cs="Arial"/>
          <w:b/>
          <w:sz w:val="24"/>
          <w:szCs w:val="24"/>
        </w:rPr>
      </w:pPr>
      <w:r w:rsidRPr="00E1092E">
        <w:rPr>
          <w:rFonts w:ascii="Arial" w:hAnsi="Arial" w:cs="Arial"/>
          <w:sz w:val="24"/>
          <w:szCs w:val="24"/>
        </w:rPr>
        <w:t>If your post consists of duties that you are at all concerned will affect your health and safety, you have the right to be transferred to other work during your pregnancy or while you are trying to become pregnant, within reasonable limits.  You will need to get a doctor’s note stating potential risks to you and your unborn child.  Alternative work will be found for you during this period, but this may be quite different from the work you were originally employed to do.  Your normal rate of pay will be maintained.</w:t>
      </w:r>
    </w:p>
    <w:p w14:paraId="2AFC6EF8" w14:textId="77777777" w:rsidR="006C5E09" w:rsidRDefault="006C5E09" w:rsidP="006C5E09"/>
    <w:p w14:paraId="3139ED0C" w14:textId="77777777" w:rsidR="006C5E09" w:rsidRPr="00324508" w:rsidRDefault="006C5E09" w:rsidP="006C5E09">
      <w:r>
        <w:t>Similarly, if the Trust considers that you or your child would be at risk were you to continue with your normal duties (based up on the risk assessment and medical evidence), the Trust should take appropriate action to reduce or eliminate the risk. This may require suitable adjustments or alternative work where the risk cannot be reduced via any other options.  Medical advice may need to be sought from Occupational Health to assist in determining appropriate solutions adjustments or alternative work.</w:t>
      </w:r>
    </w:p>
    <w:p w14:paraId="1647ADBE" w14:textId="77777777" w:rsidR="006C5E09" w:rsidRDefault="006C5E09" w:rsidP="006C5E09">
      <w:pPr>
        <w:pStyle w:val="Heading8"/>
      </w:pPr>
    </w:p>
    <w:p w14:paraId="56E11755" w14:textId="77777777" w:rsidR="006C5E09" w:rsidRDefault="006C5E09" w:rsidP="006C5E09">
      <w:pPr>
        <w:tabs>
          <w:tab w:val="left" w:pos="-720"/>
          <w:tab w:val="left" w:pos="0"/>
        </w:tabs>
        <w:suppressAutoHyphens/>
        <w:jc w:val="both"/>
      </w:pPr>
      <w:r>
        <w:t>Where suitable adjustments or alternative employment is not available, you will be asked to refrain from work on health and safety grounds, on normal pay, until you give the appropriate notice to commence maternity leave.</w:t>
      </w:r>
    </w:p>
    <w:p w14:paraId="1448F265" w14:textId="77777777" w:rsidR="006C5E09" w:rsidRPr="00956339" w:rsidRDefault="006C5E09" w:rsidP="006C5E09">
      <w:pPr>
        <w:tabs>
          <w:tab w:val="left" w:pos="-720"/>
          <w:tab w:val="left" w:pos="0"/>
        </w:tabs>
        <w:suppressAutoHyphens/>
        <w:ind w:left="720" w:hanging="720"/>
        <w:jc w:val="both"/>
        <w:rPr>
          <w:b/>
        </w:rPr>
      </w:pPr>
    </w:p>
    <w:p w14:paraId="4D87D05A" w14:textId="1CD37515" w:rsidR="006C5E09" w:rsidRPr="00956339" w:rsidRDefault="007D3A92" w:rsidP="006C5E09">
      <w:pPr>
        <w:tabs>
          <w:tab w:val="left" w:pos="-720"/>
          <w:tab w:val="left" w:pos="0"/>
        </w:tabs>
        <w:suppressAutoHyphens/>
        <w:jc w:val="both"/>
        <w:rPr>
          <w:b/>
        </w:rPr>
      </w:pPr>
      <w:bookmarkStart w:id="10" w:name="_Hlk195092417"/>
      <w:r>
        <w:rPr>
          <w:b/>
        </w:rPr>
        <w:t>5.1.</w:t>
      </w:r>
      <w:r w:rsidR="00D75D7E">
        <w:rPr>
          <w:b/>
        </w:rPr>
        <w:t>8</w:t>
      </w:r>
      <w:r w:rsidR="006C5E09">
        <w:rPr>
          <w:b/>
        </w:rPr>
        <w:t xml:space="preserve">. </w:t>
      </w:r>
      <w:r w:rsidR="006C5E09">
        <w:rPr>
          <w:b/>
        </w:rPr>
        <w:tab/>
      </w:r>
      <w:r w:rsidR="006C5E09" w:rsidRPr="00956339">
        <w:rPr>
          <w:b/>
        </w:rPr>
        <w:t>WHAT HAPPENS TO MY PENSION</w:t>
      </w:r>
    </w:p>
    <w:p w14:paraId="6E50E75B" w14:textId="77777777" w:rsidR="006C5E09" w:rsidRDefault="006C5E09" w:rsidP="006C5E09">
      <w:pPr>
        <w:tabs>
          <w:tab w:val="left" w:pos="-720"/>
          <w:tab w:val="left" w:pos="0"/>
        </w:tabs>
        <w:suppressAutoHyphens/>
        <w:jc w:val="both"/>
        <w:rPr>
          <w:b/>
          <w:u w:val="single"/>
        </w:rPr>
      </w:pPr>
    </w:p>
    <w:p w14:paraId="30C88605" w14:textId="77777777" w:rsidR="006C5E09" w:rsidRDefault="006C5E09" w:rsidP="006C5E09">
      <w:pPr>
        <w:tabs>
          <w:tab w:val="left" w:pos="-720"/>
          <w:tab w:val="left" w:pos="0"/>
        </w:tabs>
        <w:suppressAutoHyphens/>
        <w:jc w:val="both"/>
      </w:pPr>
      <w:r>
        <w:t xml:space="preserve">If you are a member of the National Health Service Pension Scheme, then you will be liable to pay contributions during the whole of your maternity leave, </w:t>
      </w:r>
      <w:r>
        <w:rPr>
          <w:b/>
        </w:rPr>
        <w:t>including any unpaid periods</w:t>
      </w:r>
      <w:r>
        <w:t xml:space="preserve">. This ensures the continuity of your pensionable service. During unpaid leave, pension contributions are not deducted, and these arrears of contributions will be recoverable on your return to duty. For any further advice, please contact Payroll. </w:t>
      </w:r>
    </w:p>
    <w:bookmarkEnd w:id="10"/>
    <w:p w14:paraId="17CA4051" w14:textId="77777777" w:rsidR="006C5E09" w:rsidRDefault="006C5E09" w:rsidP="006C5E09">
      <w:pPr>
        <w:tabs>
          <w:tab w:val="left" w:pos="-720"/>
          <w:tab w:val="left" w:pos="0"/>
        </w:tabs>
        <w:suppressAutoHyphens/>
        <w:jc w:val="both"/>
      </w:pPr>
    </w:p>
    <w:p w14:paraId="45121661" w14:textId="6E7C7A08" w:rsidR="006C5E09" w:rsidRPr="00E1092E" w:rsidRDefault="007D3A92" w:rsidP="006C5E09">
      <w:pPr>
        <w:pStyle w:val="Heading8"/>
        <w:rPr>
          <w:rFonts w:ascii="Arial" w:hAnsi="Arial" w:cs="Arial"/>
          <w:b/>
          <w:bCs/>
          <w:sz w:val="24"/>
          <w:szCs w:val="24"/>
        </w:rPr>
      </w:pPr>
      <w:bookmarkStart w:id="11" w:name="_Hlk195092536"/>
      <w:r>
        <w:rPr>
          <w:rFonts w:ascii="Arial" w:hAnsi="Arial" w:cs="Arial"/>
          <w:b/>
          <w:bCs/>
          <w:sz w:val="24"/>
          <w:szCs w:val="24"/>
        </w:rPr>
        <w:t>5.1.</w:t>
      </w:r>
      <w:r w:rsidR="00D75D7E">
        <w:rPr>
          <w:rFonts w:ascii="Arial" w:hAnsi="Arial" w:cs="Arial"/>
          <w:b/>
          <w:bCs/>
          <w:sz w:val="24"/>
          <w:szCs w:val="24"/>
        </w:rPr>
        <w:t>9</w:t>
      </w:r>
      <w:r w:rsidR="006C5E09" w:rsidRPr="00E1092E">
        <w:rPr>
          <w:rFonts w:ascii="Arial" w:hAnsi="Arial" w:cs="Arial"/>
          <w:b/>
          <w:bCs/>
          <w:sz w:val="24"/>
          <w:szCs w:val="24"/>
        </w:rPr>
        <w:t>.</w:t>
      </w:r>
      <w:r w:rsidR="006C5E09" w:rsidRPr="00E1092E">
        <w:rPr>
          <w:rFonts w:ascii="Arial" w:hAnsi="Arial" w:cs="Arial"/>
          <w:b/>
          <w:bCs/>
          <w:sz w:val="24"/>
          <w:szCs w:val="24"/>
        </w:rPr>
        <w:tab/>
        <w:t>TRUST LEASE CAR USERS</w:t>
      </w:r>
    </w:p>
    <w:p w14:paraId="61F14E7E" w14:textId="77777777" w:rsidR="006C5E09" w:rsidRDefault="006C5E09" w:rsidP="006C5E09">
      <w:pPr>
        <w:tabs>
          <w:tab w:val="left" w:pos="-720"/>
          <w:tab w:val="left" w:pos="0"/>
        </w:tabs>
        <w:suppressAutoHyphens/>
        <w:ind w:left="720" w:hanging="720"/>
        <w:jc w:val="both"/>
      </w:pPr>
      <w:r>
        <w:tab/>
      </w:r>
    </w:p>
    <w:p w14:paraId="015D2E04" w14:textId="0CDCE6AE" w:rsidR="006C5E09" w:rsidRDefault="006C5E09" w:rsidP="006C5E09">
      <w:pPr>
        <w:tabs>
          <w:tab w:val="left" w:pos="-720"/>
          <w:tab w:val="left" w:pos="0"/>
        </w:tabs>
        <w:suppressAutoHyphens/>
        <w:jc w:val="both"/>
      </w:pPr>
      <w:r>
        <w:t xml:space="preserve">If you are a lease car user, then you will be liable to continue to make contributions as determined by your Lease Car agreement. You will be entitled to continue to use the car during the maternity leave period, provided you continue with the payments for private use. You should discuss this matter with the Fleet Manager, </w:t>
      </w:r>
      <w:r w:rsidR="00D3416B">
        <w:t>People Directorate</w:t>
      </w:r>
      <w:r>
        <w:t>.</w:t>
      </w:r>
    </w:p>
    <w:bookmarkEnd w:id="11"/>
    <w:p w14:paraId="6EBAF4B1" w14:textId="77777777" w:rsidR="006C5E09" w:rsidRDefault="006C5E09" w:rsidP="006C5E09">
      <w:pPr>
        <w:pStyle w:val="Heading8"/>
        <w:rPr>
          <w:u w:val="single"/>
        </w:rPr>
      </w:pPr>
    </w:p>
    <w:p w14:paraId="5CEAD492" w14:textId="77777777" w:rsidR="00353A0F" w:rsidRPr="00353A0F" w:rsidRDefault="00353A0F" w:rsidP="00353A0F"/>
    <w:p w14:paraId="154A0EB5" w14:textId="7980B8F4" w:rsidR="006C5E09" w:rsidRPr="00E1092E" w:rsidRDefault="007D3A92" w:rsidP="006C5E09">
      <w:pPr>
        <w:pStyle w:val="Heading8"/>
        <w:rPr>
          <w:rFonts w:ascii="Arial" w:hAnsi="Arial" w:cs="Arial"/>
          <w:b/>
          <w:bCs/>
          <w:color w:val="000000"/>
          <w:sz w:val="24"/>
          <w:szCs w:val="24"/>
        </w:rPr>
      </w:pPr>
      <w:r>
        <w:rPr>
          <w:rFonts w:ascii="Arial" w:hAnsi="Arial" w:cs="Arial"/>
          <w:b/>
          <w:bCs/>
          <w:sz w:val="24"/>
          <w:szCs w:val="24"/>
        </w:rPr>
        <w:t>5.1.</w:t>
      </w:r>
      <w:r w:rsidR="006C5E09" w:rsidRPr="00E1092E">
        <w:rPr>
          <w:rFonts w:ascii="Arial" w:hAnsi="Arial" w:cs="Arial"/>
          <w:b/>
          <w:bCs/>
          <w:sz w:val="24"/>
          <w:szCs w:val="24"/>
        </w:rPr>
        <w:t>1</w:t>
      </w:r>
      <w:r w:rsidR="00D75D7E">
        <w:rPr>
          <w:rFonts w:ascii="Arial" w:hAnsi="Arial" w:cs="Arial"/>
          <w:b/>
          <w:bCs/>
          <w:sz w:val="24"/>
          <w:szCs w:val="24"/>
        </w:rPr>
        <w:t>0</w:t>
      </w:r>
      <w:r w:rsidR="006C5E09" w:rsidRPr="00E1092E">
        <w:rPr>
          <w:rFonts w:ascii="Arial" w:hAnsi="Arial" w:cs="Arial"/>
          <w:b/>
          <w:bCs/>
          <w:sz w:val="24"/>
          <w:szCs w:val="24"/>
        </w:rPr>
        <w:t xml:space="preserve">. </w:t>
      </w:r>
      <w:r w:rsidR="006C5E09" w:rsidRPr="00E1092E">
        <w:rPr>
          <w:rFonts w:ascii="Arial" w:hAnsi="Arial" w:cs="Arial"/>
          <w:b/>
          <w:bCs/>
          <w:sz w:val="24"/>
          <w:szCs w:val="24"/>
        </w:rPr>
        <w:tab/>
        <w:t xml:space="preserve">REDUNDANCY </w:t>
      </w:r>
    </w:p>
    <w:p w14:paraId="5523040E" w14:textId="77777777" w:rsidR="006C5E09" w:rsidRDefault="006C5E09" w:rsidP="006C5E09">
      <w:pPr>
        <w:ind w:right="-47"/>
        <w:jc w:val="both"/>
      </w:pPr>
    </w:p>
    <w:p w14:paraId="3B5F5FCF" w14:textId="77777777" w:rsidR="006C5E09" w:rsidRDefault="006C5E09" w:rsidP="006C5E09">
      <w:pPr>
        <w:ind w:right="-47"/>
        <w:jc w:val="both"/>
      </w:pPr>
      <w:r>
        <w:t xml:space="preserve">If a pregnant employee qualifies for statutory maternity pay and is made redundant before going on maternity leave but after the beginning of the 15th week before the </w:t>
      </w:r>
      <w:r>
        <w:lastRenderedPageBreak/>
        <w:t xml:space="preserve">baby is due, they will be entitled to receive the full amount of their statutory maternity pay (SMP) as well as any redundancy payment. </w:t>
      </w:r>
    </w:p>
    <w:p w14:paraId="54EB500E" w14:textId="77777777" w:rsidR="006C5E09" w:rsidRDefault="006C5E09" w:rsidP="006C5E09">
      <w:pPr>
        <w:ind w:left="709" w:right="-47"/>
        <w:jc w:val="both"/>
      </w:pPr>
    </w:p>
    <w:p w14:paraId="626B0A57" w14:textId="76E40CF1" w:rsidR="006C5E09" w:rsidRPr="00956339" w:rsidRDefault="007D3A92" w:rsidP="006C5E09">
      <w:pPr>
        <w:ind w:right="-47"/>
        <w:jc w:val="both"/>
        <w:rPr>
          <w:b/>
        </w:rPr>
      </w:pPr>
      <w:r>
        <w:rPr>
          <w:b/>
        </w:rPr>
        <w:t>5.1.</w:t>
      </w:r>
      <w:r w:rsidR="006C5E09" w:rsidRPr="00950C40">
        <w:rPr>
          <w:b/>
        </w:rPr>
        <w:t>1</w:t>
      </w:r>
      <w:r w:rsidR="00D75D7E">
        <w:rPr>
          <w:b/>
        </w:rPr>
        <w:t>1</w:t>
      </w:r>
      <w:r w:rsidR="006C5E09" w:rsidRPr="00950C40">
        <w:rPr>
          <w:b/>
        </w:rPr>
        <w:t>.</w:t>
      </w:r>
      <w:r w:rsidR="006C5E09" w:rsidRPr="00950C40">
        <w:rPr>
          <w:b/>
        </w:rPr>
        <w:tab/>
      </w:r>
      <w:r w:rsidR="006C5E09" w:rsidRPr="00956339">
        <w:rPr>
          <w:b/>
        </w:rPr>
        <w:t>DISMISSAL DURING PREGNANCY</w:t>
      </w:r>
    </w:p>
    <w:p w14:paraId="3F78A2F7" w14:textId="77777777" w:rsidR="006C5E09" w:rsidRDefault="006C5E09" w:rsidP="006C5E09">
      <w:pPr>
        <w:ind w:right="-47"/>
        <w:jc w:val="both"/>
      </w:pPr>
    </w:p>
    <w:p w14:paraId="1210C522" w14:textId="77777777" w:rsidR="006C5E09" w:rsidRDefault="006C5E09" w:rsidP="006C5E09">
      <w:pPr>
        <w:ind w:right="-47"/>
        <w:jc w:val="both"/>
      </w:pPr>
      <w:r>
        <w:t xml:space="preserve">You have a statutory right not to be dismissed because of your pregnancy or for a reason connected with your pregnancy.  Such a dismissal would be automatically unfair.  </w:t>
      </w:r>
    </w:p>
    <w:p w14:paraId="2867764E" w14:textId="77777777" w:rsidR="006C5E09" w:rsidRDefault="006C5E09" w:rsidP="006C5E09">
      <w:pPr>
        <w:ind w:right="-47"/>
        <w:jc w:val="both"/>
      </w:pPr>
    </w:p>
    <w:p w14:paraId="243256B8" w14:textId="3E253658" w:rsidR="006C5E09" w:rsidRPr="00956339" w:rsidRDefault="007D3A92" w:rsidP="006C5E09">
      <w:pPr>
        <w:ind w:right="-47"/>
        <w:jc w:val="both"/>
        <w:rPr>
          <w:b/>
        </w:rPr>
      </w:pPr>
      <w:r>
        <w:rPr>
          <w:b/>
        </w:rPr>
        <w:t>5.1.</w:t>
      </w:r>
      <w:r w:rsidR="006C5E09" w:rsidRPr="00950C40">
        <w:rPr>
          <w:b/>
        </w:rPr>
        <w:t>1</w:t>
      </w:r>
      <w:r w:rsidR="00D75D7E">
        <w:rPr>
          <w:b/>
        </w:rPr>
        <w:t>2</w:t>
      </w:r>
      <w:r w:rsidR="006C5E09" w:rsidRPr="00950C40">
        <w:rPr>
          <w:b/>
        </w:rPr>
        <w:t>.</w:t>
      </w:r>
      <w:r w:rsidR="006C5E09" w:rsidRPr="00950C40">
        <w:rPr>
          <w:b/>
        </w:rPr>
        <w:tab/>
      </w:r>
      <w:r w:rsidR="006C5E09" w:rsidRPr="00956339">
        <w:rPr>
          <w:b/>
        </w:rPr>
        <w:t xml:space="preserve">EMPLOYEES RESIGNING DURING MATERNITY LEAVE </w:t>
      </w:r>
    </w:p>
    <w:p w14:paraId="3A359627" w14:textId="77777777" w:rsidR="006C5E09" w:rsidRDefault="006C5E09" w:rsidP="006C5E09">
      <w:pPr>
        <w:ind w:right="-47"/>
        <w:jc w:val="both"/>
      </w:pPr>
    </w:p>
    <w:p w14:paraId="34CE30AF" w14:textId="32DB2B9D" w:rsidR="006C5E09" w:rsidRPr="00E1092E" w:rsidRDefault="006C5E09" w:rsidP="006C5E09">
      <w:pPr>
        <w:ind w:right="-47"/>
        <w:jc w:val="both"/>
        <w:rPr>
          <w:rFonts w:cs="Arial"/>
          <w:szCs w:val="24"/>
        </w:rPr>
      </w:pPr>
      <w:r>
        <w:t xml:space="preserve">If you have advised that you intend to return to work and then decide while on maternity leave that you do not want to come back, you should write to your manager team </w:t>
      </w:r>
      <w:r w:rsidRPr="00E1092E">
        <w:rPr>
          <w:rFonts w:cs="Arial"/>
          <w:szCs w:val="24"/>
        </w:rPr>
        <w:t>resigning formally.  Please do this as soon as possible.  Your resignation will take effect from the date we receive your letter.</w:t>
      </w:r>
    </w:p>
    <w:p w14:paraId="652E6D3C" w14:textId="77777777" w:rsidR="006C5E09" w:rsidRPr="00E1092E" w:rsidRDefault="006C5E09" w:rsidP="006C5E09">
      <w:pPr>
        <w:ind w:left="709" w:right="280"/>
        <w:rPr>
          <w:rFonts w:cs="Arial"/>
          <w:szCs w:val="24"/>
        </w:rPr>
      </w:pPr>
    </w:p>
    <w:p w14:paraId="41217176" w14:textId="13007C49" w:rsidR="006C5E09" w:rsidRPr="00E1092E" w:rsidRDefault="007D3A92" w:rsidP="006C5E09">
      <w:pPr>
        <w:pStyle w:val="Heading8"/>
        <w:rPr>
          <w:rFonts w:ascii="Arial" w:hAnsi="Arial" w:cs="Arial"/>
          <w:sz w:val="24"/>
          <w:szCs w:val="24"/>
        </w:rPr>
      </w:pPr>
      <w:r>
        <w:rPr>
          <w:rFonts w:ascii="Arial" w:hAnsi="Arial" w:cs="Arial"/>
          <w:b/>
          <w:bCs/>
          <w:sz w:val="24"/>
          <w:szCs w:val="24"/>
        </w:rPr>
        <w:t>5.1.</w:t>
      </w:r>
      <w:r w:rsidR="006C5E09" w:rsidRPr="00D75D7E">
        <w:rPr>
          <w:rFonts w:ascii="Arial" w:hAnsi="Arial" w:cs="Arial"/>
          <w:b/>
          <w:bCs/>
          <w:sz w:val="24"/>
          <w:szCs w:val="24"/>
        </w:rPr>
        <w:t>1</w:t>
      </w:r>
      <w:r w:rsidR="00D75D7E" w:rsidRPr="00D75D7E">
        <w:rPr>
          <w:rFonts w:ascii="Arial" w:hAnsi="Arial" w:cs="Arial"/>
          <w:b/>
          <w:bCs/>
          <w:sz w:val="24"/>
          <w:szCs w:val="24"/>
        </w:rPr>
        <w:t>3</w:t>
      </w:r>
      <w:r w:rsidR="006C5E09" w:rsidRPr="00E1092E">
        <w:rPr>
          <w:rFonts w:ascii="Arial" w:hAnsi="Arial" w:cs="Arial"/>
          <w:sz w:val="24"/>
          <w:szCs w:val="24"/>
        </w:rPr>
        <w:t>.</w:t>
      </w:r>
      <w:r w:rsidR="006C5E09" w:rsidRPr="00E1092E">
        <w:rPr>
          <w:rFonts w:ascii="Arial" w:hAnsi="Arial" w:cs="Arial"/>
          <w:sz w:val="24"/>
          <w:szCs w:val="24"/>
        </w:rPr>
        <w:tab/>
      </w:r>
      <w:r w:rsidR="006C5E09" w:rsidRPr="00E1092E">
        <w:rPr>
          <w:rFonts w:ascii="Arial" w:hAnsi="Arial" w:cs="Arial"/>
          <w:b/>
          <w:bCs/>
          <w:sz w:val="24"/>
          <w:szCs w:val="24"/>
        </w:rPr>
        <w:t>ANNUAL LEAVE AND BANK HOLIDAYS</w:t>
      </w:r>
      <w:r w:rsidR="006C5E09" w:rsidRPr="00E1092E">
        <w:rPr>
          <w:rFonts w:ascii="Arial" w:hAnsi="Arial" w:cs="Arial"/>
          <w:sz w:val="24"/>
          <w:szCs w:val="24"/>
        </w:rPr>
        <w:t xml:space="preserve"> </w:t>
      </w:r>
    </w:p>
    <w:p w14:paraId="3B0A8D77" w14:textId="77777777" w:rsidR="006C5E09" w:rsidRPr="00E1092E" w:rsidRDefault="006C5E09" w:rsidP="006C5E09">
      <w:pPr>
        <w:pStyle w:val="Heading8"/>
        <w:rPr>
          <w:rFonts w:ascii="Arial" w:hAnsi="Arial" w:cs="Arial"/>
          <w:sz w:val="24"/>
          <w:szCs w:val="24"/>
        </w:rPr>
      </w:pPr>
      <w:r w:rsidRPr="00E1092E">
        <w:rPr>
          <w:rFonts w:ascii="Arial" w:hAnsi="Arial" w:cs="Arial"/>
          <w:sz w:val="24"/>
          <w:szCs w:val="24"/>
        </w:rPr>
        <w:tab/>
      </w:r>
    </w:p>
    <w:p w14:paraId="1EE1E0A7" w14:textId="77777777" w:rsidR="006C5E09" w:rsidRPr="00E1092E" w:rsidRDefault="006C5E09" w:rsidP="006C5E09">
      <w:pPr>
        <w:pStyle w:val="Heading8"/>
        <w:rPr>
          <w:rFonts w:ascii="Arial" w:hAnsi="Arial" w:cs="Arial"/>
          <w:b/>
          <w:sz w:val="24"/>
          <w:szCs w:val="24"/>
        </w:rPr>
      </w:pPr>
      <w:r w:rsidRPr="00E1092E">
        <w:rPr>
          <w:rFonts w:ascii="Arial" w:hAnsi="Arial" w:cs="Arial"/>
          <w:sz w:val="24"/>
          <w:szCs w:val="24"/>
        </w:rPr>
        <w:t xml:space="preserve">Annual leave and Bank holidays will continue to accrue during paid and unpaid maternity leave to be taken upon return. </w:t>
      </w:r>
    </w:p>
    <w:p w14:paraId="5A743903" w14:textId="77777777" w:rsidR="006C5E09" w:rsidRPr="00E1092E" w:rsidRDefault="006C5E09" w:rsidP="006C5E09">
      <w:pPr>
        <w:rPr>
          <w:rFonts w:cs="Arial"/>
          <w:szCs w:val="24"/>
        </w:rPr>
      </w:pPr>
    </w:p>
    <w:p w14:paraId="37BC19D5" w14:textId="77777777" w:rsidR="006C5E09" w:rsidRPr="00E1092E" w:rsidRDefault="006C5E09" w:rsidP="006C5E09">
      <w:pPr>
        <w:rPr>
          <w:rFonts w:cs="Arial"/>
          <w:szCs w:val="24"/>
        </w:rPr>
      </w:pPr>
      <w:r w:rsidRPr="00E1092E">
        <w:rPr>
          <w:rFonts w:cs="Arial"/>
          <w:szCs w:val="24"/>
        </w:rPr>
        <w:t xml:space="preserve">It may be possible, with the agreement of your manager to carry over 20 days annual leave (pro rata for part time staff) from one leave year to another where this cannot reasonably be taken prior to commencement of maternity leave.  </w:t>
      </w:r>
    </w:p>
    <w:p w14:paraId="4637CFE1" w14:textId="77777777" w:rsidR="006C5E09" w:rsidRPr="00E1092E" w:rsidRDefault="006C5E09" w:rsidP="006C5E09">
      <w:pPr>
        <w:rPr>
          <w:rFonts w:cs="Arial"/>
          <w:szCs w:val="24"/>
        </w:rPr>
      </w:pPr>
    </w:p>
    <w:p w14:paraId="662EB9DC" w14:textId="77777777" w:rsidR="006C5E09" w:rsidRPr="00E1092E" w:rsidRDefault="006C5E09" w:rsidP="006C5E09">
      <w:pPr>
        <w:rPr>
          <w:rFonts w:cs="Arial"/>
          <w:szCs w:val="24"/>
        </w:rPr>
      </w:pPr>
      <w:r w:rsidRPr="00E1092E">
        <w:rPr>
          <w:rFonts w:cs="Arial"/>
          <w:szCs w:val="24"/>
        </w:rPr>
        <w:t>Where unused annual leave and public holidays exceed the 20-day (pro rata) provision for carry over to the next leave year it may be beneficial for the manager and employee to take the unused annual leave and bank holidays from a previous annual leave year before or at the end of the agreed paid/unpaid maternity leave period.</w:t>
      </w:r>
      <w:r w:rsidRPr="00E1092E">
        <w:rPr>
          <w:rFonts w:cs="Arial"/>
          <w:szCs w:val="24"/>
        </w:rPr>
        <w:tab/>
      </w:r>
    </w:p>
    <w:p w14:paraId="299D25EF" w14:textId="77777777" w:rsidR="006C5E09" w:rsidRPr="00E1092E" w:rsidRDefault="006C5E09" w:rsidP="006C5E09">
      <w:pPr>
        <w:pStyle w:val="Heading8"/>
        <w:rPr>
          <w:rFonts w:ascii="Arial" w:hAnsi="Arial" w:cs="Arial"/>
          <w:sz w:val="24"/>
          <w:szCs w:val="24"/>
        </w:rPr>
      </w:pPr>
      <w:r w:rsidRPr="00E1092E">
        <w:rPr>
          <w:rFonts w:ascii="Arial" w:hAnsi="Arial" w:cs="Arial"/>
          <w:sz w:val="24"/>
          <w:szCs w:val="24"/>
        </w:rPr>
        <w:tab/>
      </w:r>
    </w:p>
    <w:p w14:paraId="0CC502B7" w14:textId="7387DA8D" w:rsidR="006C5E09" w:rsidRPr="00E1092E" w:rsidRDefault="007D3A92" w:rsidP="006C5E09">
      <w:pPr>
        <w:pStyle w:val="Heading8"/>
        <w:rPr>
          <w:rFonts w:ascii="Arial" w:hAnsi="Arial" w:cs="Arial"/>
          <w:sz w:val="24"/>
          <w:szCs w:val="24"/>
        </w:rPr>
      </w:pPr>
      <w:r>
        <w:rPr>
          <w:rFonts w:ascii="Arial" w:hAnsi="Arial" w:cs="Arial"/>
          <w:b/>
          <w:bCs/>
          <w:sz w:val="24"/>
          <w:szCs w:val="24"/>
        </w:rPr>
        <w:t>5.1.</w:t>
      </w:r>
      <w:r w:rsidR="00D75D7E">
        <w:rPr>
          <w:rFonts w:ascii="Arial" w:hAnsi="Arial" w:cs="Arial"/>
          <w:b/>
          <w:bCs/>
          <w:sz w:val="24"/>
          <w:szCs w:val="24"/>
        </w:rPr>
        <w:t>14</w:t>
      </w:r>
      <w:r w:rsidR="006C5E09" w:rsidRPr="00E1092E">
        <w:rPr>
          <w:rFonts w:ascii="Arial" w:hAnsi="Arial" w:cs="Arial"/>
          <w:sz w:val="24"/>
          <w:szCs w:val="24"/>
        </w:rPr>
        <w:t>.</w:t>
      </w:r>
      <w:r>
        <w:rPr>
          <w:rFonts w:ascii="Arial" w:hAnsi="Arial" w:cs="Arial"/>
          <w:sz w:val="24"/>
          <w:szCs w:val="24"/>
        </w:rPr>
        <w:t xml:space="preserve">   </w:t>
      </w:r>
      <w:r w:rsidR="006C5E09" w:rsidRPr="00E1092E">
        <w:rPr>
          <w:rFonts w:ascii="Arial" w:hAnsi="Arial" w:cs="Arial"/>
          <w:b/>
          <w:bCs/>
          <w:sz w:val="24"/>
          <w:szCs w:val="24"/>
        </w:rPr>
        <w:t>SICKNESS ABSENCE DURING PREGNANCY AND MATERNITY LEAVE</w:t>
      </w:r>
    </w:p>
    <w:p w14:paraId="7D05E57E" w14:textId="77777777" w:rsidR="006C5E09" w:rsidRDefault="006C5E09" w:rsidP="006C5E09">
      <w:pPr>
        <w:tabs>
          <w:tab w:val="left" w:pos="-720"/>
          <w:tab w:val="left" w:pos="0"/>
        </w:tabs>
        <w:suppressAutoHyphens/>
        <w:jc w:val="both"/>
      </w:pPr>
    </w:p>
    <w:p w14:paraId="664209C2" w14:textId="77777777" w:rsidR="006C5E09" w:rsidRDefault="006C5E09" w:rsidP="006C5E09">
      <w:pPr>
        <w:tabs>
          <w:tab w:val="left" w:pos="-720"/>
          <w:tab w:val="left" w:pos="0"/>
        </w:tabs>
        <w:suppressAutoHyphens/>
        <w:jc w:val="both"/>
      </w:pPr>
      <w:r>
        <w:t>If you are absent on sick leave wholly or partly due to a pregnancy related illness during the last 4 weeks before the E.W.C. then maternity leave will automatically commence on the day after the first complete day</w:t>
      </w:r>
      <w:r>
        <w:rPr>
          <w:color w:val="FF0000"/>
        </w:rPr>
        <w:t xml:space="preserve"> </w:t>
      </w:r>
      <w:r>
        <w:t>of absence.</w:t>
      </w:r>
    </w:p>
    <w:p w14:paraId="0E7D4267" w14:textId="77777777" w:rsidR="006C5E09" w:rsidRDefault="006C5E09" w:rsidP="006C5E09">
      <w:pPr>
        <w:tabs>
          <w:tab w:val="left" w:pos="-720"/>
          <w:tab w:val="left" w:pos="0"/>
        </w:tabs>
        <w:suppressAutoHyphens/>
        <w:ind w:left="720" w:hanging="720"/>
        <w:jc w:val="both"/>
      </w:pPr>
    </w:p>
    <w:p w14:paraId="7669249C" w14:textId="77777777" w:rsidR="006C5E09" w:rsidRDefault="006C5E09" w:rsidP="006C5E09">
      <w:pPr>
        <w:tabs>
          <w:tab w:val="left" w:pos="-720"/>
          <w:tab w:val="left" w:pos="0"/>
        </w:tabs>
        <w:suppressAutoHyphens/>
        <w:jc w:val="both"/>
      </w:pPr>
      <w:r>
        <w:t>Pregnancy related absence prior to the last 4 weeks before the EWC will be treated as sickness absence in accordance with the sickness absence policy but will not count towards an absence trigger.</w:t>
      </w:r>
    </w:p>
    <w:p w14:paraId="3AAE618B" w14:textId="77777777" w:rsidR="006C5E09" w:rsidRDefault="006C5E09" w:rsidP="006C5E09">
      <w:pPr>
        <w:tabs>
          <w:tab w:val="left" w:pos="-720"/>
          <w:tab w:val="left" w:pos="0"/>
        </w:tabs>
        <w:suppressAutoHyphens/>
        <w:ind w:left="720" w:hanging="720"/>
        <w:jc w:val="both"/>
      </w:pPr>
      <w:r>
        <w:tab/>
      </w:r>
    </w:p>
    <w:p w14:paraId="4EE0E87D" w14:textId="77777777" w:rsidR="006C5E09" w:rsidRDefault="006C5E09" w:rsidP="006C5E09">
      <w:pPr>
        <w:tabs>
          <w:tab w:val="left" w:pos="-720"/>
          <w:tab w:val="left" w:pos="0"/>
        </w:tabs>
        <w:suppressAutoHyphens/>
        <w:jc w:val="both"/>
      </w:pPr>
      <w:r>
        <w:t xml:space="preserve">Odd day’s pregnancy related illness during this period can be disregarded if the employee wishes to continue working until the maternity leave start date notified.  </w:t>
      </w:r>
    </w:p>
    <w:p w14:paraId="2543D8D5" w14:textId="77777777" w:rsidR="006C5E09" w:rsidRDefault="006C5E09" w:rsidP="006C5E09">
      <w:pPr>
        <w:tabs>
          <w:tab w:val="left" w:pos="-720"/>
          <w:tab w:val="left" w:pos="0"/>
        </w:tabs>
        <w:suppressAutoHyphens/>
        <w:ind w:left="720" w:hanging="720"/>
        <w:jc w:val="both"/>
      </w:pPr>
    </w:p>
    <w:p w14:paraId="36E2198E" w14:textId="1CE8227E" w:rsidR="006C5E09" w:rsidRPr="00E1092E" w:rsidRDefault="007D3A92" w:rsidP="006C5E09">
      <w:pPr>
        <w:pStyle w:val="Heading8"/>
        <w:rPr>
          <w:rFonts w:ascii="Arial" w:hAnsi="Arial" w:cs="Arial"/>
          <w:b/>
          <w:bCs/>
          <w:sz w:val="24"/>
          <w:szCs w:val="24"/>
        </w:rPr>
      </w:pPr>
      <w:r>
        <w:rPr>
          <w:rFonts w:ascii="Arial" w:hAnsi="Arial" w:cs="Arial"/>
          <w:b/>
          <w:bCs/>
          <w:sz w:val="24"/>
          <w:szCs w:val="24"/>
        </w:rPr>
        <w:t>5.1.</w:t>
      </w:r>
      <w:r w:rsidR="006C5E09" w:rsidRPr="00E1092E">
        <w:rPr>
          <w:rFonts w:ascii="Arial" w:hAnsi="Arial" w:cs="Arial"/>
          <w:b/>
          <w:bCs/>
          <w:sz w:val="24"/>
          <w:szCs w:val="24"/>
        </w:rPr>
        <w:t>1</w:t>
      </w:r>
      <w:r w:rsidR="00D75D7E">
        <w:rPr>
          <w:rFonts w:ascii="Arial" w:hAnsi="Arial" w:cs="Arial"/>
          <w:b/>
          <w:bCs/>
          <w:sz w:val="24"/>
          <w:szCs w:val="24"/>
        </w:rPr>
        <w:t>5</w:t>
      </w:r>
      <w:r w:rsidR="006C5E09" w:rsidRPr="00E1092E">
        <w:rPr>
          <w:rFonts w:ascii="Arial" w:hAnsi="Arial" w:cs="Arial"/>
          <w:b/>
          <w:bCs/>
          <w:sz w:val="24"/>
          <w:szCs w:val="24"/>
        </w:rPr>
        <w:t>.</w:t>
      </w:r>
      <w:r w:rsidR="006C5E09" w:rsidRPr="00E1092E">
        <w:rPr>
          <w:rFonts w:ascii="Arial" w:hAnsi="Arial" w:cs="Arial"/>
          <w:b/>
          <w:bCs/>
          <w:sz w:val="24"/>
          <w:szCs w:val="24"/>
        </w:rPr>
        <w:tab/>
        <w:t>RETURN TO WORK</w:t>
      </w:r>
    </w:p>
    <w:p w14:paraId="1AFB1C94" w14:textId="77777777" w:rsidR="006C5E09" w:rsidRDefault="006C5E09" w:rsidP="006C5E09">
      <w:pPr>
        <w:pStyle w:val="Heading8"/>
      </w:pPr>
    </w:p>
    <w:p w14:paraId="2E8411E3" w14:textId="473E5300" w:rsidR="006C5E09" w:rsidRDefault="006C5E09" w:rsidP="006C5E09">
      <w:pPr>
        <w:tabs>
          <w:tab w:val="left" w:pos="-720"/>
          <w:tab w:val="left" w:pos="0"/>
        </w:tabs>
        <w:suppressAutoHyphens/>
        <w:jc w:val="both"/>
      </w:pPr>
      <w:r>
        <w:t xml:space="preserve">Provided you have a current contract of employment at the date when you would like to return to work and you have completed the compulsory period of maternity leave, you have the right to return to your job under your original contract or similar type of </w:t>
      </w:r>
      <w:r>
        <w:lastRenderedPageBreak/>
        <w:t>job on no less favourable terms and conditions, following your maternity leave providing you return on the appropriate notified date.</w:t>
      </w:r>
    </w:p>
    <w:p w14:paraId="35C89AD9" w14:textId="77777777" w:rsidR="000E496D" w:rsidRDefault="000E496D" w:rsidP="006C5E09">
      <w:pPr>
        <w:tabs>
          <w:tab w:val="left" w:pos="-720"/>
          <w:tab w:val="left" w:pos="0"/>
        </w:tabs>
        <w:suppressAutoHyphens/>
        <w:jc w:val="both"/>
      </w:pPr>
    </w:p>
    <w:p w14:paraId="71BFDD08" w14:textId="2784BC6F" w:rsidR="000E496D" w:rsidRPr="002B2E9A" w:rsidRDefault="000E496D" w:rsidP="006C5E09">
      <w:pPr>
        <w:tabs>
          <w:tab w:val="left" w:pos="-720"/>
          <w:tab w:val="left" w:pos="0"/>
        </w:tabs>
        <w:suppressAutoHyphens/>
        <w:jc w:val="both"/>
        <w:rPr>
          <w:b/>
          <w:bCs/>
        </w:rPr>
      </w:pPr>
      <w:r w:rsidRPr="002B2E9A">
        <w:rPr>
          <w:b/>
          <w:bCs/>
        </w:rPr>
        <w:t>5.1.16.</w:t>
      </w:r>
      <w:r w:rsidRPr="002B2E9A">
        <w:rPr>
          <w:b/>
          <w:bCs/>
        </w:rPr>
        <w:tab/>
        <w:t>BREASTFEEDING</w:t>
      </w:r>
    </w:p>
    <w:p w14:paraId="1F617BE7" w14:textId="77777777" w:rsidR="000E496D" w:rsidRPr="002B2E9A" w:rsidRDefault="000E496D" w:rsidP="006C5E09">
      <w:pPr>
        <w:tabs>
          <w:tab w:val="left" w:pos="-720"/>
          <w:tab w:val="left" w:pos="0"/>
        </w:tabs>
        <w:suppressAutoHyphens/>
        <w:jc w:val="both"/>
      </w:pPr>
    </w:p>
    <w:p w14:paraId="0697AF48" w14:textId="2008D5ED" w:rsidR="000E496D" w:rsidRPr="002B2E9A" w:rsidRDefault="000E496D" w:rsidP="000E496D">
      <w:pPr>
        <w:tabs>
          <w:tab w:val="left" w:pos="993"/>
        </w:tabs>
        <w:rPr>
          <w:sz w:val="22"/>
        </w:rPr>
      </w:pPr>
      <w:r w:rsidRPr="002B2E9A">
        <w:rPr>
          <w:sz w:val="22"/>
        </w:rPr>
        <w:t>Employees who choose to breastfeed will be provided with suitable rest facilities and they should discuss any arrangements with their manager</w:t>
      </w:r>
      <w:r w:rsidR="001F7962" w:rsidRPr="002B2E9A">
        <w:rPr>
          <w:sz w:val="22"/>
        </w:rPr>
        <w:t xml:space="preserve">, including where they </w:t>
      </w:r>
      <w:r w:rsidRPr="002B2E9A">
        <w:rPr>
          <w:sz w:val="22"/>
        </w:rPr>
        <w:t xml:space="preserve">can express </w:t>
      </w:r>
      <w:r w:rsidR="000E5596" w:rsidRPr="002B2E9A">
        <w:rPr>
          <w:sz w:val="22"/>
        </w:rPr>
        <w:t>and store milk</w:t>
      </w:r>
      <w:r w:rsidRPr="002B2E9A">
        <w:rPr>
          <w:sz w:val="22"/>
        </w:rPr>
        <w:t xml:space="preserve"> or feed their babies. </w:t>
      </w:r>
    </w:p>
    <w:p w14:paraId="1BAF0D2E" w14:textId="77777777" w:rsidR="006C5E09" w:rsidRPr="002B2E9A" w:rsidRDefault="006C5E09" w:rsidP="006C5E09">
      <w:pPr>
        <w:tabs>
          <w:tab w:val="left" w:pos="-720"/>
          <w:tab w:val="left" w:pos="0"/>
        </w:tabs>
        <w:suppressAutoHyphens/>
        <w:ind w:left="720" w:hanging="720"/>
        <w:jc w:val="both"/>
      </w:pPr>
    </w:p>
    <w:p w14:paraId="25995DC7" w14:textId="324049B3" w:rsidR="006C5E09" w:rsidRPr="002B2E9A" w:rsidRDefault="007D3A92" w:rsidP="006C5E09">
      <w:pPr>
        <w:tabs>
          <w:tab w:val="left" w:pos="-720"/>
          <w:tab w:val="left" w:pos="0"/>
        </w:tabs>
        <w:suppressAutoHyphens/>
        <w:jc w:val="both"/>
        <w:rPr>
          <w:b/>
        </w:rPr>
      </w:pPr>
      <w:r w:rsidRPr="002B2E9A">
        <w:rPr>
          <w:b/>
        </w:rPr>
        <w:t>5.1.</w:t>
      </w:r>
      <w:r w:rsidR="006C5E09" w:rsidRPr="002B2E9A">
        <w:rPr>
          <w:b/>
        </w:rPr>
        <w:t>1</w:t>
      </w:r>
      <w:r w:rsidR="000E496D" w:rsidRPr="002B2E9A">
        <w:rPr>
          <w:b/>
        </w:rPr>
        <w:t>7</w:t>
      </w:r>
      <w:r w:rsidR="006C5E09" w:rsidRPr="002B2E9A">
        <w:rPr>
          <w:b/>
        </w:rPr>
        <w:t>.</w:t>
      </w:r>
      <w:r w:rsidR="006C5E09" w:rsidRPr="002B2E9A">
        <w:rPr>
          <w:b/>
        </w:rPr>
        <w:tab/>
        <w:t xml:space="preserve">FLEXIBLE WORKING </w:t>
      </w:r>
    </w:p>
    <w:p w14:paraId="07AF5A63" w14:textId="77777777" w:rsidR="006C5E09" w:rsidRPr="002B2E9A" w:rsidRDefault="006C5E09" w:rsidP="006C5E09">
      <w:pPr>
        <w:tabs>
          <w:tab w:val="left" w:pos="-720"/>
          <w:tab w:val="left" w:pos="0"/>
        </w:tabs>
        <w:suppressAutoHyphens/>
        <w:jc w:val="both"/>
      </w:pPr>
    </w:p>
    <w:p w14:paraId="6D2B3931" w14:textId="77777777" w:rsidR="006C5E09" w:rsidRPr="002B2E9A" w:rsidRDefault="006C5E09" w:rsidP="006C5E09">
      <w:pPr>
        <w:tabs>
          <w:tab w:val="left" w:pos="-720"/>
          <w:tab w:val="left" w:pos="0"/>
        </w:tabs>
        <w:suppressAutoHyphens/>
        <w:jc w:val="both"/>
      </w:pPr>
      <w:r w:rsidRPr="002B2E9A">
        <w:t>There is no automatic right to return to reduced hours or set shift/working patterns that are different to those of your department, although you have right to request flexible working in accordance with the Trust policy. You should discuss your wishes with your manager and complete the flexible working request as early as possible.  If it is not possible for you to work different hours, the manager will confirm the reasons for this in writing you.</w:t>
      </w:r>
    </w:p>
    <w:p w14:paraId="2E3DF39B" w14:textId="77777777" w:rsidR="006C5E09" w:rsidRPr="002B2E9A" w:rsidRDefault="006C5E09" w:rsidP="006C5E09">
      <w:pPr>
        <w:tabs>
          <w:tab w:val="left" w:pos="-720"/>
        </w:tabs>
        <w:suppressAutoHyphens/>
        <w:jc w:val="both"/>
      </w:pPr>
    </w:p>
    <w:p w14:paraId="19B73CE1" w14:textId="6DD36992" w:rsidR="006C5E09" w:rsidRPr="002B2E9A" w:rsidRDefault="007D3A92" w:rsidP="006C5E09">
      <w:pPr>
        <w:pStyle w:val="Heading8"/>
        <w:rPr>
          <w:rFonts w:ascii="Arial" w:hAnsi="Arial" w:cs="Arial"/>
          <w:b/>
          <w:bCs/>
          <w:color w:val="auto"/>
          <w:sz w:val="24"/>
          <w:szCs w:val="24"/>
        </w:rPr>
      </w:pPr>
      <w:r w:rsidRPr="002B2E9A">
        <w:rPr>
          <w:rFonts w:ascii="Arial" w:hAnsi="Arial" w:cs="Arial"/>
          <w:b/>
          <w:bCs/>
          <w:color w:val="auto"/>
          <w:sz w:val="24"/>
          <w:szCs w:val="24"/>
        </w:rPr>
        <w:t>5.1.</w:t>
      </w:r>
      <w:r w:rsidR="006C5E09" w:rsidRPr="002B2E9A">
        <w:rPr>
          <w:rFonts w:ascii="Arial" w:hAnsi="Arial" w:cs="Arial"/>
          <w:b/>
          <w:bCs/>
          <w:color w:val="auto"/>
          <w:sz w:val="24"/>
          <w:szCs w:val="24"/>
        </w:rPr>
        <w:t>1</w:t>
      </w:r>
      <w:r w:rsidR="001F7962" w:rsidRPr="002B2E9A">
        <w:rPr>
          <w:rFonts w:ascii="Arial" w:hAnsi="Arial" w:cs="Arial"/>
          <w:b/>
          <w:bCs/>
          <w:color w:val="auto"/>
          <w:sz w:val="24"/>
          <w:szCs w:val="24"/>
        </w:rPr>
        <w:t>8</w:t>
      </w:r>
      <w:r w:rsidR="006C5E09" w:rsidRPr="002B2E9A">
        <w:rPr>
          <w:rFonts w:ascii="Arial" w:hAnsi="Arial" w:cs="Arial"/>
          <w:b/>
          <w:bCs/>
          <w:color w:val="auto"/>
          <w:sz w:val="24"/>
          <w:szCs w:val="24"/>
        </w:rPr>
        <w:t>.</w:t>
      </w:r>
      <w:r w:rsidR="006C5E09" w:rsidRPr="002B2E9A">
        <w:rPr>
          <w:rFonts w:ascii="Arial" w:hAnsi="Arial" w:cs="Arial"/>
          <w:b/>
          <w:bCs/>
          <w:color w:val="auto"/>
          <w:sz w:val="24"/>
          <w:szCs w:val="24"/>
        </w:rPr>
        <w:tab/>
        <w:t>NOT RETURNING TO WORK</w:t>
      </w:r>
    </w:p>
    <w:p w14:paraId="25A746BA" w14:textId="77777777" w:rsidR="006C5E09" w:rsidRPr="002B2E9A" w:rsidRDefault="006C5E09" w:rsidP="006C5E09">
      <w:pPr>
        <w:tabs>
          <w:tab w:val="left" w:pos="-720"/>
          <w:tab w:val="left" w:pos="0"/>
        </w:tabs>
        <w:suppressAutoHyphens/>
        <w:jc w:val="both"/>
      </w:pPr>
    </w:p>
    <w:p w14:paraId="1D510FE2" w14:textId="77777777" w:rsidR="006C5E09" w:rsidRPr="002B2E9A" w:rsidRDefault="006C5E09" w:rsidP="006C5E09">
      <w:pPr>
        <w:tabs>
          <w:tab w:val="left" w:pos="-720"/>
          <w:tab w:val="left" w:pos="0"/>
        </w:tabs>
        <w:suppressAutoHyphens/>
        <w:jc w:val="both"/>
      </w:pPr>
      <w:r w:rsidRPr="002B2E9A">
        <w:t xml:space="preserve">Completion of Section 2 of the Maternity Pay/Leave Application Form indicating that you will not be returning to work is </w:t>
      </w:r>
      <w:r w:rsidRPr="002B2E9A">
        <w:rPr>
          <w:b/>
        </w:rPr>
        <w:t>not</w:t>
      </w:r>
      <w:r w:rsidRPr="002B2E9A">
        <w:t xml:space="preserve"> regarded as resignation.  </w:t>
      </w:r>
      <w:r w:rsidRPr="002B2E9A">
        <w:rPr>
          <w:b/>
        </w:rPr>
        <w:t>A formal resignation must be submitted subject to giving the appropriate period of notice.</w:t>
      </w:r>
    </w:p>
    <w:p w14:paraId="49DB216D" w14:textId="77777777" w:rsidR="006C5E09" w:rsidRPr="002B2E9A" w:rsidRDefault="006C5E09" w:rsidP="006C5E09">
      <w:pPr>
        <w:pStyle w:val="BodyTextIndent3"/>
      </w:pPr>
      <w:r w:rsidRPr="002B2E9A">
        <w:tab/>
      </w:r>
    </w:p>
    <w:p w14:paraId="769E21A5" w14:textId="45B6A361" w:rsidR="006C5E09" w:rsidRPr="00E1092E" w:rsidRDefault="007D3A92" w:rsidP="006C5E09">
      <w:pPr>
        <w:pStyle w:val="Heading8"/>
        <w:rPr>
          <w:rFonts w:ascii="Arial" w:hAnsi="Arial" w:cs="Arial"/>
          <w:b/>
          <w:bCs/>
          <w:sz w:val="24"/>
          <w:szCs w:val="24"/>
        </w:rPr>
      </w:pPr>
      <w:r w:rsidRPr="002B2E9A">
        <w:rPr>
          <w:rFonts w:ascii="Arial" w:hAnsi="Arial" w:cs="Arial"/>
          <w:b/>
          <w:bCs/>
          <w:color w:val="auto"/>
          <w:sz w:val="24"/>
          <w:szCs w:val="24"/>
        </w:rPr>
        <w:t>5.1.</w:t>
      </w:r>
      <w:r w:rsidR="006C5E09" w:rsidRPr="002B2E9A">
        <w:rPr>
          <w:rFonts w:ascii="Arial" w:hAnsi="Arial" w:cs="Arial"/>
          <w:b/>
          <w:bCs/>
          <w:color w:val="auto"/>
          <w:sz w:val="24"/>
          <w:szCs w:val="24"/>
        </w:rPr>
        <w:t>1</w:t>
      </w:r>
      <w:r w:rsidR="001F7962" w:rsidRPr="002B2E9A">
        <w:rPr>
          <w:rFonts w:ascii="Arial" w:hAnsi="Arial" w:cs="Arial"/>
          <w:b/>
          <w:bCs/>
          <w:color w:val="auto"/>
          <w:sz w:val="24"/>
          <w:szCs w:val="24"/>
        </w:rPr>
        <w:t>9</w:t>
      </w:r>
      <w:r w:rsidR="006C5E09" w:rsidRPr="002B2E9A">
        <w:rPr>
          <w:rFonts w:ascii="Arial" w:hAnsi="Arial" w:cs="Arial"/>
          <w:b/>
          <w:bCs/>
          <w:color w:val="auto"/>
          <w:sz w:val="24"/>
          <w:szCs w:val="24"/>
        </w:rPr>
        <w:t xml:space="preserve">. </w:t>
      </w:r>
      <w:r w:rsidR="006C5E09" w:rsidRPr="002B2E9A">
        <w:rPr>
          <w:rFonts w:ascii="Arial" w:hAnsi="Arial" w:cs="Arial"/>
          <w:b/>
          <w:bCs/>
          <w:color w:val="auto"/>
          <w:sz w:val="24"/>
          <w:szCs w:val="24"/>
        </w:rPr>
        <w:tab/>
      </w:r>
      <w:r w:rsidR="006C5E09" w:rsidRPr="00E1092E">
        <w:rPr>
          <w:rFonts w:ascii="Arial" w:hAnsi="Arial" w:cs="Arial"/>
          <w:b/>
          <w:bCs/>
          <w:sz w:val="24"/>
          <w:szCs w:val="24"/>
        </w:rPr>
        <w:t>FAILURE TO RETURN TO WORK</w:t>
      </w:r>
    </w:p>
    <w:p w14:paraId="2B7DA8FC" w14:textId="77777777" w:rsidR="006C5E09" w:rsidRDefault="006C5E09" w:rsidP="006C5E09">
      <w:pPr>
        <w:tabs>
          <w:tab w:val="left" w:pos="-720"/>
          <w:tab w:val="left" w:pos="0"/>
        </w:tabs>
        <w:suppressAutoHyphens/>
        <w:jc w:val="both"/>
      </w:pPr>
    </w:p>
    <w:p w14:paraId="0EC890B6" w14:textId="77777777" w:rsidR="006C5E09" w:rsidRDefault="006C5E09" w:rsidP="006C5E09">
      <w:pPr>
        <w:tabs>
          <w:tab w:val="left" w:pos="-720"/>
          <w:tab w:val="left" w:pos="0"/>
        </w:tabs>
        <w:suppressAutoHyphens/>
        <w:jc w:val="both"/>
      </w:pPr>
      <w:r>
        <w:t xml:space="preserve">Failure to return to work for the Trust immediately after your maternity leave (for at least 3 months), or to another NHS employer, within 15 months of the beginning of maternity leave, </w:t>
      </w:r>
      <w:r>
        <w:rPr>
          <w:b/>
        </w:rPr>
        <w:t xml:space="preserve">will lead to the Trust reclaiming the whole of the Occupational Maternity Pay </w:t>
      </w:r>
      <w:r>
        <w:t>(less any pay to which you may be entitled to receive under the Statutory Maternity Pay Scheme).</w:t>
      </w:r>
    </w:p>
    <w:p w14:paraId="3F643C55" w14:textId="77777777" w:rsidR="006C5E09" w:rsidRDefault="006C5E09" w:rsidP="006C5E09">
      <w:pPr>
        <w:tabs>
          <w:tab w:val="left" w:pos="-720"/>
          <w:tab w:val="left" w:pos="0"/>
        </w:tabs>
        <w:suppressAutoHyphens/>
        <w:jc w:val="both"/>
      </w:pPr>
    </w:p>
    <w:p w14:paraId="036B54C9" w14:textId="77777777" w:rsidR="006C5E09" w:rsidRDefault="006C5E09" w:rsidP="006C5E09">
      <w:pPr>
        <w:tabs>
          <w:tab w:val="left" w:pos="-720"/>
          <w:tab w:val="left" w:pos="0"/>
        </w:tabs>
        <w:suppressAutoHyphens/>
        <w:jc w:val="both"/>
        <w:rPr>
          <w:b/>
        </w:rPr>
      </w:pPr>
      <w:r>
        <w:rPr>
          <w:b/>
        </w:rPr>
        <w:t xml:space="preserve">Please note that you must end your maternity leave and return to work for the period of 3 months. This period could include working hours combined with taking annual leave and, where someone is ill, sick leave. </w:t>
      </w:r>
    </w:p>
    <w:p w14:paraId="47A05692" w14:textId="77777777" w:rsidR="006C5E09" w:rsidRDefault="006C5E09" w:rsidP="006C5E09">
      <w:pPr>
        <w:pStyle w:val="Heading8"/>
        <w:rPr>
          <w:u w:val="single"/>
        </w:rPr>
      </w:pPr>
    </w:p>
    <w:p w14:paraId="6D25F7AD" w14:textId="5141B166" w:rsidR="006C5E09" w:rsidRPr="00E1092E" w:rsidRDefault="007D3A92" w:rsidP="006C5E09">
      <w:pPr>
        <w:pStyle w:val="Heading8"/>
        <w:rPr>
          <w:rFonts w:ascii="Arial" w:hAnsi="Arial" w:cs="Arial"/>
          <w:b/>
          <w:bCs/>
          <w:sz w:val="24"/>
          <w:szCs w:val="24"/>
        </w:rPr>
      </w:pPr>
      <w:r w:rsidRPr="002B2E9A">
        <w:rPr>
          <w:rFonts w:ascii="Arial" w:hAnsi="Arial" w:cs="Arial"/>
          <w:b/>
          <w:bCs/>
          <w:color w:val="auto"/>
          <w:sz w:val="24"/>
          <w:szCs w:val="24"/>
        </w:rPr>
        <w:t>5.1.</w:t>
      </w:r>
      <w:r w:rsidR="001F7962" w:rsidRPr="002B2E9A">
        <w:rPr>
          <w:rFonts w:ascii="Arial" w:hAnsi="Arial" w:cs="Arial"/>
          <w:b/>
          <w:bCs/>
          <w:color w:val="auto"/>
          <w:sz w:val="24"/>
          <w:szCs w:val="24"/>
        </w:rPr>
        <w:t>20</w:t>
      </w:r>
      <w:r w:rsidR="006C5E09" w:rsidRPr="001F7962">
        <w:rPr>
          <w:rFonts w:ascii="Arial" w:hAnsi="Arial" w:cs="Arial"/>
          <w:b/>
          <w:bCs/>
          <w:color w:val="FF0000"/>
          <w:sz w:val="24"/>
          <w:szCs w:val="24"/>
        </w:rPr>
        <w:t>.</w:t>
      </w:r>
      <w:r w:rsidR="006C5E09" w:rsidRPr="00E1092E">
        <w:rPr>
          <w:rFonts w:ascii="Arial" w:hAnsi="Arial" w:cs="Arial"/>
          <w:b/>
          <w:bCs/>
          <w:sz w:val="24"/>
          <w:szCs w:val="24"/>
        </w:rPr>
        <w:tab/>
        <w:t>PREMATURE BIRTHS</w:t>
      </w:r>
    </w:p>
    <w:p w14:paraId="649BA37A" w14:textId="77777777" w:rsidR="006C5E09" w:rsidRDefault="006C5E09" w:rsidP="006C5E09">
      <w:pPr>
        <w:tabs>
          <w:tab w:val="left" w:pos="-720"/>
          <w:tab w:val="left" w:pos="0"/>
        </w:tabs>
        <w:suppressAutoHyphens/>
        <w:ind w:left="720" w:hanging="720"/>
        <w:jc w:val="both"/>
      </w:pPr>
      <w:r>
        <w:tab/>
      </w:r>
    </w:p>
    <w:p w14:paraId="41DB746F" w14:textId="77777777" w:rsidR="006C5E09" w:rsidRDefault="006C5E09" w:rsidP="006C5E09">
      <w:pPr>
        <w:tabs>
          <w:tab w:val="left" w:pos="-720"/>
          <w:tab w:val="left" w:pos="0"/>
        </w:tabs>
        <w:suppressAutoHyphens/>
        <w:ind w:left="720" w:hanging="720"/>
        <w:jc w:val="both"/>
      </w:pPr>
      <w:r>
        <w:t>If your baby is born prematurely before the start of your maternity pay period, you must</w:t>
      </w:r>
    </w:p>
    <w:p w14:paraId="1B0E9C7F" w14:textId="77777777" w:rsidR="006C5E09" w:rsidRDefault="006C5E09" w:rsidP="006C5E09">
      <w:pPr>
        <w:tabs>
          <w:tab w:val="left" w:pos="-720"/>
          <w:tab w:val="left" w:pos="0"/>
        </w:tabs>
        <w:suppressAutoHyphens/>
        <w:ind w:left="720" w:hanging="720"/>
        <w:jc w:val="both"/>
      </w:pPr>
      <w:r>
        <w:t>inform your line manager in writing as soon as reasonably practicable informing</w:t>
      </w:r>
    </w:p>
    <w:p w14:paraId="1A966345" w14:textId="77777777" w:rsidR="006C5E09" w:rsidRDefault="006C5E09" w:rsidP="006C5E09">
      <w:pPr>
        <w:tabs>
          <w:tab w:val="left" w:pos="-720"/>
          <w:tab w:val="left" w:pos="0"/>
        </w:tabs>
        <w:suppressAutoHyphens/>
        <w:ind w:left="720" w:hanging="720"/>
        <w:jc w:val="both"/>
      </w:pPr>
      <w:r>
        <w:t>him/her of the actual date of the birth.  This is so that your maternity pay can be</w:t>
      </w:r>
    </w:p>
    <w:p w14:paraId="166B0B36" w14:textId="77777777" w:rsidR="006C5E09" w:rsidRDefault="006C5E09" w:rsidP="006C5E09">
      <w:pPr>
        <w:tabs>
          <w:tab w:val="left" w:pos="-720"/>
          <w:tab w:val="left" w:pos="0"/>
        </w:tabs>
        <w:suppressAutoHyphens/>
        <w:ind w:left="720" w:hanging="720"/>
        <w:jc w:val="both"/>
      </w:pPr>
      <w:r>
        <w:t xml:space="preserve">correctly calculated and paid. </w:t>
      </w:r>
    </w:p>
    <w:p w14:paraId="2399D27D" w14:textId="77777777" w:rsidR="006C5E09" w:rsidRDefault="006C5E09" w:rsidP="006C5E09">
      <w:pPr>
        <w:tabs>
          <w:tab w:val="left" w:pos="-720"/>
          <w:tab w:val="left" w:pos="0"/>
        </w:tabs>
        <w:suppressAutoHyphens/>
        <w:ind w:left="720" w:hanging="720"/>
        <w:jc w:val="both"/>
      </w:pPr>
    </w:p>
    <w:p w14:paraId="5F2CBDE8" w14:textId="77777777" w:rsidR="006C5E09" w:rsidRDefault="006C5E09" w:rsidP="006C5E09">
      <w:pPr>
        <w:tabs>
          <w:tab w:val="left" w:pos="-720"/>
          <w:tab w:val="left" w:pos="0"/>
        </w:tabs>
        <w:suppressAutoHyphens/>
        <w:jc w:val="both"/>
      </w:pPr>
      <w:r>
        <w:t>Where a baby is born prematurely, you will be entitled to the same amount of maternity leave and pay as if your baby had been born full term.</w:t>
      </w:r>
    </w:p>
    <w:p w14:paraId="527E4579" w14:textId="77777777" w:rsidR="006C5E09" w:rsidRDefault="006C5E09" w:rsidP="006C5E09">
      <w:pPr>
        <w:tabs>
          <w:tab w:val="left" w:pos="-720"/>
          <w:tab w:val="left" w:pos="0"/>
        </w:tabs>
        <w:suppressAutoHyphens/>
        <w:ind w:left="720" w:hanging="720"/>
        <w:jc w:val="both"/>
      </w:pPr>
    </w:p>
    <w:p w14:paraId="513C04C7" w14:textId="77777777" w:rsidR="006C5E09" w:rsidRDefault="006C5E09" w:rsidP="006C5E09">
      <w:pPr>
        <w:tabs>
          <w:tab w:val="left" w:pos="-720"/>
          <w:tab w:val="left" w:pos="0"/>
        </w:tabs>
        <w:suppressAutoHyphens/>
        <w:jc w:val="both"/>
      </w:pPr>
      <w:r>
        <w:t>If the premature birth occurs prior to the 11th week before the expected week of childbirth, maternity leave shall commence on the day after birth and will continue for the full entitlement.</w:t>
      </w:r>
    </w:p>
    <w:p w14:paraId="06902D9F" w14:textId="77777777" w:rsidR="006C5E09" w:rsidRDefault="006C5E09" w:rsidP="006C5E09">
      <w:pPr>
        <w:tabs>
          <w:tab w:val="left" w:pos="-720"/>
        </w:tabs>
        <w:suppressAutoHyphens/>
        <w:jc w:val="both"/>
      </w:pPr>
    </w:p>
    <w:p w14:paraId="6432F2BE" w14:textId="77777777" w:rsidR="006C5E09" w:rsidRDefault="006C5E09" w:rsidP="006C5E09">
      <w:pPr>
        <w:jc w:val="both"/>
      </w:pPr>
      <w:r>
        <w:lastRenderedPageBreak/>
        <w:t xml:space="preserve">If your baby is born prior to the 11th week before the expected week or childbirth. and, your baby remains in hospital, you may, with agreement of your manager, choose to split your maternity leave entitlement. You may take a minimum of 2 weeks leave immediately after the birth and then returning to work to take the balance of leave following your baby's discharge from hospital.  </w:t>
      </w:r>
    </w:p>
    <w:p w14:paraId="119755E4" w14:textId="77777777" w:rsidR="006C5E09" w:rsidRDefault="006C5E09" w:rsidP="006C5E09">
      <w:pPr>
        <w:tabs>
          <w:tab w:val="left" w:pos="-720"/>
        </w:tabs>
        <w:suppressAutoHyphens/>
        <w:jc w:val="both"/>
        <w:rPr>
          <w:b/>
        </w:rPr>
      </w:pPr>
    </w:p>
    <w:p w14:paraId="75C6D0C2" w14:textId="00046FB7" w:rsidR="006C5E09" w:rsidRPr="002B2E9A" w:rsidRDefault="007D3A92" w:rsidP="006C5E09">
      <w:pPr>
        <w:tabs>
          <w:tab w:val="left" w:pos="-720"/>
        </w:tabs>
        <w:suppressAutoHyphens/>
        <w:jc w:val="both"/>
      </w:pPr>
      <w:r w:rsidRPr="002B2E9A">
        <w:rPr>
          <w:b/>
        </w:rPr>
        <w:t>5.1.</w:t>
      </w:r>
      <w:r w:rsidR="006C5E09" w:rsidRPr="002B2E9A">
        <w:rPr>
          <w:b/>
        </w:rPr>
        <w:t>2</w:t>
      </w:r>
      <w:r w:rsidR="001F7962" w:rsidRPr="002B2E9A">
        <w:rPr>
          <w:b/>
        </w:rPr>
        <w:t>1</w:t>
      </w:r>
      <w:r w:rsidR="006C5E09" w:rsidRPr="002B2E9A">
        <w:rPr>
          <w:b/>
        </w:rPr>
        <w:t>.</w:t>
      </w:r>
      <w:r w:rsidR="006C5E09" w:rsidRPr="002B2E9A">
        <w:rPr>
          <w:b/>
        </w:rPr>
        <w:tab/>
        <w:t xml:space="preserve">MISCARRIAGE </w:t>
      </w:r>
    </w:p>
    <w:p w14:paraId="6743A6DF" w14:textId="77777777" w:rsidR="006C5E09" w:rsidRPr="002B2E9A" w:rsidRDefault="006C5E09" w:rsidP="006C5E09">
      <w:pPr>
        <w:tabs>
          <w:tab w:val="left" w:pos="-720"/>
        </w:tabs>
        <w:suppressAutoHyphens/>
        <w:jc w:val="both"/>
      </w:pPr>
    </w:p>
    <w:p w14:paraId="2965B7B8" w14:textId="0A22986C" w:rsidR="006C5E09" w:rsidRPr="002B2E9A" w:rsidRDefault="006C5E09" w:rsidP="006C5E09">
      <w:pPr>
        <w:tabs>
          <w:tab w:val="left" w:pos="-720"/>
        </w:tabs>
        <w:suppressAutoHyphens/>
        <w:jc w:val="both"/>
      </w:pPr>
      <w:r w:rsidRPr="002B2E9A">
        <w:t>In the sad event of a miscarriage, before the start of the 25</w:t>
      </w:r>
      <w:r w:rsidRPr="002B2E9A">
        <w:rPr>
          <w:vertAlign w:val="superscript"/>
        </w:rPr>
        <w:t>th</w:t>
      </w:r>
      <w:r w:rsidRPr="002B2E9A">
        <w:t xml:space="preserve"> week of pregnancy, where someone is not able to attend work, normal sick leave will apply and employee’s absence will be managed and supported in line with the Trust’s sickness procedure. It is </w:t>
      </w:r>
      <w:r w:rsidR="00BB4791" w:rsidRPr="002B2E9A">
        <w:t>acknowledged</w:t>
      </w:r>
      <w:r w:rsidRPr="002B2E9A">
        <w:t xml:space="preserve"> that this can be a very distressing and emotional time for an individual.</w:t>
      </w:r>
    </w:p>
    <w:p w14:paraId="3E45C73D" w14:textId="77777777" w:rsidR="006C5E09" w:rsidRPr="002B2E9A" w:rsidRDefault="006C5E09" w:rsidP="006C5E09">
      <w:pPr>
        <w:tabs>
          <w:tab w:val="left" w:pos="-720"/>
        </w:tabs>
        <w:suppressAutoHyphens/>
        <w:jc w:val="both"/>
      </w:pPr>
    </w:p>
    <w:p w14:paraId="15F94E3F" w14:textId="0984BEE5" w:rsidR="006C5E09" w:rsidRPr="002B2E9A" w:rsidRDefault="007D3A92" w:rsidP="006C5E09">
      <w:pPr>
        <w:pStyle w:val="Heading8"/>
        <w:rPr>
          <w:rFonts w:ascii="Arial" w:hAnsi="Arial" w:cs="Arial"/>
          <w:b/>
          <w:bCs/>
          <w:color w:val="auto"/>
          <w:sz w:val="24"/>
          <w:szCs w:val="24"/>
        </w:rPr>
      </w:pPr>
      <w:r w:rsidRPr="002B2E9A">
        <w:rPr>
          <w:rFonts w:ascii="Arial" w:hAnsi="Arial" w:cs="Arial"/>
          <w:b/>
          <w:bCs/>
          <w:color w:val="auto"/>
          <w:sz w:val="24"/>
          <w:szCs w:val="24"/>
        </w:rPr>
        <w:t>5.1.</w:t>
      </w:r>
      <w:r w:rsidR="006C5E09" w:rsidRPr="002B2E9A">
        <w:rPr>
          <w:rFonts w:ascii="Arial" w:hAnsi="Arial" w:cs="Arial"/>
          <w:b/>
          <w:bCs/>
          <w:color w:val="auto"/>
          <w:sz w:val="24"/>
          <w:szCs w:val="24"/>
        </w:rPr>
        <w:t>2</w:t>
      </w:r>
      <w:r w:rsidR="001F7962" w:rsidRPr="002B2E9A">
        <w:rPr>
          <w:rFonts w:ascii="Arial" w:hAnsi="Arial" w:cs="Arial"/>
          <w:b/>
          <w:bCs/>
          <w:color w:val="auto"/>
          <w:sz w:val="24"/>
          <w:szCs w:val="24"/>
        </w:rPr>
        <w:t>2</w:t>
      </w:r>
      <w:r w:rsidR="006C5E09" w:rsidRPr="002B2E9A">
        <w:rPr>
          <w:rFonts w:ascii="Arial" w:hAnsi="Arial" w:cs="Arial"/>
          <w:b/>
          <w:bCs/>
          <w:color w:val="auto"/>
          <w:sz w:val="24"/>
          <w:szCs w:val="24"/>
        </w:rPr>
        <w:t xml:space="preserve">. </w:t>
      </w:r>
      <w:r w:rsidR="006C5E09" w:rsidRPr="002B2E9A">
        <w:rPr>
          <w:rFonts w:ascii="Arial" w:hAnsi="Arial" w:cs="Arial"/>
          <w:b/>
          <w:bCs/>
          <w:color w:val="auto"/>
          <w:sz w:val="24"/>
          <w:szCs w:val="24"/>
        </w:rPr>
        <w:tab/>
        <w:t>STILL BIRTHS</w:t>
      </w:r>
    </w:p>
    <w:p w14:paraId="183B8D9F" w14:textId="77777777" w:rsidR="006C5E09" w:rsidRPr="002B2E9A" w:rsidRDefault="006C5E09" w:rsidP="006C5E09">
      <w:pPr>
        <w:tabs>
          <w:tab w:val="left" w:pos="-720"/>
        </w:tabs>
        <w:suppressAutoHyphens/>
        <w:jc w:val="both"/>
      </w:pPr>
    </w:p>
    <w:p w14:paraId="3FB4D238" w14:textId="77777777" w:rsidR="006C5E09" w:rsidRPr="002B2E9A" w:rsidRDefault="006C5E09" w:rsidP="006C5E09">
      <w:pPr>
        <w:tabs>
          <w:tab w:val="left" w:pos="-720"/>
        </w:tabs>
        <w:suppressAutoHyphens/>
        <w:jc w:val="both"/>
      </w:pPr>
      <w:r w:rsidRPr="002B2E9A">
        <w:t>In the sad event of a still birth after the start of the 25</w:t>
      </w:r>
      <w:r w:rsidRPr="002B2E9A">
        <w:rPr>
          <w:vertAlign w:val="superscript"/>
        </w:rPr>
        <w:t>th</w:t>
      </w:r>
      <w:r w:rsidRPr="002B2E9A">
        <w:t xml:space="preserve"> week of pregnancy the usual maternity pay and leave entitlements will apply. We acknowledge this is a very distressing, emotional time for the individual. </w:t>
      </w:r>
    </w:p>
    <w:p w14:paraId="16F196CC" w14:textId="77777777" w:rsidR="006C5E09" w:rsidRPr="002B2E9A" w:rsidRDefault="006C5E09" w:rsidP="006C5E09">
      <w:pPr>
        <w:tabs>
          <w:tab w:val="left" w:pos="-720"/>
          <w:tab w:val="left" w:pos="0"/>
        </w:tabs>
        <w:suppressAutoHyphens/>
        <w:jc w:val="both"/>
      </w:pPr>
    </w:p>
    <w:p w14:paraId="4D32CB87" w14:textId="30D3997C" w:rsidR="006C5E09" w:rsidRPr="000F29E0" w:rsidRDefault="007D3A92" w:rsidP="006C5E09">
      <w:pPr>
        <w:tabs>
          <w:tab w:val="left" w:pos="-720"/>
          <w:tab w:val="left" w:pos="0"/>
        </w:tabs>
        <w:suppressAutoHyphens/>
        <w:jc w:val="both"/>
      </w:pPr>
      <w:r w:rsidRPr="002B2E9A">
        <w:rPr>
          <w:b/>
        </w:rPr>
        <w:t>5.1.</w:t>
      </w:r>
      <w:r w:rsidR="006C5E09" w:rsidRPr="002B2E9A">
        <w:rPr>
          <w:b/>
        </w:rPr>
        <w:t>2</w:t>
      </w:r>
      <w:r w:rsidR="001F7962" w:rsidRPr="002B2E9A">
        <w:rPr>
          <w:b/>
        </w:rPr>
        <w:t>3</w:t>
      </w:r>
      <w:r w:rsidR="006C5E09" w:rsidRPr="001F7962">
        <w:rPr>
          <w:b/>
          <w:color w:val="FF0000"/>
        </w:rPr>
        <w:t>.</w:t>
      </w:r>
      <w:r w:rsidR="006C5E09" w:rsidRPr="00950C40">
        <w:rPr>
          <w:b/>
        </w:rPr>
        <w:tab/>
      </w:r>
      <w:r w:rsidR="006C5E09" w:rsidRPr="000F29E0">
        <w:rPr>
          <w:b/>
        </w:rPr>
        <w:t>KEEP IN TOUCH DAYS</w:t>
      </w:r>
    </w:p>
    <w:p w14:paraId="30B6D575" w14:textId="77777777" w:rsidR="006C5E09" w:rsidRDefault="006C5E09" w:rsidP="006C5E09">
      <w:pPr>
        <w:tabs>
          <w:tab w:val="left" w:pos="-720"/>
          <w:tab w:val="left" w:pos="0"/>
        </w:tabs>
        <w:suppressAutoHyphens/>
        <w:jc w:val="both"/>
      </w:pPr>
    </w:p>
    <w:p w14:paraId="7127B40E" w14:textId="77777777" w:rsidR="006C5E09" w:rsidRDefault="006C5E09" w:rsidP="006C5E09">
      <w:pPr>
        <w:tabs>
          <w:tab w:val="left" w:pos="-720"/>
          <w:tab w:val="left" w:pos="0"/>
        </w:tabs>
        <w:suppressAutoHyphens/>
        <w:jc w:val="both"/>
      </w:pPr>
      <w:r>
        <w:t>You should agree with your manager what kind of contact you will have with your department during your maternity leave</w:t>
      </w:r>
      <w:r>
        <w:rPr>
          <w:b/>
        </w:rPr>
        <w:t xml:space="preserve"> </w:t>
      </w:r>
      <w:r>
        <w:t>and how you will be kept updated on changes and developments.</w:t>
      </w:r>
    </w:p>
    <w:p w14:paraId="1B337307" w14:textId="77777777" w:rsidR="006C5E09" w:rsidRDefault="006C5E09" w:rsidP="006C5E09">
      <w:pPr>
        <w:tabs>
          <w:tab w:val="left" w:pos="-720"/>
          <w:tab w:val="left" w:pos="0"/>
        </w:tabs>
        <w:suppressAutoHyphens/>
        <w:ind w:left="720" w:hanging="720"/>
        <w:jc w:val="both"/>
      </w:pPr>
    </w:p>
    <w:p w14:paraId="1FD0836D" w14:textId="77777777" w:rsidR="006C5E09" w:rsidRDefault="006C5E09" w:rsidP="006C5E09">
      <w:pPr>
        <w:tabs>
          <w:tab w:val="left" w:pos="-720"/>
          <w:tab w:val="left" w:pos="0"/>
        </w:tabs>
        <w:suppressAutoHyphens/>
        <w:jc w:val="both"/>
      </w:pPr>
      <w:r>
        <w:t>You may undertake up to 10 keeping in touch days during your maternity leave without your maternity pay being affected. These days cannot be taken during the first two weeks immediately after the birth of the baby. It is your decision if you wish to undertake these days, and the Trust cannot insist that you do. These days may be used for attending a training course or for some other work agreed with your manager to keep you up to date. Work for any part of the day will be counted as 1 KIT Day.</w:t>
      </w:r>
    </w:p>
    <w:p w14:paraId="1D4EA2B3" w14:textId="77777777" w:rsidR="006C5E09" w:rsidRDefault="006C5E09" w:rsidP="006C5E09">
      <w:pPr>
        <w:tabs>
          <w:tab w:val="left" w:pos="-720"/>
          <w:tab w:val="left" w:pos="0"/>
        </w:tabs>
        <w:suppressAutoHyphens/>
        <w:ind w:left="720" w:hanging="720"/>
        <w:jc w:val="both"/>
      </w:pPr>
    </w:p>
    <w:p w14:paraId="6CC4660C" w14:textId="77777777" w:rsidR="006C5E09" w:rsidRDefault="006C5E09" w:rsidP="006C5E09">
      <w:pPr>
        <w:tabs>
          <w:tab w:val="left" w:pos="-720"/>
          <w:tab w:val="left" w:pos="0"/>
        </w:tabs>
        <w:suppressAutoHyphens/>
        <w:jc w:val="both"/>
      </w:pPr>
      <w:r>
        <w:t>If you do work a KIT Day during your paid period of leave you will receive payment equivalent to the hours worked offset against any SMP and OMP you receive.</w:t>
      </w:r>
    </w:p>
    <w:p w14:paraId="458BBCF7" w14:textId="77777777" w:rsidR="006C5E09" w:rsidRDefault="006C5E09" w:rsidP="006C5E09">
      <w:pPr>
        <w:tabs>
          <w:tab w:val="left" w:pos="-720"/>
          <w:tab w:val="left" w:pos="0"/>
        </w:tabs>
        <w:suppressAutoHyphens/>
        <w:ind w:left="720" w:hanging="720"/>
        <w:jc w:val="both"/>
      </w:pPr>
    </w:p>
    <w:p w14:paraId="1CDD2B12" w14:textId="77777777" w:rsidR="006C5E09" w:rsidRDefault="006C5E09" w:rsidP="006C5E09">
      <w:pPr>
        <w:tabs>
          <w:tab w:val="left" w:pos="-720"/>
          <w:tab w:val="left" w:pos="0"/>
        </w:tabs>
        <w:suppressAutoHyphens/>
        <w:jc w:val="both"/>
      </w:pPr>
      <w:r>
        <w:t>Once you have used all you KIT Days, if you undertake any further work, you will lose your SMP for that week.</w:t>
      </w:r>
    </w:p>
    <w:p w14:paraId="6BCA151F" w14:textId="77777777" w:rsidR="006C5E09" w:rsidRDefault="006C5E09" w:rsidP="006C5E09">
      <w:pPr>
        <w:tabs>
          <w:tab w:val="left" w:pos="-720"/>
          <w:tab w:val="left" w:pos="0"/>
        </w:tabs>
        <w:suppressAutoHyphens/>
        <w:ind w:left="720" w:hanging="720"/>
        <w:jc w:val="both"/>
      </w:pPr>
    </w:p>
    <w:p w14:paraId="42994052" w14:textId="77777777" w:rsidR="006C5E09" w:rsidRDefault="006C5E09" w:rsidP="006C5E09">
      <w:pPr>
        <w:tabs>
          <w:tab w:val="left" w:pos="-720"/>
          <w:tab w:val="left" w:pos="0"/>
        </w:tabs>
        <w:suppressAutoHyphens/>
        <w:jc w:val="both"/>
        <w:rPr>
          <w:b/>
        </w:rPr>
      </w:pPr>
      <w:r>
        <w:rPr>
          <w:b/>
        </w:rPr>
        <w:t xml:space="preserve">Please note that the manager should inform payroll of all KIT days worked </w:t>
      </w:r>
    </w:p>
    <w:p w14:paraId="0C455F96" w14:textId="77777777" w:rsidR="006C5E09" w:rsidRDefault="006C5E09" w:rsidP="006C5E09">
      <w:pPr>
        <w:tabs>
          <w:tab w:val="left" w:pos="-720"/>
        </w:tabs>
        <w:suppressAutoHyphens/>
        <w:jc w:val="both"/>
      </w:pPr>
    </w:p>
    <w:p w14:paraId="5C70B024" w14:textId="77777777" w:rsidR="006C5E09" w:rsidRDefault="006C5E09" w:rsidP="006C5E09">
      <w:pPr>
        <w:rPr>
          <w:b/>
          <w:sz w:val="40"/>
          <w:szCs w:val="40"/>
        </w:rPr>
      </w:pPr>
      <w:r>
        <w:rPr>
          <w:b/>
          <w:sz w:val="40"/>
          <w:szCs w:val="40"/>
        </w:rPr>
        <w:br w:type="page"/>
      </w:r>
    </w:p>
    <w:p w14:paraId="6A224D30" w14:textId="710F5AED" w:rsidR="006C5E09" w:rsidRPr="007D3A92" w:rsidRDefault="006C5E09" w:rsidP="005C7CD9">
      <w:pPr>
        <w:pStyle w:val="ListParagraph"/>
        <w:numPr>
          <w:ilvl w:val="1"/>
          <w:numId w:val="50"/>
        </w:numPr>
        <w:rPr>
          <w:b/>
          <w:szCs w:val="24"/>
        </w:rPr>
      </w:pPr>
      <w:r w:rsidRPr="007D3A92">
        <w:rPr>
          <w:b/>
          <w:szCs w:val="24"/>
        </w:rPr>
        <w:lastRenderedPageBreak/>
        <w:t>PATERNITY LEAVE</w:t>
      </w:r>
    </w:p>
    <w:p w14:paraId="40F80ACC" w14:textId="77777777" w:rsidR="006C5E09" w:rsidRDefault="006C5E09" w:rsidP="006C5E09"/>
    <w:p w14:paraId="06C2FE38" w14:textId="755F8215" w:rsidR="006C5E09" w:rsidRPr="007D3A92" w:rsidRDefault="007D3A92" w:rsidP="007D3A92">
      <w:pPr>
        <w:rPr>
          <w:b/>
        </w:rPr>
      </w:pPr>
      <w:r>
        <w:rPr>
          <w:b/>
        </w:rPr>
        <w:t xml:space="preserve">5.2.1 </w:t>
      </w:r>
      <w:r w:rsidR="006C5E09" w:rsidRPr="007D3A92">
        <w:rPr>
          <w:b/>
        </w:rPr>
        <w:t xml:space="preserve"> INTRODUCTION </w:t>
      </w:r>
    </w:p>
    <w:p w14:paraId="019F501D" w14:textId="77777777" w:rsidR="006C5E09" w:rsidRDefault="006C5E09" w:rsidP="006C5E09"/>
    <w:p w14:paraId="57D10AA0" w14:textId="77777777" w:rsidR="006C5E09" w:rsidRDefault="006C5E09" w:rsidP="006C5E09">
      <w:r>
        <w:t>The partner of someone who is expecting a baby, adopting a child or having a baby through a surrogacy arrangement is eligible to take paternity leave.</w:t>
      </w:r>
    </w:p>
    <w:p w14:paraId="09918EC5" w14:textId="77777777" w:rsidR="006C5E09" w:rsidRDefault="006C5E09" w:rsidP="006C5E09"/>
    <w:p w14:paraId="301ED710" w14:textId="03E802B2" w:rsidR="006C5E09" w:rsidRPr="007D3A92" w:rsidRDefault="007D3A92" w:rsidP="005C7CD9">
      <w:pPr>
        <w:pStyle w:val="ListParagraph"/>
        <w:numPr>
          <w:ilvl w:val="2"/>
          <w:numId w:val="51"/>
        </w:numPr>
        <w:rPr>
          <w:b/>
        </w:rPr>
      </w:pPr>
      <w:r>
        <w:rPr>
          <w:b/>
        </w:rPr>
        <w:t xml:space="preserve"> </w:t>
      </w:r>
      <w:r w:rsidR="006C5E09" w:rsidRPr="007D3A92">
        <w:rPr>
          <w:b/>
        </w:rPr>
        <w:t>ENTITLEMENT</w:t>
      </w:r>
    </w:p>
    <w:p w14:paraId="2A2D3CD5" w14:textId="77777777" w:rsidR="006C5E09" w:rsidRDefault="006C5E09" w:rsidP="006C5E09"/>
    <w:p w14:paraId="24837DD0" w14:textId="77777777" w:rsidR="006C5E09" w:rsidRDefault="006C5E09" w:rsidP="006C5E09">
      <w:r>
        <w:t xml:space="preserve">You can choose to take either 1 or 2 weeks’ statutory paternity leave.  You can take this leave as either: </w:t>
      </w:r>
    </w:p>
    <w:p w14:paraId="637E6482" w14:textId="77777777" w:rsidR="006C5E09" w:rsidRDefault="006C5E09" w:rsidP="006C5E09"/>
    <w:p w14:paraId="02E2C82A" w14:textId="77777777" w:rsidR="006C5E09" w:rsidRDefault="006C5E09" w:rsidP="005C7CD9">
      <w:pPr>
        <w:pStyle w:val="ListParagraph"/>
        <w:widowControl/>
        <w:numPr>
          <w:ilvl w:val="0"/>
          <w:numId w:val="14"/>
        </w:numPr>
      </w:pPr>
      <w:r>
        <w:t xml:space="preserve">2 weeks together. </w:t>
      </w:r>
    </w:p>
    <w:p w14:paraId="5125AD2D" w14:textId="77777777" w:rsidR="006C5E09" w:rsidRDefault="006C5E09" w:rsidP="005C7CD9">
      <w:pPr>
        <w:pStyle w:val="ListParagraph"/>
        <w:widowControl/>
        <w:numPr>
          <w:ilvl w:val="0"/>
          <w:numId w:val="14"/>
        </w:numPr>
      </w:pPr>
      <w:r>
        <w:t xml:space="preserve">2 separate blocks of 1 week. </w:t>
      </w:r>
    </w:p>
    <w:p w14:paraId="2D7180DA" w14:textId="77777777" w:rsidR="006C5E09" w:rsidRDefault="006C5E09" w:rsidP="006C5E09"/>
    <w:p w14:paraId="7668EC15" w14:textId="67EB532E" w:rsidR="006C5E09" w:rsidRPr="007D3A92" w:rsidRDefault="007D3A92" w:rsidP="005C7CD9">
      <w:pPr>
        <w:pStyle w:val="ListParagraph"/>
        <w:numPr>
          <w:ilvl w:val="2"/>
          <w:numId w:val="51"/>
        </w:numPr>
        <w:rPr>
          <w:b/>
        </w:rPr>
      </w:pPr>
      <w:r>
        <w:rPr>
          <w:b/>
        </w:rPr>
        <w:t xml:space="preserve"> </w:t>
      </w:r>
      <w:r w:rsidR="006C5E09" w:rsidRPr="007D3A92">
        <w:rPr>
          <w:b/>
        </w:rPr>
        <w:t>INFORMATION TO PROV</w:t>
      </w:r>
      <w:r w:rsidR="00CA077D">
        <w:rPr>
          <w:b/>
        </w:rPr>
        <w:t>IDE</w:t>
      </w:r>
      <w:r w:rsidR="006C5E09" w:rsidRPr="007D3A92">
        <w:rPr>
          <w:b/>
        </w:rPr>
        <w:t xml:space="preserve"> BEFORE THE ‘QUALIFYING WEEK’</w:t>
      </w:r>
    </w:p>
    <w:p w14:paraId="3235C702" w14:textId="77777777" w:rsidR="006C5E09" w:rsidRDefault="006C5E09" w:rsidP="006C5E09"/>
    <w:p w14:paraId="5420686C" w14:textId="77777777" w:rsidR="006C5E09" w:rsidRDefault="006C5E09" w:rsidP="006C5E09">
      <w:r>
        <w:t xml:space="preserve">You must tell the Trust: </w:t>
      </w:r>
    </w:p>
    <w:p w14:paraId="7A52E91F" w14:textId="77777777" w:rsidR="006C5E09" w:rsidRDefault="006C5E09" w:rsidP="006C5E09"/>
    <w:p w14:paraId="59C64E0F" w14:textId="77777777" w:rsidR="006C5E09" w:rsidRDefault="006C5E09" w:rsidP="005C7CD9">
      <w:pPr>
        <w:pStyle w:val="ListParagraph"/>
        <w:widowControl/>
        <w:numPr>
          <w:ilvl w:val="0"/>
          <w:numId w:val="15"/>
        </w:numPr>
      </w:pPr>
      <w:r>
        <w:t xml:space="preserve">That you’re having a baby. </w:t>
      </w:r>
    </w:p>
    <w:p w14:paraId="27AD82C5" w14:textId="77777777" w:rsidR="006C5E09" w:rsidRDefault="006C5E09" w:rsidP="005C7CD9">
      <w:pPr>
        <w:pStyle w:val="ListParagraph"/>
        <w:widowControl/>
        <w:numPr>
          <w:ilvl w:val="0"/>
          <w:numId w:val="15"/>
        </w:numPr>
      </w:pPr>
      <w:r>
        <w:t xml:space="preserve">That you’re planning on taking paternity leave. </w:t>
      </w:r>
    </w:p>
    <w:p w14:paraId="467E99EE" w14:textId="77777777" w:rsidR="006C5E09" w:rsidRDefault="006C5E09" w:rsidP="005C7CD9">
      <w:pPr>
        <w:pStyle w:val="ListParagraph"/>
        <w:widowControl/>
        <w:numPr>
          <w:ilvl w:val="0"/>
          <w:numId w:val="15"/>
        </w:numPr>
      </w:pPr>
      <w:r>
        <w:t>The expected week of childbirth.</w:t>
      </w:r>
    </w:p>
    <w:p w14:paraId="01E41B8D" w14:textId="77777777" w:rsidR="006C5E09" w:rsidRDefault="006C5E09" w:rsidP="006C5E09"/>
    <w:p w14:paraId="2701ACC4" w14:textId="77777777" w:rsidR="006C5E09" w:rsidRDefault="006C5E09" w:rsidP="006C5E09">
      <w:r>
        <w:t>You must give this information to your manager before the end of the 15</w:t>
      </w:r>
      <w:r w:rsidRPr="004A2417">
        <w:rPr>
          <w:vertAlign w:val="superscript"/>
        </w:rPr>
        <w:t>th</w:t>
      </w:r>
      <w:r>
        <w:t xml:space="preserve"> week before baby is due. </w:t>
      </w:r>
    </w:p>
    <w:p w14:paraId="064DAC0F" w14:textId="77777777" w:rsidR="006C5E09" w:rsidRDefault="006C5E09" w:rsidP="006C5E09"/>
    <w:p w14:paraId="6CCE5F30" w14:textId="77777777" w:rsidR="006C5E09" w:rsidRDefault="006C5E09" w:rsidP="006C5E09">
      <w:r>
        <w:t xml:space="preserve">You must also tell your manager in writing that you are one or both of the following: </w:t>
      </w:r>
    </w:p>
    <w:p w14:paraId="4426A6EE" w14:textId="77777777" w:rsidR="006C5E09" w:rsidRDefault="006C5E09" w:rsidP="006C5E09"/>
    <w:p w14:paraId="19DEC0EB" w14:textId="77777777" w:rsidR="006C5E09" w:rsidRDefault="006C5E09" w:rsidP="005C7CD9">
      <w:pPr>
        <w:pStyle w:val="ListParagraph"/>
        <w:widowControl/>
        <w:numPr>
          <w:ilvl w:val="0"/>
          <w:numId w:val="16"/>
        </w:numPr>
      </w:pPr>
      <w:r>
        <w:t xml:space="preserve">The child’s father. </w:t>
      </w:r>
    </w:p>
    <w:p w14:paraId="119BC3A7" w14:textId="77777777" w:rsidR="006C5E09" w:rsidRDefault="006C5E09" w:rsidP="005C7CD9">
      <w:pPr>
        <w:pStyle w:val="ListParagraph"/>
        <w:widowControl/>
        <w:numPr>
          <w:ilvl w:val="0"/>
          <w:numId w:val="16"/>
        </w:numPr>
      </w:pPr>
      <w:r>
        <w:t>Married to, the civil partner or partner of the mother or birth parent.</w:t>
      </w:r>
    </w:p>
    <w:p w14:paraId="1FAD8DB3" w14:textId="77777777" w:rsidR="006C5E09" w:rsidRDefault="006C5E09" w:rsidP="006C5E09"/>
    <w:p w14:paraId="6021D010" w14:textId="6024B8B5" w:rsidR="006C5E09" w:rsidRDefault="007D3A92" w:rsidP="005C7CD9">
      <w:pPr>
        <w:pStyle w:val="ListParagraph"/>
        <w:numPr>
          <w:ilvl w:val="2"/>
          <w:numId w:val="51"/>
        </w:numPr>
      </w:pPr>
      <w:r>
        <w:rPr>
          <w:b/>
        </w:rPr>
        <w:t xml:space="preserve"> </w:t>
      </w:r>
      <w:r w:rsidR="006C5E09" w:rsidRPr="007D3A92">
        <w:rPr>
          <w:b/>
        </w:rPr>
        <w:t>INFORMATION TO PROVIDE AT LEAST 28 DAYS BEFORE STARTING LEAVE</w:t>
      </w:r>
    </w:p>
    <w:p w14:paraId="0C37CCF5" w14:textId="77777777" w:rsidR="006C5E09" w:rsidRDefault="006C5E09" w:rsidP="006C5E09"/>
    <w:p w14:paraId="53BE8FFF" w14:textId="77777777" w:rsidR="006C5E09" w:rsidRDefault="006C5E09" w:rsidP="006C5E09">
      <w:r>
        <w:t xml:space="preserve">You must also tell your manager of the dates of your leave at least 28 days before each period of leave.  </w:t>
      </w:r>
    </w:p>
    <w:p w14:paraId="50A6FDEE" w14:textId="77777777" w:rsidR="006C5E09" w:rsidRDefault="006C5E09" w:rsidP="006C5E09"/>
    <w:p w14:paraId="31687A90" w14:textId="77777777" w:rsidR="006C5E09" w:rsidRDefault="006C5E09" w:rsidP="006C5E09">
      <w:r>
        <w:t xml:space="preserve">You can change your mind about the date on which you want your leave to start or how many days you require but you must give your manager 28 days’ notice, unless this is note reasonably practicable. </w:t>
      </w:r>
    </w:p>
    <w:p w14:paraId="1032BDC2" w14:textId="77777777" w:rsidR="006C5E09" w:rsidRDefault="006C5E09" w:rsidP="006C5E09"/>
    <w:p w14:paraId="05A66DFB" w14:textId="6F9140D0" w:rsidR="006C5E09" w:rsidRPr="007D3A92" w:rsidRDefault="006C5E09" w:rsidP="005C7CD9">
      <w:pPr>
        <w:pStyle w:val="ListParagraph"/>
        <w:numPr>
          <w:ilvl w:val="2"/>
          <w:numId w:val="51"/>
        </w:numPr>
        <w:rPr>
          <w:b/>
        </w:rPr>
      </w:pPr>
      <w:r w:rsidRPr="007D3A92">
        <w:rPr>
          <w:b/>
        </w:rPr>
        <w:t>OCCUPATIONAL PATERNITY PAY</w:t>
      </w:r>
    </w:p>
    <w:p w14:paraId="5CD5F9FE" w14:textId="77777777" w:rsidR="006C5E09" w:rsidRDefault="006C5E09" w:rsidP="006C5E09"/>
    <w:p w14:paraId="17E46DE0" w14:textId="77777777" w:rsidR="006C5E09" w:rsidRDefault="006C5E09" w:rsidP="006C5E09">
      <w:pPr>
        <w:jc w:val="both"/>
      </w:pPr>
      <w:r>
        <w:t xml:space="preserve">To be eligible for Occupational Paternity Pay (OPP), which is based on the employee’s salary and paid by the Trust, the employee must have 12 months continuous service with one or more NHS Employers at the beginning of the week in which the baby is due (EWC), or the date the adopted child is placed. </w:t>
      </w:r>
    </w:p>
    <w:p w14:paraId="3157F3BB" w14:textId="77777777" w:rsidR="006C5E09" w:rsidRDefault="006C5E09" w:rsidP="006C5E09"/>
    <w:p w14:paraId="162E201B" w14:textId="77777777" w:rsidR="006C5E09" w:rsidRDefault="006C5E09" w:rsidP="006C5E09">
      <w:pPr>
        <w:jc w:val="both"/>
      </w:pPr>
      <w:r>
        <w:lastRenderedPageBreak/>
        <w:t>Payment is made at full pay and will be calculated based on the average weekly earnings rule which is the average of the wages received in the eight weeks prior to the 15</w:t>
      </w:r>
      <w:r w:rsidRPr="0039649A">
        <w:rPr>
          <w:vertAlign w:val="superscript"/>
        </w:rPr>
        <w:t>th</w:t>
      </w:r>
      <w:r>
        <w:t xml:space="preserve"> week before the baby is due. </w:t>
      </w:r>
    </w:p>
    <w:p w14:paraId="0292771E" w14:textId="77777777" w:rsidR="006C5E09" w:rsidRDefault="006C5E09" w:rsidP="006C5E09"/>
    <w:p w14:paraId="47F05C11" w14:textId="38D74856" w:rsidR="006C5E09" w:rsidRPr="007D3A92" w:rsidRDefault="006C5E09" w:rsidP="005C7CD9">
      <w:pPr>
        <w:pStyle w:val="ListParagraph"/>
        <w:numPr>
          <w:ilvl w:val="2"/>
          <w:numId w:val="51"/>
        </w:numPr>
        <w:rPr>
          <w:b/>
        </w:rPr>
      </w:pPr>
      <w:r w:rsidRPr="007D3A92">
        <w:rPr>
          <w:b/>
        </w:rPr>
        <w:t>STATUTORY PATERNITY PAY</w:t>
      </w:r>
    </w:p>
    <w:p w14:paraId="6B08CB6C" w14:textId="77777777" w:rsidR="006C5E09" w:rsidRDefault="006C5E09" w:rsidP="006C5E09"/>
    <w:p w14:paraId="4B70D782" w14:textId="77777777" w:rsidR="006C5E09" w:rsidRDefault="006C5E09" w:rsidP="006C5E09">
      <w:pPr>
        <w:jc w:val="both"/>
      </w:pPr>
      <w:r>
        <w:t>To be eligible for statutory paternity pay (SPP), a weekly amount set by the Government, the employee must have continuous employment with the Trust for at least 26 weeks by the end of the 15</w:t>
      </w:r>
      <w:r w:rsidRPr="0039649A">
        <w:rPr>
          <w:vertAlign w:val="superscript"/>
        </w:rPr>
        <w:t>th</w:t>
      </w:r>
      <w:r>
        <w:t xml:space="preserve"> week before the baby is due.  In the case of adoption, it is the week in which the adopted child is placed.  They must also meet the lower earnings limit for the 8</w:t>
      </w:r>
      <w:r w:rsidRPr="0039649A">
        <w:rPr>
          <w:vertAlign w:val="superscript"/>
        </w:rPr>
        <w:t>th</w:t>
      </w:r>
      <w:r>
        <w:t xml:space="preserve"> week prior to the 15</w:t>
      </w:r>
      <w:r w:rsidRPr="0039649A">
        <w:rPr>
          <w:vertAlign w:val="superscript"/>
        </w:rPr>
        <w:t>th</w:t>
      </w:r>
      <w:r>
        <w:t xml:space="preserve"> week before the expected due date or matching date. </w:t>
      </w:r>
    </w:p>
    <w:p w14:paraId="43087802" w14:textId="77777777" w:rsidR="006C5E09" w:rsidRDefault="006C5E09" w:rsidP="006C5E09">
      <w:pPr>
        <w:jc w:val="both"/>
      </w:pPr>
    </w:p>
    <w:p w14:paraId="36F0C024" w14:textId="77777777" w:rsidR="006C5E09" w:rsidRDefault="006C5E09" w:rsidP="006C5E09">
      <w:pPr>
        <w:jc w:val="both"/>
      </w:pPr>
      <w:r>
        <w:t>Payment is made at the current statutory paternity pay rate.</w:t>
      </w:r>
    </w:p>
    <w:p w14:paraId="4D07EFA2" w14:textId="77777777" w:rsidR="006C5E09" w:rsidRPr="0039649A" w:rsidRDefault="006C5E09" w:rsidP="006C5E09">
      <w:pPr>
        <w:rPr>
          <w:b/>
        </w:rPr>
      </w:pPr>
    </w:p>
    <w:p w14:paraId="4480E96D" w14:textId="23E0614D" w:rsidR="006C5E09" w:rsidRPr="007D3A92" w:rsidRDefault="006C5E09" w:rsidP="005C7CD9">
      <w:pPr>
        <w:pStyle w:val="ListParagraph"/>
        <w:numPr>
          <w:ilvl w:val="2"/>
          <w:numId w:val="52"/>
        </w:numPr>
        <w:rPr>
          <w:b/>
        </w:rPr>
      </w:pPr>
      <w:r w:rsidRPr="007D3A92">
        <w:rPr>
          <w:b/>
        </w:rPr>
        <w:t xml:space="preserve">REQUIREMENTS TO QUALIFY </w:t>
      </w:r>
    </w:p>
    <w:p w14:paraId="2087D0B1" w14:textId="77777777" w:rsidR="006C5E09" w:rsidRDefault="006C5E09" w:rsidP="006C5E09"/>
    <w:p w14:paraId="155DE4D4" w14:textId="77777777" w:rsidR="006C5E09" w:rsidRDefault="006C5E09" w:rsidP="006C5E09">
      <w:pPr>
        <w:jc w:val="both"/>
      </w:pPr>
      <w:r>
        <w:t xml:space="preserve">The individual must still be employed by the Trust at the date the baby is born (or placed). </w:t>
      </w:r>
    </w:p>
    <w:p w14:paraId="4E205A47" w14:textId="77777777" w:rsidR="006C5E09" w:rsidRDefault="006C5E09" w:rsidP="006C5E09">
      <w:pPr>
        <w:jc w:val="both"/>
      </w:pPr>
    </w:p>
    <w:p w14:paraId="4A3437A6" w14:textId="77777777" w:rsidR="006C5E09" w:rsidRDefault="006C5E09" w:rsidP="006C5E09">
      <w:pPr>
        <w:jc w:val="both"/>
      </w:pPr>
      <w:r>
        <w:t xml:space="preserve">Leave cannot be taken before the child is born (or placed for adoption) and must be taken within 8 weeks (56 days) of the actual date of childbirth or placement of a child for adoption. </w:t>
      </w:r>
    </w:p>
    <w:p w14:paraId="5047BDAF" w14:textId="77777777" w:rsidR="006C5E09" w:rsidRDefault="006C5E09" w:rsidP="006C5E09">
      <w:pPr>
        <w:jc w:val="both"/>
      </w:pPr>
      <w:r>
        <w:t xml:space="preserve">                                                                                                           </w:t>
      </w:r>
    </w:p>
    <w:p w14:paraId="6B44CF5E" w14:textId="77777777" w:rsidR="006C5E09" w:rsidRDefault="006C5E09" w:rsidP="006C5E09">
      <w:pPr>
        <w:jc w:val="both"/>
      </w:pPr>
      <w:r>
        <w:t>In the sad event that a baby is stillborn after 24 weeks of pregnancy or where a baby is born alive at any point in the pregnancy but later dies, the entitlement to paternity leave / pay will still apply.</w:t>
      </w:r>
    </w:p>
    <w:p w14:paraId="49D43F76" w14:textId="77777777" w:rsidR="006C5E09" w:rsidRDefault="006C5E09" w:rsidP="006C5E09">
      <w:pPr>
        <w:tabs>
          <w:tab w:val="left" w:pos="-720"/>
        </w:tabs>
        <w:suppressAutoHyphens/>
        <w:jc w:val="both"/>
      </w:pPr>
    </w:p>
    <w:p w14:paraId="6E936483" w14:textId="77777777" w:rsidR="006C5E09" w:rsidRDefault="006C5E09" w:rsidP="006C5E09">
      <w:pPr>
        <w:rPr>
          <w:b/>
          <w:sz w:val="40"/>
          <w:szCs w:val="40"/>
        </w:rPr>
      </w:pPr>
      <w:r>
        <w:rPr>
          <w:b/>
          <w:sz w:val="40"/>
          <w:szCs w:val="40"/>
        </w:rPr>
        <w:br w:type="page"/>
      </w:r>
    </w:p>
    <w:p w14:paraId="2783DCD8" w14:textId="2BC9CA2C" w:rsidR="006C5E09" w:rsidRPr="007D3A92" w:rsidRDefault="00030E0D" w:rsidP="005C7CD9">
      <w:pPr>
        <w:pStyle w:val="ListParagraph"/>
        <w:numPr>
          <w:ilvl w:val="1"/>
          <w:numId w:val="51"/>
        </w:numPr>
        <w:rPr>
          <w:b/>
          <w:sz w:val="28"/>
          <w:szCs w:val="28"/>
        </w:rPr>
      </w:pPr>
      <w:r w:rsidRPr="007D3A92">
        <w:rPr>
          <w:b/>
          <w:sz w:val="28"/>
          <w:szCs w:val="28"/>
        </w:rPr>
        <w:lastRenderedPageBreak/>
        <w:tab/>
      </w:r>
      <w:r w:rsidR="006C5E09" w:rsidRPr="007D3A92">
        <w:rPr>
          <w:b/>
          <w:sz w:val="28"/>
          <w:szCs w:val="28"/>
        </w:rPr>
        <w:t>NEONATAL LEAVE</w:t>
      </w:r>
    </w:p>
    <w:p w14:paraId="08BC09A3" w14:textId="77777777" w:rsidR="006C5E09" w:rsidRDefault="006C5E09" w:rsidP="006C5E09"/>
    <w:p w14:paraId="30CA6A6A" w14:textId="113885FE" w:rsidR="006C5E09" w:rsidRPr="00950C40" w:rsidRDefault="007D3A92" w:rsidP="007D3A92">
      <w:pPr>
        <w:pStyle w:val="ListParagraph"/>
        <w:widowControl/>
        <w:ind w:left="360"/>
        <w:rPr>
          <w:b/>
        </w:rPr>
      </w:pPr>
      <w:r>
        <w:rPr>
          <w:b/>
        </w:rPr>
        <w:t xml:space="preserve">5.3.1 </w:t>
      </w:r>
      <w:r w:rsidR="006C5E09" w:rsidRPr="00950C40">
        <w:rPr>
          <w:b/>
        </w:rPr>
        <w:t xml:space="preserve">INTRODUCTION </w:t>
      </w:r>
    </w:p>
    <w:p w14:paraId="606120D3" w14:textId="77777777" w:rsidR="006C5E09" w:rsidRPr="00D30749" w:rsidRDefault="006C5E09" w:rsidP="006C5E09"/>
    <w:p w14:paraId="093520F6" w14:textId="77777777" w:rsidR="006C5E09" w:rsidRPr="00664152" w:rsidRDefault="006C5E09" w:rsidP="006C5E09">
      <w:pPr>
        <w:spacing w:after="160" w:line="259" w:lineRule="auto"/>
      </w:pPr>
      <w:r w:rsidRPr="00D30749">
        <w:t>The Neonatal Care (Leave and Pay) Act 2023 introduces statutory rights for parents of babies requiring neonatal care. The Act acknowledges the challenges faced by parents with babies in neonatal care. By granting dedicated leave and pay, it allows parents to focus on their child's health, promoting family welfare and employee well-being.</w:t>
      </w:r>
      <w:r>
        <w:t xml:space="preserve"> </w:t>
      </w:r>
      <w:r w:rsidRPr="00664152">
        <w:t>Neonatal care’ is the name given to care for newborn babies which starts in the first 28 days after birth. This may be for:</w:t>
      </w:r>
    </w:p>
    <w:p w14:paraId="563E3CD5" w14:textId="77777777" w:rsidR="006C5E09" w:rsidRPr="00664152" w:rsidRDefault="006C5E09" w:rsidP="005C7CD9">
      <w:pPr>
        <w:numPr>
          <w:ilvl w:val="0"/>
          <w:numId w:val="33"/>
        </w:numPr>
        <w:spacing w:after="160" w:line="259" w:lineRule="auto"/>
      </w:pPr>
      <w:r w:rsidRPr="00664152">
        <w:t>hospital care</w:t>
      </w:r>
    </w:p>
    <w:p w14:paraId="2CB08B73" w14:textId="77777777" w:rsidR="006C5E09" w:rsidRPr="00664152" w:rsidRDefault="006C5E09" w:rsidP="005C7CD9">
      <w:pPr>
        <w:numPr>
          <w:ilvl w:val="0"/>
          <w:numId w:val="33"/>
        </w:numPr>
        <w:spacing w:after="160" w:line="259" w:lineRule="auto"/>
      </w:pPr>
      <w:r w:rsidRPr="00664152">
        <w:t>medical care after leaving hospital</w:t>
      </w:r>
    </w:p>
    <w:p w14:paraId="0BE28CFA" w14:textId="77777777" w:rsidR="006C5E09" w:rsidRPr="00664152" w:rsidRDefault="006C5E09" w:rsidP="005C7CD9">
      <w:pPr>
        <w:numPr>
          <w:ilvl w:val="0"/>
          <w:numId w:val="33"/>
        </w:numPr>
        <w:spacing w:after="160" w:line="259" w:lineRule="auto"/>
      </w:pPr>
      <w:r w:rsidRPr="00664152">
        <w:t>palliative or end of life care</w:t>
      </w:r>
    </w:p>
    <w:p w14:paraId="0D471044" w14:textId="77777777" w:rsidR="006C5E09" w:rsidRPr="00D30749" w:rsidRDefault="006C5E09" w:rsidP="006C5E09">
      <w:pPr>
        <w:tabs>
          <w:tab w:val="left" w:pos="-720"/>
          <w:tab w:val="left" w:pos="0"/>
          <w:tab w:val="left" w:pos="360"/>
          <w:tab w:val="left" w:pos="720"/>
          <w:tab w:val="left" w:pos="1276"/>
          <w:tab w:val="left" w:pos="1440"/>
          <w:tab w:val="left" w:pos="2160"/>
          <w:tab w:val="left" w:pos="2880"/>
        </w:tabs>
        <w:suppressAutoHyphens/>
        <w:jc w:val="both"/>
      </w:pPr>
    </w:p>
    <w:p w14:paraId="7A47B214" w14:textId="77777777" w:rsidR="006C5E09" w:rsidRPr="00D30749" w:rsidRDefault="006C5E09" w:rsidP="006C5E09"/>
    <w:p w14:paraId="2B879E01" w14:textId="364F9A6B" w:rsidR="006C5E09" w:rsidRPr="007D3A92" w:rsidRDefault="007D3A92" w:rsidP="005C7CD9">
      <w:pPr>
        <w:pStyle w:val="ListParagraph"/>
        <w:numPr>
          <w:ilvl w:val="2"/>
          <w:numId w:val="53"/>
        </w:numPr>
        <w:rPr>
          <w:b/>
        </w:rPr>
      </w:pPr>
      <w:r>
        <w:rPr>
          <w:b/>
        </w:rPr>
        <w:t xml:space="preserve"> </w:t>
      </w:r>
      <w:r w:rsidR="006C5E09" w:rsidRPr="007D3A92">
        <w:rPr>
          <w:b/>
        </w:rPr>
        <w:t>ELIGIBILITY</w:t>
      </w:r>
    </w:p>
    <w:p w14:paraId="0CC56635" w14:textId="77777777" w:rsidR="006C5E09" w:rsidRPr="00D30749" w:rsidRDefault="006C5E09" w:rsidP="006C5E09"/>
    <w:p w14:paraId="0BEEAA91" w14:textId="77777777" w:rsidR="006C5E09" w:rsidRDefault="006C5E09" w:rsidP="006C5E09">
      <w:pPr>
        <w:tabs>
          <w:tab w:val="left" w:pos="-720"/>
          <w:tab w:val="left" w:pos="0"/>
          <w:tab w:val="left" w:pos="360"/>
          <w:tab w:val="left" w:pos="720"/>
          <w:tab w:val="left" w:pos="1276"/>
          <w:tab w:val="left" w:pos="1440"/>
          <w:tab w:val="left" w:pos="2160"/>
          <w:tab w:val="left" w:pos="2880"/>
        </w:tabs>
        <w:suppressAutoHyphens/>
        <w:jc w:val="both"/>
      </w:pPr>
      <w:r w:rsidRPr="00D30749">
        <w:t xml:space="preserve">Neonatal </w:t>
      </w:r>
      <w:r>
        <w:t xml:space="preserve">Care </w:t>
      </w:r>
      <w:r w:rsidRPr="00D30749">
        <w:t>Leave</w:t>
      </w:r>
      <w:r>
        <w:t xml:space="preserve"> (NCL) is for</w:t>
      </w:r>
      <w:r w:rsidRPr="00D30749">
        <w:t xml:space="preserve"> employees if the following conditions are met:</w:t>
      </w:r>
    </w:p>
    <w:p w14:paraId="5E122FB3" w14:textId="77777777" w:rsidR="006C5E09" w:rsidRPr="00D30749" w:rsidRDefault="006C5E09" w:rsidP="006C5E09">
      <w:pPr>
        <w:tabs>
          <w:tab w:val="left" w:pos="-720"/>
          <w:tab w:val="left" w:pos="0"/>
          <w:tab w:val="left" w:pos="360"/>
          <w:tab w:val="left" w:pos="720"/>
          <w:tab w:val="left" w:pos="1276"/>
          <w:tab w:val="left" w:pos="1440"/>
          <w:tab w:val="left" w:pos="2160"/>
          <w:tab w:val="left" w:pos="2880"/>
        </w:tabs>
        <w:suppressAutoHyphens/>
        <w:jc w:val="both"/>
      </w:pPr>
    </w:p>
    <w:p w14:paraId="7ABCDA9D" w14:textId="77777777" w:rsidR="006C5E09" w:rsidRPr="00D30749" w:rsidRDefault="006C5E09" w:rsidP="005C7CD9">
      <w:pPr>
        <w:widowControl w:val="0"/>
        <w:numPr>
          <w:ilvl w:val="0"/>
          <w:numId w:val="27"/>
        </w:numPr>
        <w:tabs>
          <w:tab w:val="left" w:pos="-720"/>
          <w:tab w:val="left" w:pos="0"/>
          <w:tab w:val="left" w:pos="360"/>
          <w:tab w:val="left" w:pos="1276"/>
          <w:tab w:val="left" w:pos="1440"/>
          <w:tab w:val="left" w:pos="2160"/>
          <w:tab w:val="left" w:pos="2880"/>
        </w:tabs>
        <w:suppressAutoHyphens/>
        <w:jc w:val="both"/>
      </w:pPr>
      <w:r w:rsidRPr="00D30749">
        <w:t>The baby is born on or after 6 April 2025.</w:t>
      </w:r>
    </w:p>
    <w:p w14:paraId="3A1BAB27" w14:textId="77777777" w:rsidR="006C5E09" w:rsidRPr="00D30749" w:rsidRDefault="006C5E09" w:rsidP="005C7CD9">
      <w:pPr>
        <w:widowControl w:val="0"/>
        <w:numPr>
          <w:ilvl w:val="0"/>
          <w:numId w:val="27"/>
        </w:numPr>
        <w:tabs>
          <w:tab w:val="left" w:pos="-720"/>
          <w:tab w:val="left" w:pos="0"/>
          <w:tab w:val="left" w:pos="360"/>
          <w:tab w:val="left" w:pos="1276"/>
          <w:tab w:val="left" w:pos="1440"/>
          <w:tab w:val="left" w:pos="2160"/>
          <w:tab w:val="left" w:pos="2880"/>
        </w:tabs>
        <w:suppressAutoHyphens/>
        <w:jc w:val="both"/>
      </w:pPr>
      <w:r w:rsidRPr="00D30749">
        <w:t xml:space="preserve">The baby </w:t>
      </w:r>
      <w:r>
        <w:t>receives</w:t>
      </w:r>
      <w:r w:rsidRPr="00D30749">
        <w:t xml:space="preserve"> neonatal care within 28 days of birth.</w:t>
      </w:r>
    </w:p>
    <w:p w14:paraId="5281C338" w14:textId="77777777" w:rsidR="006C5E09" w:rsidRDefault="006C5E09" w:rsidP="005C7CD9">
      <w:pPr>
        <w:widowControl w:val="0"/>
        <w:numPr>
          <w:ilvl w:val="0"/>
          <w:numId w:val="27"/>
        </w:numPr>
        <w:tabs>
          <w:tab w:val="left" w:pos="-720"/>
          <w:tab w:val="left" w:pos="0"/>
          <w:tab w:val="left" w:pos="360"/>
          <w:tab w:val="left" w:pos="1276"/>
          <w:tab w:val="left" w:pos="1440"/>
          <w:tab w:val="left" w:pos="2160"/>
          <w:tab w:val="left" w:pos="2880"/>
        </w:tabs>
        <w:suppressAutoHyphens/>
        <w:jc w:val="both"/>
      </w:pPr>
      <w:r w:rsidRPr="00D30749">
        <w:t>The neonatal care lasts for a continuous period of at least seven days.</w:t>
      </w:r>
    </w:p>
    <w:p w14:paraId="572B2331" w14:textId="77777777" w:rsidR="006C5E09" w:rsidRPr="00D30749" w:rsidRDefault="006C5E09" w:rsidP="005C7CD9">
      <w:pPr>
        <w:widowControl w:val="0"/>
        <w:numPr>
          <w:ilvl w:val="0"/>
          <w:numId w:val="27"/>
        </w:numPr>
        <w:tabs>
          <w:tab w:val="left" w:pos="-720"/>
          <w:tab w:val="left" w:pos="0"/>
          <w:tab w:val="left" w:pos="360"/>
          <w:tab w:val="left" w:pos="1276"/>
          <w:tab w:val="left" w:pos="1440"/>
          <w:tab w:val="left" w:pos="2160"/>
          <w:tab w:val="left" w:pos="2880"/>
        </w:tabs>
        <w:suppressAutoHyphens/>
        <w:jc w:val="both"/>
      </w:pPr>
      <w:r>
        <w:t>The Employee must have parental responsibility for the baby and intend to care for the baby</w:t>
      </w:r>
    </w:p>
    <w:p w14:paraId="2CF20590" w14:textId="77777777" w:rsidR="006C5E09" w:rsidRPr="00D30749" w:rsidRDefault="006C5E09" w:rsidP="006C5E09">
      <w:pPr>
        <w:tabs>
          <w:tab w:val="left" w:pos="-720"/>
          <w:tab w:val="left" w:pos="0"/>
          <w:tab w:val="left" w:pos="360"/>
          <w:tab w:val="left" w:pos="720"/>
          <w:tab w:val="left" w:pos="1276"/>
          <w:tab w:val="left" w:pos="1440"/>
          <w:tab w:val="left" w:pos="2160"/>
          <w:tab w:val="left" w:pos="2880"/>
        </w:tabs>
        <w:suppressAutoHyphens/>
        <w:jc w:val="both"/>
        <w:rPr>
          <w:u w:val="single"/>
        </w:rPr>
      </w:pPr>
    </w:p>
    <w:p w14:paraId="5BCC3B54" w14:textId="77777777" w:rsidR="006C5E09" w:rsidRDefault="006C5E09" w:rsidP="006C5E09">
      <w:pPr>
        <w:tabs>
          <w:tab w:val="left" w:pos="-720"/>
          <w:tab w:val="left" w:pos="0"/>
          <w:tab w:val="left" w:pos="360"/>
          <w:tab w:val="left" w:pos="720"/>
          <w:tab w:val="left" w:pos="1276"/>
          <w:tab w:val="left" w:pos="1440"/>
          <w:tab w:val="left" w:pos="2160"/>
          <w:tab w:val="left" w:pos="2880"/>
        </w:tabs>
        <w:suppressAutoHyphens/>
        <w:jc w:val="both"/>
      </w:pPr>
      <w:r>
        <w:t>Neonatal Care pay (NCP) is available for employees if the following conditions are met:</w:t>
      </w:r>
    </w:p>
    <w:p w14:paraId="450CF36F" w14:textId="77777777" w:rsidR="006C5E09" w:rsidRDefault="006C5E09" w:rsidP="006C5E09">
      <w:pPr>
        <w:tabs>
          <w:tab w:val="left" w:pos="-720"/>
          <w:tab w:val="left" w:pos="0"/>
          <w:tab w:val="left" w:pos="360"/>
          <w:tab w:val="left" w:pos="720"/>
          <w:tab w:val="left" w:pos="1276"/>
          <w:tab w:val="left" w:pos="1440"/>
          <w:tab w:val="left" w:pos="2160"/>
          <w:tab w:val="left" w:pos="2880"/>
        </w:tabs>
        <w:suppressAutoHyphens/>
        <w:jc w:val="both"/>
      </w:pPr>
    </w:p>
    <w:p w14:paraId="1CE3D513" w14:textId="26290311" w:rsidR="006C5E09" w:rsidRDefault="006C5E09" w:rsidP="005C7CD9">
      <w:pPr>
        <w:pStyle w:val="ListParagraph"/>
        <w:numPr>
          <w:ilvl w:val="0"/>
          <w:numId w:val="29"/>
        </w:numPr>
        <w:tabs>
          <w:tab w:val="left" w:pos="-720"/>
          <w:tab w:val="left" w:pos="0"/>
          <w:tab w:val="left" w:pos="360"/>
          <w:tab w:val="left" w:pos="720"/>
          <w:tab w:val="left" w:pos="1276"/>
          <w:tab w:val="left" w:pos="1440"/>
          <w:tab w:val="left" w:pos="2160"/>
          <w:tab w:val="left" w:pos="2880"/>
        </w:tabs>
        <w:suppressAutoHyphens/>
        <w:contextualSpacing/>
        <w:jc w:val="both"/>
      </w:pPr>
      <w:r>
        <w:t>The Employee has 26 weeks continuous service at the relevant week. (The relevant week is the 15</w:t>
      </w:r>
      <w:r w:rsidRPr="00675BD6">
        <w:rPr>
          <w:vertAlign w:val="superscript"/>
        </w:rPr>
        <w:t>th</w:t>
      </w:r>
      <w:r>
        <w:t xml:space="preserve"> week before the </w:t>
      </w:r>
      <w:r w:rsidR="00BB4791">
        <w:t>baby’s</w:t>
      </w:r>
      <w:r>
        <w:t xml:space="preserve"> due date.)</w:t>
      </w:r>
    </w:p>
    <w:p w14:paraId="6B71F505" w14:textId="77777777" w:rsidR="006C5E09" w:rsidRDefault="006C5E09" w:rsidP="005C7CD9">
      <w:pPr>
        <w:pStyle w:val="ListParagraph"/>
        <w:numPr>
          <w:ilvl w:val="0"/>
          <w:numId w:val="29"/>
        </w:numPr>
        <w:tabs>
          <w:tab w:val="left" w:pos="-720"/>
          <w:tab w:val="left" w:pos="0"/>
          <w:tab w:val="left" w:pos="360"/>
          <w:tab w:val="left" w:pos="720"/>
          <w:tab w:val="left" w:pos="1276"/>
          <w:tab w:val="left" w:pos="1440"/>
          <w:tab w:val="left" w:pos="2160"/>
          <w:tab w:val="left" w:pos="2880"/>
        </w:tabs>
        <w:suppressAutoHyphens/>
        <w:contextualSpacing/>
        <w:jc w:val="both"/>
      </w:pPr>
      <w:r>
        <w:t>The Employee meets the minimum earnings threshold.</w:t>
      </w:r>
    </w:p>
    <w:p w14:paraId="0DD1A6B9" w14:textId="77777777" w:rsidR="006C5E09" w:rsidRDefault="006C5E09" w:rsidP="006C5E09">
      <w:pPr>
        <w:pStyle w:val="ListParagraph"/>
        <w:tabs>
          <w:tab w:val="left" w:pos="-720"/>
          <w:tab w:val="left" w:pos="0"/>
          <w:tab w:val="left" w:pos="360"/>
          <w:tab w:val="left" w:pos="720"/>
          <w:tab w:val="left" w:pos="1276"/>
          <w:tab w:val="left" w:pos="1440"/>
          <w:tab w:val="left" w:pos="2160"/>
          <w:tab w:val="left" w:pos="2880"/>
        </w:tabs>
        <w:suppressAutoHyphens/>
        <w:jc w:val="both"/>
      </w:pPr>
    </w:p>
    <w:p w14:paraId="3EF5BBE2" w14:textId="77777777" w:rsidR="006C5E09" w:rsidRPr="00116B9C" w:rsidRDefault="006C5E09" w:rsidP="006C5E09">
      <w:pPr>
        <w:tabs>
          <w:tab w:val="left" w:pos="-720"/>
          <w:tab w:val="left" w:pos="0"/>
          <w:tab w:val="left" w:pos="360"/>
          <w:tab w:val="left" w:pos="720"/>
          <w:tab w:val="left" w:pos="1276"/>
          <w:tab w:val="left" w:pos="1440"/>
          <w:tab w:val="left" w:pos="2160"/>
          <w:tab w:val="left" w:pos="2880"/>
        </w:tabs>
        <w:suppressAutoHyphens/>
        <w:jc w:val="both"/>
      </w:pPr>
      <w:r w:rsidRPr="00116B9C">
        <w:t> </w:t>
      </w:r>
    </w:p>
    <w:p w14:paraId="74359B2D" w14:textId="4C730BA7" w:rsidR="006C5E09" w:rsidRPr="007D3A92" w:rsidRDefault="006C5E09" w:rsidP="005C7CD9">
      <w:pPr>
        <w:pStyle w:val="ListParagraph"/>
        <w:numPr>
          <w:ilvl w:val="2"/>
          <w:numId w:val="53"/>
        </w:numPr>
        <w:rPr>
          <w:b/>
        </w:rPr>
      </w:pPr>
      <w:r w:rsidRPr="007D3A92">
        <w:rPr>
          <w:b/>
        </w:rPr>
        <w:t>NEONATAL CARE LEAVE</w:t>
      </w:r>
    </w:p>
    <w:p w14:paraId="478EF187" w14:textId="77777777" w:rsidR="006C5E09" w:rsidRDefault="006C5E09" w:rsidP="006C5E09">
      <w:pPr>
        <w:pStyle w:val="ListParagraph"/>
        <w:tabs>
          <w:tab w:val="left" w:pos="-720"/>
          <w:tab w:val="left" w:pos="0"/>
          <w:tab w:val="left" w:pos="360"/>
          <w:tab w:val="left" w:pos="720"/>
          <w:tab w:val="left" w:pos="1276"/>
          <w:tab w:val="left" w:pos="1440"/>
          <w:tab w:val="left" w:pos="2160"/>
          <w:tab w:val="left" w:pos="2880"/>
        </w:tabs>
        <w:suppressAutoHyphens/>
        <w:ind w:left="360"/>
        <w:jc w:val="both"/>
        <w:rPr>
          <w:rFonts w:cs="Arial"/>
          <w:szCs w:val="24"/>
        </w:rPr>
      </w:pPr>
    </w:p>
    <w:p w14:paraId="51D49C56" w14:textId="77777777" w:rsidR="006C5E09" w:rsidRPr="00D30749" w:rsidRDefault="006C5E09" w:rsidP="006C5E09">
      <w:pPr>
        <w:tabs>
          <w:tab w:val="left" w:pos="-720"/>
          <w:tab w:val="left" w:pos="0"/>
          <w:tab w:val="left" w:pos="360"/>
          <w:tab w:val="left" w:pos="720"/>
          <w:tab w:val="left" w:pos="1276"/>
          <w:tab w:val="left" w:pos="1440"/>
          <w:tab w:val="left" w:pos="2160"/>
          <w:tab w:val="left" w:pos="2880"/>
        </w:tabs>
        <w:suppressAutoHyphens/>
        <w:jc w:val="both"/>
      </w:pPr>
      <w:r w:rsidRPr="00B5352D">
        <w:rPr>
          <w:rFonts w:cs="Arial"/>
          <w:szCs w:val="24"/>
        </w:rPr>
        <w:t>Neonatal Care Leave</w:t>
      </w:r>
      <w:r>
        <w:rPr>
          <w:rFonts w:cs="Arial"/>
          <w:szCs w:val="24"/>
        </w:rPr>
        <w:t xml:space="preserve"> (NCL)</w:t>
      </w:r>
      <w:r w:rsidRPr="00B5352D">
        <w:rPr>
          <w:rFonts w:cs="Arial"/>
          <w:szCs w:val="24"/>
        </w:rPr>
        <w:t xml:space="preserve"> </w:t>
      </w:r>
      <w:r w:rsidRPr="00D30749">
        <w:t xml:space="preserve">is </w:t>
      </w:r>
      <w:r>
        <w:t xml:space="preserve">available </w:t>
      </w:r>
      <w:r w:rsidRPr="00D30749">
        <w:t>from the first day of employment</w:t>
      </w:r>
      <w:r>
        <w:t>. It</w:t>
      </w:r>
      <w:r w:rsidRPr="00D30749">
        <w:t xml:space="preserve"> </w:t>
      </w:r>
      <w:r w:rsidRPr="00B5352D">
        <w:rPr>
          <w:rFonts w:cs="Arial"/>
          <w:szCs w:val="24"/>
        </w:rPr>
        <w:t xml:space="preserve">will allow eligible </w:t>
      </w:r>
      <w:r w:rsidRPr="00D30749">
        <w:t>Employees to take one week’s neonatal care leave for every uninterrupted week their baby receives neonatal care</w:t>
      </w:r>
      <w:r>
        <w:t>.</w:t>
      </w:r>
    </w:p>
    <w:p w14:paraId="647E7657" w14:textId="77777777" w:rsidR="006C5E09" w:rsidRPr="00D30749" w:rsidRDefault="006C5E09" w:rsidP="006C5E09">
      <w:pPr>
        <w:pStyle w:val="ListParagraph"/>
        <w:tabs>
          <w:tab w:val="left" w:pos="-720"/>
          <w:tab w:val="left" w:pos="0"/>
          <w:tab w:val="left" w:pos="360"/>
          <w:tab w:val="left" w:pos="720"/>
          <w:tab w:val="left" w:pos="1276"/>
          <w:tab w:val="left" w:pos="1440"/>
          <w:tab w:val="left" w:pos="2160"/>
          <w:tab w:val="left" w:pos="2880"/>
        </w:tabs>
        <w:suppressAutoHyphens/>
        <w:ind w:left="360"/>
        <w:jc w:val="both"/>
      </w:pPr>
    </w:p>
    <w:p w14:paraId="628EE569" w14:textId="2FC9FB71" w:rsidR="006C5E09" w:rsidRPr="00D30749" w:rsidRDefault="006C5E09" w:rsidP="006C5E09">
      <w:pPr>
        <w:tabs>
          <w:tab w:val="left" w:pos="-720"/>
          <w:tab w:val="left" w:pos="0"/>
          <w:tab w:val="left" w:pos="360"/>
          <w:tab w:val="left" w:pos="720"/>
          <w:tab w:val="left" w:pos="1276"/>
          <w:tab w:val="left" w:pos="1440"/>
          <w:tab w:val="left" w:pos="2160"/>
          <w:tab w:val="left" w:pos="2880"/>
        </w:tabs>
        <w:suppressAutoHyphens/>
        <w:jc w:val="both"/>
      </w:pPr>
      <w:r>
        <w:t>E</w:t>
      </w:r>
      <w:r w:rsidRPr="00D30749">
        <w:t xml:space="preserve">ligible parents </w:t>
      </w:r>
      <w:r>
        <w:t xml:space="preserve">can take </w:t>
      </w:r>
      <w:r w:rsidRPr="00D30749">
        <w:t xml:space="preserve">up to </w:t>
      </w:r>
      <w:r>
        <w:t xml:space="preserve">a maximum of </w:t>
      </w:r>
      <w:r w:rsidRPr="00D30749">
        <w:t xml:space="preserve">12 weeks leave </w:t>
      </w:r>
      <w:r>
        <w:t>in addition to</w:t>
      </w:r>
      <w:r w:rsidRPr="00D30749">
        <w:t xml:space="preserve"> any other leave they may be entitled to, </w:t>
      </w:r>
      <w:r>
        <w:t>such as</w:t>
      </w:r>
      <w:r w:rsidRPr="00D30749">
        <w:t xml:space="preserve"> maternity and paternity leave.</w:t>
      </w:r>
      <w:r>
        <w:t xml:space="preserve"> Leave should be taken in </w:t>
      </w:r>
      <w:r w:rsidR="00BB4791">
        <w:t>one-week</w:t>
      </w:r>
      <w:r>
        <w:t xml:space="preserve"> blocks.</w:t>
      </w:r>
    </w:p>
    <w:p w14:paraId="1F03C603" w14:textId="77777777" w:rsidR="006C5E09" w:rsidRDefault="006C5E09" w:rsidP="006C5E09"/>
    <w:p w14:paraId="6ED024E6" w14:textId="77777777" w:rsidR="006C5E09" w:rsidRDefault="006C5E09" w:rsidP="006C5E09">
      <w:r w:rsidRPr="00F12FE2">
        <w:rPr>
          <w:b/>
          <w:bCs/>
        </w:rPr>
        <w:t>Tier 1 leave</w:t>
      </w:r>
      <w:r>
        <w:t xml:space="preserve"> – This begins on the day the child begins to receive neonatal care. </w:t>
      </w:r>
    </w:p>
    <w:p w14:paraId="42247428" w14:textId="77777777" w:rsidR="006C5E09" w:rsidRDefault="006C5E09" w:rsidP="006C5E09"/>
    <w:p w14:paraId="0B88EBE4" w14:textId="4777D3DC" w:rsidR="006C5E09" w:rsidRDefault="006C5E09" w:rsidP="006C5E09">
      <w:r w:rsidRPr="00F12FE2">
        <w:rPr>
          <w:b/>
          <w:bCs/>
        </w:rPr>
        <w:lastRenderedPageBreak/>
        <w:t>Tier 2 leave</w:t>
      </w:r>
      <w:r>
        <w:t xml:space="preserve"> – This begins </w:t>
      </w:r>
      <w:r w:rsidRPr="00B539BF">
        <w:t xml:space="preserve">more than a week after the baby has left neonatal </w:t>
      </w:r>
      <w:r>
        <w:t xml:space="preserve">care and must be taken within 68 weeks of the </w:t>
      </w:r>
      <w:r w:rsidR="000F78FB">
        <w:t>baby’s</w:t>
      </w:r>
      <w:r>
        <w:t xml:space="preserve"> birth. It can be added onto the end of other pre-booked leave such as maternity or paternity leave.</w:t>
      </w:r>
    </w:p>
    <w:p w14:paraId="3C17D5E9" w14:textId="77777777" w:rsidR="007D3A92" w:rsidRDefault="007D3A92" w:rsidP="007D3A92"/>
    <w:p w14:paraId="6812D684" w14:textId="4CA7B5AF" w:rsidR="006C5E09" w:rsidRDefault="007D3A92" w:rsidP="005C7CD9">
      <w:pPr>
        <w:pStyle w:val="ListParagraph"/>
        <w:numPr>
          <w:ilvl w:val="2"/>
          <w:numId w:val="53"/>
        </w:numPr>
      </w:pPr>
      <w:r>
        <w:rPr>
          <w:b/>
        </w:rPr>
        <w:t xml:space="preserve"> </w:t>
      </w:r>
      <w:r w:rsidR="006C5E09" w:rsidRPr="007D3A92">
        <w:rPr>
          <w:b/>
        </w:rPr>
        <w:t>INFORMATION TO PROVIDE BEFORE REQUESTING NEONATAL CARE LEAVE</w:t>
      </w:r>
    </w:p>
    <w:p w14:paraId="35BC74D9" w14:textId="77777777" w:rsidR="006C5E09" w:rsidRDefault="006C5E09" w:rsidP="006C5E09"/>
    <w:p w14:paraId="19DB7C14" w14:textId="77777777" w:rsidR="006C5E09" w:rsidRPr="00AB2094" w:rsidRDefault="006C5E09" w:rsidP="006C5E09">
      <w:pPr>
        <w:spacing w:after="160" w:line="259" w:lineRule="auto"/>
        <w:rPr>
          <w:b/>
          <w:bCs/>
        </w:rPr>
      </w:pPr>
      <w:r>
        <w:rPr>
          <w:b/>
          <w:bCs/>
        </w:rPr>
        <w:t xml:space="preserve">Tier 1 - </w:t>
      </w:r>
      <w:r w:rsidRPr="00AB2094">
        <w:rPr>
          <w:b/>
          <w:bCs/>
        </w:rPr>
        <w:t>If the baby is in neonatal care (or in the first week after)</w:t>
      </w:r>
    </w:p>
    <w:p w14:paraId="1433DD8A" w14:textId="77777777" w:rsidR="006C5E09" w:rsidRPr="00AB2094" w:rsidRDefault="006C5E09" w:rsidP="006C5E09">
      <w:pPr>
        <w:spacing w:after="160" w:line="259" w:lineRule="auto"/>
      </w:pPr>
      <w:r w:rsidRPr="00AB2094">
        <w:t>Employees should give notice that they’re taking leave as soon as possible</w:t>
      </w:r>
    </w:p>
    <w:p w14:paraId="24C6BB8B" w14:textId="77777777" w:rsidR="006C5E09" w:rsidRPr="00AB2094" w:rsidRDefault="006C5E09" w:rsidP="006C5E09">
      <w:pPr>
        <w:spacing w:after="160" w:line="259" w:lineRule="auto"/>
      </w:pPr>
      <w:r>
        <w:t>Employees</w:t>
      </w:r>
      <w:r w:rsidRPr="00AB2094">
        <w:t xml:space="preserve"> should also tell you when the baby leaves neonatal care as soon as possible.</w:t>
      </w:r>
    </w:p>
    <w:p w14:paraId="7715971D" w14:textId="77777777" w:rsidR="006C5E09" w:rsidRPr="00AB2094" w:rsidRDefault="006C5E09" w:rsidP="006C5E09">
      <w:pPr>
        <w:spacing w:after="160" w:line="259" w:lineRule="auto"/>
        <w:rPr>
          <w:b/>
          <w:bCs/>
        </w:rPr>
      </w:pPr>
      <w:r>
        <w:rPr>
          <w:b/>
          <w:bCs/>
        </w:rPr>
        <w:t xml:space="preserve">Tier 2 - </w:t>
      </w:r>
      <w:r w:rsidRPr="00AB2094">
        <w:rPr>
          <w:b/>
          <w:bCs/>
        </w:rPr>
        <w:t>If the baby left neonatal care more than a week ago</w:t>
      </w:r>
    </w:p>
    <w:p w14:paraId="125328A7" w14:textId="77777777" w:rsidR="006C5E09" w:rsidRPr="00AB2094" w:rsidRDefault="006C5E09" w:rsidP="006C5E09">
      <w:pPr>
        <w:spacing w:after="160" w:line="259" w:lineRule="auto"/>
      </w:pPr>
      <w:r w:rsidRPr="00AB2094">
        <w:t>An employee who wants to take:</w:t>
      </w:r>
    </w:p>
    <w:p w14:paraId="1B4B3E8D" w14:textId="77777777" w:rsidR="006C5E09" w:rsidRPr="00AB2094" w:rsidRDefault="006C5E09" w:rsidP="005C7CD9">
      <w:pPr>
        <w:numPr>
          <w:ilvl w:val="0"/>
          <w:numId w:val="30"/>
        </w:numPr>
        <w:spacing w:after="160" w:line="259" w:lineRule="auto"/>
      </w:pPr>
      <w:r w:rsidRPr="00AB2094">
        <w:t>one week of leave, must give 15 days’ notice</w:t>
      </w:r>
    </w:p>
    <w:p w14:paraId="30AB5D52" w14:textId="77777777" w:rsidR="006C5E09" w:rsidRDefault="006C5E09" w:rsidP="005C7CD9">
      <w:pPr>
        <w:numPr>
          <w:ilvl w:val="0"/>
          <w:numId w:val="30"/>
        </w:numPr>
        <w:spacing w:after="160" w:line="259" w:lineRule="auto"/>
      </w:pPr>
      <w:r w:rsidRPr="00AB2094">
        <w:t>2 or more weeks of leave, must give at least 28 days’ notice</w:t>
      </w:r>
    </w:p>
    <w:p w14:paraId="3927F22C" w14:textId="77777777" w:rsidR="006C5E09" w:rsidRDefault="006C5E09" w:rsidP="006C5E09"/>
    <w:p w14:paraId="4C826497" w14:textId="77777777" w:rsidR="006C5E09" w:rsidRDefault="006C5E09" w:rsidP="006C5E09"/>
    <w:p w14:paraId="4159D031" w14:textId="2E08CA11" w:rsidR="006C5E09" w:rsidRPr="007D3A92" w:rsidRDefault="006C5E09" w:rsidP="005C7CD9">
      <w:pPr>
        <w:pStyle w:val="ListParagraph"/>
        <w:numPr>
          <w:ilvl w:val="2"/>
          <w:numId w:val="53"/>
        </w:numPr>
        <w:rPr>
          <w:b/>
        </w:rPr>
      </w:pPr>
      <w:r w:rsidRPr="007D3A92">
        <w:rPr>
          <w:b/>
        </w:rPr>
        <w:t xml:space="preserve"> NEONATAL CARE PAY</w:t>
      </w:r>
    </w:p>
    <w:p w14:paraId="2D94D1C0" w14:textId="77777777" w:rsidR="006C5E09" w:rsidRDefault="006C5E09" w:rsidP="006C5E09"/>
    <w:p w14:paraId="413F8672" w14:textId="77777777" w:rsidR="006C5E09" w:rsidRPr="00D30749" w:rsidRDefault="006C5E09" w:rsidP="006C5E09">
      <w:pPr>
        <w:tabs>
          <w:tab w:val="left" w:pos="-720"/>
          <w:tab w:val="left" w:pos="0"/>
          <w:tab w:val="left" w:pos="360"/>
          <w:tab w:val="left" w:pos="720"/>
          <w:tab w:val="left" w:pos="1276"/>
          <w:tab w:val="left" w:pos="1440"/>
          <w:tab w:val="left" w:pos="2160"/>
          <w:tab w:val="left" w:pos="2880"/>
        </w:tabs>
        <w:suppressAutoHyphens/>
        <w:jc w:val="both"/>
      </w:pPr>
      <w:r>
        <w:t>Neonatal care pay (NCP) is available to employees who meet the eligibility criteria. It is paid at a weekly statutory amount set by the Government. It</w:t>
      </w:r>
      <w:r w:rsidRPr="00D30749">
        <w:t xml:space="preserve"> </w:t>
      </w:r>
      <w:r w:rsidRPr="00B5352D">
        <w:rPr>
          <w:rFonts w:cs="Arial"/>
          <w:szCs w:val="24"/>
        </w:rPr>
        <w:t xml:space="preserve">will allow eligible </w:t>
      </w:r>
      <w:r w:rsidRPr="00D30749">
        <w:t xml:space="preserve">Employees to </w:t>
      </w:r>
      <w:r>
        <w:t>receive</w:t>
      </w:r>
      <w:r w:rsidRPr="00D30749">
        <w:t xml:space="preserve"> one week’s neonatal care </w:t>
      </w:r>
      <w:r>
        <w:t>pay</w:t>
      </w:r>
      <w:r w:rsidRPr="00D30749">
        <w:t xml:space="preserve"> for every uninterrupted week their baby receives neonatal care</w:t>
      </w:r>
      <w:r>
        <w:t>.</w:t>
      </w:r>
    </w:p>
    <w:p w14:paraId="3D159922" w14:textId="77777777" w:rsidR="006C5E09" w:rsidRDefault="006C5E09" w:rsidP="006C5E09">
      <w:pPr>
        <w:jc w:val="both"/>
      </w:pPr>
      <w:r>
        <w:t xml:space="preserve"> </w:t>
      </w:r>
    </w:p>
    <w:p w14:paraId="00A07F67" w14:textId="77777777" w:rsidR="006C5E09" w:rsidRDefault="006C5E09" w:rsidP="006C5E09">
      <w:pPr>
        <w:jc w:val="both"/>
      </w:pPr>
    </w:p>
    <w:p w14:paraId="284441ED" w14:textId="18B39744" w:rsidR="006C5E09" w:rsidRPr="007D3A92" w:rsidRDefault="006C5E09" w:rsidP="005C7CD9">
      <w:pPr>
        <w:pStyle w:val="ListParagraph"/>
        <w:numPr>
          <w:ilvl w:val="2"/>
          <w:numId w:val="53"/>
        </w:numPr>
        <w:contextualSpacing/>
        <w:jc w:val="both"/>
        <w:rPr>
          <w:b/>
          <w:bCs/>
        </w:rPr>
      </w:pPr>
      <w:r w:rsidRPr="007D3A92">
        <w:rPr>
          <w:b/>
          <w:bCs/>
        </w:rPr>
        <w:t>INFORMATION TO PROVIDE BEFORE REQUESTING NEONATAL CARE PAY</w:t>
      </w:r>
    </w:p>
    <w:p w14:paraId="5DA1DAB8" w14:textId="77777777" w:rsidR="006C5E09" w:rsidRPr="0039649A" w:rsidRDefault="006C5E09" w:rsidP="006C5E09">
      <w:pPr>
        <w:rPr>
          <w:b/>
        </w:rPr>
      </w:pPr>
    </w:p>
    <w:p w14:paraId="25509DF9" w14:textId="77777777" w:rsidR="006C5E09" w:rsidRPr="00AB2094" w:rsidRDefault="006C5E09" w:rsidP="006C5E09">
      <w:pPr>
        <w:spacing w:after="160" w:line="259" w:lineRule="auto"/>
      </w:pPr>
      <w:r w:rsidRPr="00AB2094">
        <w:t>Employees must give notice for Statutory Neonatal Care Pay in writing</w:t>
      </w:r>
      <w:r>
        <w:t>.</w:t>
      </w:r>
      <w:r w:rsidRPr="00AB2094">
        <w:t xml:space="preserve"> </w:t>
      </w:r>
    </w:p>
    <w:p w14:paraId="20C92270" w14:textId="77777777" w:rsidR="006C5E09" w:rsidRPr="00AB2094" w:rsidRDefault="006C5E09" w:rsidP="006C5E09">
      <w:pPr>
        <w:spacing w:after="160" w:line="259" w:lineRule="auto"/>
        <w:rPr>
          <w:b/>
          <w:bCs/>
        </w:rPr>
      </w:pPr>
      <w:r w:rsidRPr="00AB2094">
        <w:rPr>
          <w:b/>
          <w:bCs/>
        </w:rPr>
        <w:t>If the baby is in neonatal care (or in the first week after)</w:t>
      </w:r>
    </w:p>
    <w:p w14:paraId="5F3AF961" w14:textId="77777777" w:rsidR="006C5E09" w:rsidRPr="00AB2094" w:rsidRDefault="006C5E09" w:rsidP="006C5E09">
      <w:pPr>
        <w:spacing w:after="160" w:line="259" w:lineRule="auto"/>
      </w:pPr>
      <w:r w:rsidRPr="00AB2094">
        <w:t>Employees must give notice for pay within 28 days of the start of their leave.</w:t>
      </w:r>
    </w:p>
    <w:p w14:paraId="747DDE25" w14:textId="77777777" w:rsidR="006C5E09" w:rsidRPr="00AB2094" w:rsidRDefault="006C5E09" w:rsidP="006C5E09">
      <w:pPr>
        <w:spacing w:after="160" w:line="259" w:lineRule="auto"/>
        <w:rPr>
          <w:b/>
          <w:bCs/>
        </w:rPr>
      </w:pPr>
      <w:r w:rsidRPr="00AB2094">
        <w:rPr>
          <w:b/>
          <w:bCs/>
        </w:rPr>
        <w:t>If the baby left neonatal care more than a week ago</w:t>
      </w:r>
    </w:p>
    <w:p w14:paraId="1BC01E77" w14:textId="77777777" w:rsidR="006C5E09" w:rsidRPr="00AB2094" w:rsidRDefault="006C5E09" w:rsidP="006C5E09">
      <w:pPr>
        <w:spacing w:after="160" w:line="259" w:lineRule="auto"/>
      </w:pPr>
      <w:r w:rsidRPr="00AB2094">
        <w:t>Employees who want to take:</w:t>
      </w:r>
    </w:p>
    <w:p w14:paraId="345D79CC" w14:textId="77777777" w:rsidR="006C5E09" w:rsidRPr="00AB2094" w:rsidRDefault="006C5E09" w:rsidP="005C7CD9">
      <w:pPr>
        <w:numPr>
          <w:ilvl w:val="0"/>
          <w:numId w:val="31"/>
        </w:numPr>
        <w:spacing w:after="160" w:line="259" w:lineRule="auto"/>
      </w:pPr>
      <w:r w:rsidRPr="00AB2094">
        <w:t>one week of Neonatal Care Pay, must give 15 days’ notice</w:t>
      </w:r>
    </w:p>
    <w:p w14:paraId="0116544A" w14:textId="77777777" w:rsidR="006C5E09" w:rsidRPr="00AB2094" w:rsidRDefault="006C5E09" w:rsidP="005C7CD9">
      <w:pPr>
        <w:numPr>
          <w:ilvl w:val="0"/>
          <w:numId w:val="31"/>
        </w:numPr>
        <w:spacing w:after="160" w:line="259" w:lineRule="auto"/>
      </w:pPr>
      <w:r w:rsidRPr="00AB2094">
        <w:t>2 or more weeks of pay, must give at least 28 days’ notice</w:t>
      </w:r>
    </w:p>
    <w:p w14:paraId="50AC51CE" w14:textId="77777777" w:rsidR="006C5E09" w:rsidRDefault="006C5E09" w:rsidP="006C5E09">
      <w:pPr>
        <w:jc w:val="both"/>
      </w:pPr>
    </w:p>
    <w:p w14:paraId="7DCB2B24" w14:textId="77777777" w:rsidR="006C5E09" w:rsidRPr="00AB2094" w:rsidRDefault="006C5E09" w:rsidP="006C5E09">
      <w:pPr>
        <w:spacing w:after="160" w:line="259" w:lineRule="auto"/>
      </w:pPr>
      <w:r w:rsidRPr="00AB2094">
        <w:t>They must also confirm that they:</w:t>
      </w:r>
    </w:p>
    <w:p w14:paraId="7643118A" w14:textId="77777777" w:rsidR="006C5E09" w:rsidRPr="00AB2094" w:rsidRDefault="006C5E09" w:rsidP="005C7CD9">
      <w:pPr>
        <w:numPr>
          <w:ilvl w:val="0"/>
          <w:numId w:val="32"/>
        </w:numPr>
        <w:spacing w:after="160" w:line="259" w:lineRule="auto"/>
      </w:pPr>
      <w:r w:rsidRPr="00AB2094">
        <w:t>are taking the leave and pay to care for the child</w:t>
      </w:r>
    </w:p>
    <w:p w14:paraId="03034822" w14:textId="63F41229" w:rsidR="006C5E09" w:rsidRDefault="006C5E09" w:rsidP="005C7CD9">
      <w:pPr>
        <w:numPr>
          <w:ilvl w:val="0"/>
          <w:numId w:val="32"/>
        </w:numPr>
        <w:spacing w:after="160" w:line="259" w:lineRule="auto"/>
      </w:pPr>
      <w:r w:rsidRPr="00AB2094">
        <w:t>have parental responsibility for the child</w:t>
      </w:r>
      <w:r>
        <w:br w:type="page"/>
      </w:r>
    </w:p>
    <w:p w14:paraId="2FF2E4C5" w14:textId="77777777" w:rsidR="006C5E09" w:rsidRDefault="006C5E09" w:rsidP="006C5E09">
      <w:pPr>
        <w:spacing w:after="160" w:line="259" w:lineRule="auto"/>
        <w:ind w:left="720"/>
      </w:pPr>
    </w:p>
    <w:p w14:paraId="143F17B0" w14:textId="6D43FC98" w:rsidR="006C5E09" w:rsidRPr="007D3A92" w:rsidRDefault="006C5E09" w:rsidP="005C7CD9">
      <w:pPr>
        <w:pStyle w:val="ListParagraph"/>
        <w:numPr>
          <w:ilvl w:val="1"/>
          <w:numId w:val="51"/>
        </w:numPr>
        <w:rPr>
          <w:b/>
          <w:szCs w:val="24"/>
        </w:rPr>
      </w:pPr>
      <w:r w:rsidRPr="007D3A92">
        <w:rPr>
          <w:b/>
          <w:szCs w:val="24"/>
        </w:rPr>
        <w:t>SHARED PARENTAL LEAVE</w:t>
      </w:r>
    </w:p>
    <w:p w14:paraId="537C754E" w14:textId="77777777" w:rsidR="006C5E09" w:rsidRDefault="006C5E09" w:rsidP="006C5E09"/>
    <w:p w14:paraId="68AD1E48" w14:textId="7FA826D3" w:rsidR="006C5E09" w:rsidRPr="007D3A92" w:rsidRDefault="007D3A92" w:rsidP="007D3A92">
      <w:pPr>
        <w:rPr>
          <w:b/>
        </w:rPr>
      </w:pPr>
      <w:r>
        <w:rPr>
          <w:b/>
        </w:rPr>
        <w:t xml:space="preserve">5.4.1. </w:t>
      </w:r>
      <w:r w:rsidR="006C5E09" w:rsidRPr="007D3A92">
        <w:rPr>
          <w:b/>
        </w:rPr>
        <w:t>INTRODUCTION</w:t>
      </w:r>
    </w:p>
    <w:p w14:paraId="546F8E0A" w14:textId="77777777" w:rsidR="006C5E09" w:rsidRDefault="006C5E09" w:rsidP="006C5E09"/>
    <w:p w14:paraId="56A90653" w14:textId="77777777" w:rsidR="006C5E09" w:rsidRDefault="006C5E09" w:rsidP="006C5E09">
      <w:pPr>
        <w:jc w:val="both"/>
      </w:pPr>
      <w:r w:rsidRPr="00E10AD8">
        <w:t>Shared Parental Leave (SPL)</w:t>
      </w:r>
      <w:r w:rsidRPr="003B7096">
        <w:rPr>
          <w:b/>
        </w:rPr>
        <w:t xml:space="preserve"> </w:t>
      </w:r>
      <w:r w:rsidRPr="003B7096">
        <w:t>applies to parents of babies due, or children placed for adoption from 5</w:t>
      </w:r>
      <w:r w:rsidRPr="003B7096">
        <w:rPr>
          <w:vertAlign w:val="superscript"/>
        </w:rPr>
        <w:t>th</w:t>
      </w:r>
      <w:r w:rsidRPr="003B7096">
        <w:t xml:space="preserve"> April 2015.</w:t>
      </w:r>
      <w:r>
        <w:t xml:space="preserve">  It enables parents to share 50 weeks maternity/adoption leave beginning on the date the child is born/placed for adoption.</w:t>
      </w:r>
    </w:p>
    <w:p w14:paraId="2D647F30" w14:textId="77777777" w:rsidR="006C5E09" w:rsidRDefault="006C5E09" w:rsidP="006C5E09">
      <w:pPr>
        <w:jc w:val="both"/>
      </w:pPr>
    </w:p>
    <w:p w14:paraId="03701089" w14:textId="77777777" w:rsidR="006C5E09" w:rsidRDefault="006C5E09" w:rsidP="006C5E09">
      <w:pPr>
        <w:jc w:val="both"/>
      </w:pPr>
      <w:r>
        <w:t xml:space="preserve">To qualify, the birth parent or adopter must: </w:t>
      </w:r>
    </w:p>
    <w:p w14:paraId="7D36FECE" w14:textId="77777777" w:rsidR="006C5E09" w:rsidRDefault="006C5E09" w:rsidP="006C5E09">
      <w:pPr>
        <w:jc w:val="both"/>
      </w:pPr>
    </w:p>
    <w:p w14:paraId="41DA1707" w14:textId="77777777" w:rsidR="006C5E09" w:rsidRDefault="006C5E09" w:rsidP="005C7CD9">
      <w:pPr>
        <w:pStyle w:val="ListParagraph"/>
        <w:widowControl/>
        <w:numPr>
          <w:ilvl w:val="0"/>
          <w:numId w:val="16"/>
        </w:numPr>
        <w:jc w:val="both"/>
      </w:pPr>
      <w:r>
        <w:t xml:space="preserve">be entitled to take maternity or adoption leave, </w:t>
      </w:r>
    </w:p>
    <w:p w14:paraId="66B23A7D" w14:textId="77777777" w:rsidR="006C5E09" w:rsidRDefault="006C5E09" w:rsidP="005C7CD9">
      <w:pPr>
        <w:pStyle w:val="ListParagraph"/>
        <w:widowControl/>
        <w:numPr>
          <w:ilvl w:val="0"/>
          <w:numId w:val="16"/>
        </w:numPr>
        <w:jc w:val="both"/>
      </w:pPr>
      <w:r>
        <w:t>have given notice to return to work,</w:t>
      </w:r>
    </w:p>
    <w:p w14:paraId="5E7AAA2B" w14:textId="77777777" w:rsidR="006C5E09" w:rsidRDefault="006C5E09" w:rsidP="005C7CD9">
      <w:pPr>
        <w:pStyle w:val="ListParagraph"/>
        <w:widowControl/>
        <w:numPr>
          <w:ilvl w:val="0"/>
          <w:numId w:val="16"/>
        </w:numPr>
        <w:jc w:val="both"/>
      </w:pPr>
      <w:r>
        <w:t xml:space="preserve">share the main responsibility for caring for the child with the named partner. </w:t>
      </w:r>
    </w:p>
    <w:p w14:paraId="22DF2EE1" w14:textId="77777777" w:rsidR="006C5E09" w:rsidRDefault="006C5E09" w:rsidP="006C5E09">
      <w:pPr>
        <w:ind w:left="709"/>
        <w:jc w:val="both"/>
      </w:pPr>
    </w:p>
    <w:p w14:paraId="67163FDC" w14:textId="77777777" w:rsidR="006C5E09" w:rsidRDefault="006C5E09" w:rsidP="006C5E09">
      <w:pPr>
        <w:jc w:val="both"/>
      </w:pPr>
      <w:r>
        <w:t>Both parents can decide to be away from work at the same time and/or take it in turns to have periods of leave to look after the child.</w:t>
      </w:r>
    </w:p>
    <w:p w14:paraId="5B9CB7C2" w14:textId="77777777" w:rsidR="006C5E09" w:rsidRDefault="006C5E09" w:rsidP="006C5E09"/>
    <w:p w14:paraId="26426957" w14:textId="44BC656B" w:rsidR="006C5E09" w:rsidRPr="007D3A92" w:rsidRDefault="007D3A92" w:rsidP="005C7CD9">
      <w:pPr>
        <w:pStyle w:val="ListParagraph"/>
        <w:numPr>
          <w:ilvl w:val="2"/>
          <w:numId w:val="54"/>
        </w:numPr>
        <w:rPr>
          <w:b/>
        </w:rPr>
      </w:pPr>
      <w:r>
        <w:rPr>
          <w:b/>
        </w:rPr>
        <w:t xml:space="preserve"> </w:t>
      </w:r>
      <w:r w:rsidR="006C5E09" w:rsidRPr="007D3A92">
        <w:rPr>
          <w:b/>
        </w:rPr>
        <w:t xml:space="preserve">ELIGIBILITY </w:t>
      </w:r>
    </w:p>
    <w:p w14:paraId="5CCFFC9B" w14:textId="77777777" w:rsidR="006C5E09" w:rsidRDefault="006C5E09" w:rsidP="006C5E09"/>
    <w:p w14:paraId="321AA385" w14:textId="77777777" w:rsidR="006C5E09" w:rsidRDefault="006C5E09" w:rsidP="006C5E09">
      <w:r>
        <w:t>For either parent to get shared parental leave, the birth parent or primary adopter must do one of the following:</w:t>
      </w:r>
    </w:p>
    <w:p w14:paraId="42FFFDA8" w14:textId="77777777" w:rsidR="006C5E09" w:rsidRDefault="006C5E09" w:rsidP="006C5E09"/>
    <w:p w14:paraId="71B2F5C9" w14:textId="77777777" w:rsidR="006C5E09" w:rsidRDefault="006C5E09" w:rsidP="005C7CD9">
      <w:pPr>
        <w:pStyle w:val="ListParagraph"/>
        <w:widowControl/>
        <w:numPr>
          <w:ilvl w:val="0"/>
          <w:numId w:val="17"/>
        </w:numPr>
      </w:pPr>
      <w:r>
        <w:t xml:space="preserve">End their maternity or adoption leave and return to work. </w:t>
      </w:r>
    </w:p>
    <w:p w14:paraId="798C2577" w14:textId="77777777" w:rsidR="006C5E09" w:rsidRDefault="006C5E09" w:rsidP="005C7CD9">
      <w:pPr>
        <w:pStyle w:val="ListParagraph"/>
        <w:widowControl/>
        <w:numPr>
          <w:ilvl w:val="0"/>
          <w:numId w:val="17"/>
        </w:numPr>
      </w:pPr>
      <w:r>
        <w:t>Give their employer notice to ‘curtail’ (end) their maternity or adoption leave early.</w:t>
      </w:r>
    </w:p>
    <w:p w14:paraId="10863367" w14:textId="77777777" w:rsidR="006C5E09" w:rsidRDefault="006C5E09" w:rsidP="006C5E09"/>
    <w:p w14:paraId="076EC2EC" w14:textId="77777777" w:rsidR="006C5E09" w:rsidRDefault="006C5E09" w:rsidP="006C5E09">
      <w:r>
        <w:t xml:space="preserve">The parent who is to take shared parental leave must: </w:t>
      </w:r>
    </w:p>
    <w:p w14:paraId="3F389CAB" w14:textId="77777777" w:rsidR="006C5E09" w:rsidRDefault="006C5E09" w:rsidP="006C5E09"/>
    <w:p w14:paraId="79DF2A27" w14:textId="77777777" w:rsidR="006C5E09" w:rsidRDefault="006C5E09" w:rsidP="005C7CD9">
      <w:pPr>
        <w:pStyle w:val="ListParagraph"/>
        <w:widowControl/>
        <w:numPr>
          <w:ilvl w:val="0"/>
          <w:numId w:val="18"/>
        </w:numPr>
      </w:pPr>
      <w:r>
        <w:t xml:space="preserve">Be sharing responsibility with the other parent from the day of the child’s birth or adoption placement. </w:t>
      </w:r>
    </w:p>
    <w:p w14:paraId="016118CD" w14:textId="77777777" w:rsidR="006C5E09" w:rsidRDefault="006C5E09" w:rsidP="005C7CD9">
      <w:pPr>
        <w:pStyle w:val="ListParagraph"/>
        <w:widowControl/>
        <w:numPr>
          <w:ilvl w:val="0"/>
          <w:numId w:val="18"/>
        </w:numPr>
      </w:pPr>
      <w:r>
        <w:t xml:space="preserve">Be legally classed as an employee. </w:t>
      </w:r>
    </w:p>
    <w:p w14:paraId="0501230E" w14:textId="77777777" w:rsidR="006C5E09" w:rsidRDefault="006C5E09" w:rsidP="005C7CD9">
      <w:pPr>
        <w:pStyle w:val="ListParagraph"/>
        <w:widowControl/>
        <w:numPr>
          <w:ilvl w:val="0"/>
          <w:numId w:val="18"/>
        </w:numPr>
      </w:pPr>
      <w:r>
        <w:t>Pass the ‘continuity of employment test’ and their partner must meet the requirements of the ‘employment and earnings test’ set out below.</w:t>
      </w:r>
    </w:p>
    <w:p w14:paraId="17AA7481" w14:textId="77777777" w:rsidR="006C5E09" w:rsidRDefault="006C5E09" w:rsidP="006C5E09"/>
    <w:p w14:paraId="0144427B" w14:textId="76CF1A56" w:rsidR="006C5E09" w:rsidRPr="007D3A92" w:rsidRDefault="006C5E09" w:rsidP="005C7CD9">
      <w:pPr>
        <w:pStyle w:val="ListParagraph"/>
        <w:numPr>
          <w:ilvl w:val="2"/>
          <w:numId w:val="54"/>
        </w:numPr>
        <w:jc w:val="both"/>
        <w:rPr>
          <w:b/>
        </w:rPr>
      </w:pPr>
      <w:r w:rsidRPr="007D3A92">
        <w:rPr>
          <w:b/>
        </w:rPr>
        <w:t>CONTINUITY OF EMPLOYMENT TEST</w:t>
      </w:r>
    </w:p>
    <w:p w14:paraId="32B71313" w14:textId="77777777" w:rsidR="006C5E09" w:rsidRDefault="006C5E09" w:rsidP="006C5E09">
      <w:pPr>
        <w:jc w:val="both"/>
      </w:pPr>
    </w:p>
    <w:p w14:paraId="34639A40" w14:textId="77777777" w:rsidR="006C5E09" w:rsidRDefault="006C5E09" w:rsidP="006C5E09">
      <w:pPr>
        <w:jc w:val="both"/>
      </w:pPr>
      <w:r>
        <w:t>The employee must have been continuously employed with the Trust for at least 26 weeks by the end of the 15</w:t>
      </w:r>
      <w:r>
        <w:rPr>
          <w:vertAlign w:val="superscript"/>
        </w:rPr>
        <w:t>th</w:t>
      </w:r>
      <w:r>
        <w:t xml:space="preserve"> week before the week in which the baby is due (in the case of adoption it is the week in which the adopter is notified of having been matched to a child for adoption). They must still be employed by the Trust in the first week that shared parental leave is to be taken.</w:t>
      </w:r>
    </w:p>
    <w:p w14:paraId="6C21524D" w14:textId="77777777" w:rsidR="006C5E09" w:rsidRDefault="006C5E09" w:rsidP="006C5E09">
      <w:pPr>
        <w:ind w:left="731" w:hanging="731"/>
        <w:jc w:val="both"/>
      </w:pPr>
      <w:r>
        <w:tab/>
      </w:r>
    </w:p>
    <w:p w14:paraId="555F57FF" w14:textId="0CFBDEDB" w:rsidR="006C5E09" w:rsidRPr="007D3A92" w:rsidRDefault="006C5E09" w:rsidP="005C7CD9">
      <w:pPr>
        <w:pStyle w:val="ListParagraph"/>
        <w:numPr>
          <w:ilvl w:val="2"/>
          <w:numId w:val="54"/>
        </w:numPr>
        <w:jc w:val="both"/>
        <w:rPr>
          <w:b/>
        </w:rPr>
      </w:pPr>
      <w:r w:rsidRPr="007D3A92">
        <w:rPr>
          <w:b/>
        </w:rPr>
        <w:t>EMPLOYMENT AND EARNINGS TEST</w:t>
      </w:r>
    </w:p>
    <w:p w14:paraId="45BFAD93" w14:textId="77777777" w:rsidR="006C5E09" w:rsidRDefault="006C5E09" w:rsidP="006C5E09">
      <w:pPr>
        <w:ind w:left="731" w:hanging="731"/>
        <w:jc w:val="both"/>
        <w:rPr>
          <w:b/>
        </w:rPr>
      </w:pPr>
    </w:p>
    <w:p w14:paraId="6572B55E" w14:textId="77777777" w:rsidR="006C5E09" w:rsidRDefault="006C5E09" w:rsidP="006C5E09">
      <w:pPr>
        <w:jc w:val="both"/>
      </w:pPr>
      <w:r>
        <w:t>The other parent must have worked for at least 26 weeks in the 66 weeks leading up to the due date / date of placement for adoption and have earned above the maternity allowance threshold in 13 of the 66 weeks.</w:t>
      </w:r>
    </w:p>
    <w:p w14:paraId="7CA4D699" w14:textId="77777777" w:rsidR="006C5E09" w:rsidRDefault="006C5E09" w:rsidP="006C5E09">
      <w:pPr>
        <w:ind w:left="731" w:hanging="731"/>
        <w:jc w:val="both"/>
      </w:pPr>
    </w:p>
    <w:p w14:paraId="5AC9AAA9" w14:textId="77777777" w:rsidR="006C5E09" w:rsidRDefault="006C5E09" w:rsidP="006C5E09">
      <w:pPr>
        <w:tabs>
          <w:tab w:val="left" w:pos="1276"/>
        </w:tabs>
        <w:jc w:val="both"/>
      </w:pPr>
      <w:r>
        <w:lastRenderedPageBreak/>
        <w:t>Where both parents meet the two tests, they can share the leave and determine how to divide it.  If only one parent meets both tests, they may still qualify to take Shared Parental Leave if their partner meets the Employment and Earnings Test. An example of this would be where the partner is self-employed.</w:t>
      </w:r>
    </w:p>
    <w:p w14:paraId="05A4F1A3" w14:textId="77777777" w:rsidR="006C5E09" w:rsidRDefault="006C5E09" w:rsidP="006C5E09"/>
    <w:p w14:paraId="23D69E55" w14:textId="311FF00B" w:rsidR="006C5E09" w:rsidRPr="007D3A92" w:rsidRDefault="006C5E09" w:rsidP="005C7CD9">
      <w:pPr>
        <w:pStyle w:val="ListParagraph"/>
        <w:numPr>
          <w:ilvl w:val="2"/>
          <w:numId w:val="54"/>
        </w:numPr>
        <w:jc w:val="both"/>
        <w:rPr>
          <w:b/>
        </w:rPr>
      </w:pPr>
      <w:r w:rsidRPr="007D3A92">
        <w:rPr>
          <w:b/>
        </w:rPr>
        <w:t>STA</w:t>
      </w:r>
      <w:r w:rsidR="00C5026D" w:rsidRPr="007D3A92">
        <w:rPr>
          <w:b/>
        </w:rPr>
        <w:t>T</w:t>
      </w:r>
      <w:r w:rsidRPr="007D3A92">
        <w:rPr>
          <w:b/>
        </w:rPr>
        <w:t>UTORY SHARED PARENTAL PAY (SSPP)</w:t>
      </w:r>
    </w:p>
    <w:p w14:paraId="7B84EB7B" w14:textId="77777777" w:rsidR="006C5E09" w:rsidRDefault="006C5E09" w:rsidP="006C5E09">
      <w:pPr>
        <w:jc w:val="both"/>
      </w:pPr>
    </w:p>
    <w:p w14:paraId="354ACE43" w14:textId="77777777" w:rsidR="006C5E09" w:rsidRDefault="006C5E09" w:rsidP="006C5E09">
      <w:pPr>
        <w:ind w:firstLine="11"/>
        <w:jc w:val="both"/>
      </w:pPr>
      <w:r>
        <w:t xml:space="preserve">Eligible parents can get up to 37 weeks of statutory shared parental pay (the birth partner can take up to 39 weeks of statutory maternity or adoption pay; and they must take a minimum of 2 weeks’ pay after the birth or adoption which leaves 37 weeks of pay to be shared). </w:t>
      </w:r>
    </w:p>
    <w:p w14:paraId="11D7AE7E" w14:textId="77777777" w:rsidR="006C5E09" w:rsidRDefault="006C5E09" w:rsidP="006C5E09">
      <w:pPr>
        <w:ind w:firstLine="11"/>
        <w:jc w:val="both"/>
      </w:pPr>
    </w:p>
    <w:p w14:paraId="1A4DDC8F" w14:textId="77777777" w:rsidR="006C5E09" w:rsidRDefault="006C5E09" w:rsidP="006C5E09">
      <w:pPr>
        <w:ind w:firstLine="11"/>
        <w:jc w:val="both"/>
      </w:pPr>
      <w:r>
        <w:t>To qualify for SSPP the employee must pass the continuity of employment test and have earned an average salary of the lower earnings limit for the 8 weeks prior to the 15</w:t>
      </w:r>
      <w:r>
        <w:rPr>
          <w:vertAlign w:val="superscript"/>
        </w:rPr>
        <w:t>th</w:t>
      </w:r>
      <w:r>
        <w:t xml:space="preserve"> week before the expected due date or matching date.  </w:t>
      </w:r>
    </w:p>
    <w:p w14:paraId="38132A0C" w14:textId="77777777" w:rsidR="006C5E09" w:rsidRDefault="006C5E09" w:rsidP="006C5E09">
      <w:pPr>
        <w:ind w:firstLine="11"/>
        <w:jc w:val="both"/>
      </w:pPr>
    </w:p>
    <w:p w14:paraId="5240EEDE" w14:textId="4A6B8CFD" w:rsidR="006C5E09" w:rsidRPr="007D3A92" w:rsidRDefault="006C5E09" w:rsidP="005C7CD9">
      <w:pPr>
        <w:pStyle w:val="ListParagraph"/>
        <w:numPr>
          <w:ilvl w:val="2"/>
          <w:numId w:val="54"/>
        </w:numPr>
        <w:rPr>
          <w:b/>
        </w:rPr>
      </w:pPr>
      <w:r w:rsidRPr="007D3A92">
        <w:rPr>
          <w:b/>
        </w:rPr>
        <w:t>REQUIREMENTS TO QUALIFY</w:t>
      </w:r>
    </w:p>
    <w:p w14:paraId="201892B1" w14:textId="77777777" w:rsidR="006C5E09" w:rsidRDefault="006C5E09" w:rsidP="006C5E09"/>
    <w:p w14:paraId="69C0542F" w14:textId="77777777" w:rsidR="006C5E09" w:rsidRDefault="006C5E09" w:rsidP="006C5E09">
      <w:pPr>
        <w:jc w:val="both"/>
      </w:pPr>
      <w:r>
        <w:t xml:space="preserve">When arranging shared parental leave, the employee must: </w:t>
      </w:r>
    </w:p>
    <w:p w14:paraId="126A7EA5" w14:textId="77777777" w:rsidR="006C5E09" w:rsidRDefault="006C5E09" w:rsidP="006C5E09">
      <w:pPr>
        <w:jc w:val="both"/>
      </w:pPr>
    </w:p>
    <w:p w14:paraId="1A89452E" w14:textId="77777777" w:rsidR="006C5E09" w:rsidRDefault="006C5E09" w:rsidP="005C7CD9">
      <w:pPr>
        <w:pStyle w:val="ListParagraph"/>
        <w:numPr>
          <w:ilvl w:val="0"/>
          <w:numId w:val="19"/>
        </w:numPr>
        <w:jc w:val="both"/>
      </w:pPr>
      <w:r>
        <w:t xml:space="preserve">Give their employer 8 weeks’ notice each time they want to take leave. </w:t>
      </w:r>
    </w:p>
    <w:p w14:paraId="1F2FA2E5" w14:textId="77777777" w:rsidR="006C5E09" w:rsidRDefault="006C5E09" w:rsidP="005C7CD9">
      <w:pPr>
        <w:pStyle w:val="ListParagraph"/>
        <w:numPr>
          <w:ilvl w:val="0"/>
          <w:numId w:val="19"/>
        </w:numPr>
        <w:jc w:val="both"/>
      </w:pPr>
      <w:r>
        <w:t xml:space="preserve">Take their shared parental leave in blocks of weeks, but it can start on any day. </w:t>
      </w:r>
    </w:p>
    <w:p w14:paraId="0188F2FA" w14:textId="77777777" w:rsidR="006C5E09" w:rsidRDefault="006C5E09" w:rsidP="005C7CD9">
      <w:pPr>
        <w:pStyle w:val="ListParagraph"/>
        <w:numPr>
          <w:ilvl w:val="0"/>
          <w:numId w:val="19"/>
        </w:numPr>
        <w:jc w:val="both"/>
      </w:pPr>
      <w:r>
        <w:t xml:space="preserve">Include the start and end dates of any blocks of leave in the notice. </w:t>
      </w:r>
    </w:p>
    <w:p w14:paraId="7DDE14BE" w14:textId="77777777" w:rsidR="006C5E09" w:rsidRDefault="006C5E09" w:rsidP="006C5E09">
      <w:pPr>
        <w:jc w:val="both"/>
      </w:pPr>
    </w:p>
    <w:p w14:paraId="4BCEB882" w14:textId="77777777" w:rsidR="006C5E09" w:rsidRDefault="006C5E09" w:rsidP="006C5E09">
      <w:pPr>
        <w:jc w:val="both"/>
      </w:pPr>
      <w:r>
        <w:t xml:space="preserve">An employee is entitled to submit three separate requests to book or vary leave. Each request can be for a block of leave or for a pattern of discontinuous leave involving different periods of leave.  </w:t>
      </w:r>
    </w:p>
    <w:p w14:paraId="54891F6D" w14:textId="77777777" w:rsidR="006C5E09" w:rsidRDefault="006C5E09" w:rsidP="006C5E09">
      <w:pPr>
        <w:jc w:val="both"/>
      </w:pPr>
    </w:p>
    <w:p w14:paraId="2B878E63" w14:textId="77777777" w:rsidR="006C5E09" w:rsidRDefault="006C5E09" w:rsidP="006C5E09">
      <w:pPr>
        <w:jc w:val="both"/>
      </w:pPr>
      <w:r>
        <w:t>A request for a continuous block of leave will automatically be approved. If the Trust is unable to accommodate a request for discontinuous blocks of leave, the total weeks of leave requested will be required to be taken in one continuous block unless the individual withdraws the request.</w:t>
      </w:r>
    </w:p>
    <w:p w14:paraId="0A6E3420" w14:textId="77777777" w:rsidR="006C5E09" w:rsidRDefault="006C5E09" w:rsidP="006C5E09">
      <w:pPr>
        <w:jc w:val="both"/>
      </w:pPr>
    </w:p>
    <w:p w14:paraId="40D26007" w14:textId="77777777" w:rsidR="006C5E09" w:rsidRDefault="006C5E09" w:rsidP="006C5E09">
      <w:pPr>
        <w:jc w:val="both"/>
      </w:pPr>
      <w:r>
        <w:t>The manager will confirm the dates of shared parental leave within 28 days of the request.</w:t>
      </w:r>
    </w:p>
    <w:p w14:paraId="61BAD36B" w14:textId="77777777" w:rsidR="006C5E09" w:rsidRDefault="006C5E09" w:rsidP="006C5E09">
      <w:pPr>
        <w:ind w:left="709"/>
        <w:jc w:val="both"/>
      </w:pPr>
    </w:p>
    <w:p w14:paraId="574D98C5" w14:textId="236B904E" w:rsidR="006C5E09" w:rsidRPr="007D3A92" w:rsidRDefault="006C5E09" w:rsidP="005C7CD9">
      <w:pPr>
        <w:pStyle w:val="ListParagraph"/>
        <w:numPr>
          <w:ilvl w:val="2"/>
          <w:numId w:val="54"/>
        </w:numPr>
        <w:jc w:val="both"/>
        <w:rPr>
          <w:b/>
        </w:rPr>
      </w:pPr>
      <w:r w:rsidRPr="007D3A92">
        <w:rPr>
          <w:b/>
        </w:rPr>
        <w:t>ANNUAL LEAVE AND BANK HOLIDAYS</w:t>
      </w:r>
    </w:p>
    <w:p w14:paraId="56EAA2CB" w14:textId="77777777" w:rsidR="006C5E09" w:rsidRDefault="006C5E09" w:rsidP="006C5E09">
      <w:pPr>
        <w:jc w:val="both"/>
      </w:pPr>
    </w:p>
    <w:p w14:paraId="02742ECD" w14:textId="77777777" w:rsidR="006C5E09" w:rsidRDefault="006C5E09" w:rsidP="006C5E09">
      <w:pPr>
        <w:jc w:val="both"/>
      </w:pPr>
      <w:r>
        <w:t>Annual leave and Bank holidays will continue to accrue during paid and unpaid shared parental leave to be taken upon return.</w:t>
      </w:r>
    </w:p>
    <w:p w14:paraId="3E3414E9" w14:textId="77777777" w:rsidR="006C5E09" w:rsidRDefault="006C5E09" w:rsidP="006C5E09">
      <w:pPr>
        <w:jc w:val="both"/>
      </w:pPr>
    </w:p>
    <w:p w14:paraId="6F130F74" w14:textId="77777777" w:rsidR="006C5E09" w:rsidRDefault="006C5E09" w:rsidP="006C5E09">
      <w:pPr>
        <w:jc w:val="both"/>
      </w:pPr>
      <w:r>
        <w:t xml:space="preserve">It may be possible, with the agreement of your manager to carry over 5 day’s annual leave (pro rata for part time staff) from one leave year to another.  However, annual leave which can be calculated in advance, </w:t>
      </w:r>
      <w:r>
        <w:rPr>
          <w:b/>
        </w:rPr>
        <w:t>should wherever possible</w:t>
      </w:r>
      <w:r>
        <w:t>, be taken before shared parental leave commences where the period of shared parental leave is likely to extend beyond the end of the leave year.</w:t>
      </w:r>
    </w:p>
    <w:p w14:paraId="4944B9B2" w14:textId="77777777" w:rsidR="006C5E09" w:rsidRDefault="006C5E09" w:rsidP="006C5E09"/>
    <w:p w14:paraId="6C94B282" w14:textId="77777777" w:rsidR="006C5E09" w:rsidRDefault="006C5E09" w:rsidP="006C5E09">
      <w:r>
        <w:br w:type="page"/>
      </w:r>
    </w:p>
    <w:p w14:paraId="1F91250E" w14:textId="77777777" w:rsidR="006C5E09" w:rsidRDefault="006C5E09" w:rsidP="006C5E09"/>
    <w:p w14:paraId="1E475F6F" w14:textId="6FE72F56" w:rsidR="006C5E09" w:rsidRPr="007D3A92" w:rsidRDefault="006C5E09" w:rsidP="005C7CD9">
      <w:pPr>
        <w:pStyle w:val="ListParagraph"/>
        <w:numPr>
          <w:ilvl w:val="1"/>
          <w:numId w:val="51"/>
        </w:numPr>
        <w:tabs>
          <w:tab w:val="left" w:pos="-720"/>
        </w:tabs>
        <w:suppressAutoHyphens/>
        <w:jc w:val="both"/>
        <w:rPr>
          <w:b/>
          <w:szCs w:val="24"/>
        </w:rPr>
      </w:pPr>
      <w:r w:rsidRPr="007D3A92">
        <w:rPr>
          <w:b/>
          <w:szCs w:val="24"/>
        </w:rPr>
        <w:t>PARENTAL LEAVE</w:t>
      </w:r>
    </w:p>
    <w:p w14:paraId="3324D488" w14:textId="77777777" w:rsidR="006C5E09" w:rsidRPr="00B045F2" w:rsidRDefault="006C5E09" w:rsidP="006C5E09">
      <w:pPr>
        <w:tabs>
          <w:tab w:val="left" w:pos="-720"/>
        </w:tabs>
        <w:suppressAutoHyphens/>
        <w:jc w:val="both"/>
        <w:rPr>
          <w:b/>
        </w:rPr>
      </w:pPr>
    </w:p>
    <w:p w14:paraId="26FA2985" w14:textId="4D8CAB17" w:rsidR="006C5E09" w:rsidRPr="007D3A92" w:rsidRDefault="007D3A92" w:rsidP="007D3A92">
      <w:pPr>
        <w:tabs>
          <w:tab w:val="left" w:pos="-720"/>
        </w:tabs>
        <w:suppressAutoHyphens/>
        <w:jc w:val="both"/>
        <w:rPr>
          <w:b/>
        </w:rPr>
      </w:pPr>
      <w:r>
        <w:rPr>
          <w:b/>
        </w:rPr>
        <w:t xml:space="preserve">5.5.1 </w:t>
      </w:r>
      <w:r w:rsidR="006C5E09" w:rsidRPr="007D3A92">
        <w:rPr>
          <w:b/>
        </w:rPr>
        <w:t xml:space="preserve">INTRODUCTION </w:t>
      </w:r>
    </w:p>
    <w:p w14:paraId="66178B10" w14:textId="57725F31" w:rsidR="006C5E09" w:rsidRDefault="006C5E09" w:rsidP="006C5E09">
      <w:pPr>
        <w:pStyle w:val="body"/>
        <w:jc w:val="both"/>
        <w:rPr>
          <w:rFonts w:ascii="Arial" w:hAnsi="Arial"/>
        </w:rPr>
      </w:pPr>
      <w:r>
        <w:rPr>
          <w:rFonts w:ascii="Arial" w:hAnsi="Arial"/>
        </w:rPr>
        <w:t xml:space="preserve">Any employee who has nominated caring responsibilities for a </w:t>
      </w:r>
      <w:r w:rsidR="00B97B40">
        <w:rPr>
          <w:rFonts w:ascii="Arial" w:hAnsi="Arial"/>
        </w:rPr>
        <w:t>child/children</w:t>
      </w:r>
      <w:r>
        <w:rPr>
          <w:rFonts w:ascii="Arial" w:hAnsi="Arial"/>
        </w:rPr>
        <w:t xml:space="preserve"> under the age of 18 has the right to take up to 18 weeks' unpaid parental leave per child up until the child's 18th birthday.  </w:t>
      </w:r>
    </w:p>
    <w:p w14:paraId="303EC40C" w14:textId="77777777" w:rsidR="006C5E09" w:rsidRDefault="006C5E09" w:rsidP="006C5E09">
      <w:pPr>
        <w:pStyle w:val="body"/>
        <w:jc w:val="both"/>
        <w:rPr>
          <w:rFonts w:ascii="Arial" w:hAnsi="Arial"/>
        </w:rPr>
      </w:pPr>
      <w:r>
        <w:rPr>
          <w:rFonts w:ascii="Arial" w:hAnsi="Arial"/>
        </w:rPr>
        <w:t xml:space="preserve">Parental Leave is unpaid. </w:t>
      </w:r>
    </w:p>
    <w:p w14:paraId="72F3D507" w14:textId="04D34D20" w:rsidR="006C5E09" w:rsidRPr="007D3A92" w:rsidRDefault="006C5E09" w:rsidP="005C7CD9">
      <w:pPr>
        <w:pStyle w:val="ListParagraph"/>
        <w:numPr>
          <w:ilvl w:val="2"/>
          <w:numId w:val="55"/>
        </w:numPr>
        <w:jc w:val="both"/>
        <w:rPr>
          <w:b/>
        </w:rPr>
      </w:pPr>
      <w:r w:rsidRPr="007D3A92">
        <w:rPr>
          <w:b/>
        </w:rPr>
        <w:t>ELIGIBILITY</w:t>
      </w:r>
    </w:p>
    <w:p w14:paraId="0F405120" w14:textId="77777777" w:rsidR="006C5E09" w:rsidRDefault="006C5E09" w:rsidP="006C5E09">
      <w:pPr>
        <w:ind w:left="720"/>
        <w:jc w:val="both"/>
      </w:pPr>
    </w:p>
    <w:p w14:paraId="3174FB8A" w14:textId="77777777" w:rsidR="006C5E09" w:rsidRDefault="006C5E09" w:rsidP="006C5E09">
      <w:pPr>
        <w:jc w:val="both"/>
      </w:pPr>
      <w:r>
        <w:t xml:space="preserve">To be eligible for parental leave, the parent must: </w:t>
      </w:r>
    </w:p>
    <w:p w14:paraId="6FE29879" w14:textId="77777777" w:rsidR="006C5E09" w:rsidRDefault="006C5E09" w:rsidP="006C5E09">
      <w:pPr>
        <w:jc w:val="both"/>
      </w:pPr>
    </w:p>
    <w:p w14:paraId="630054C3" w14:textId="77777777" w:rsidR="006C5E09" w:rsidRDefault="006C5E09" w:rsidP="005C7CD9">
      <w:pPr>
        <w:pStyle w:val="ListParagraph"/>
        <w:numPr>
          <w:ilvl w:val="0"/>
          <w:numId w:val="20"/>
        </w:numPr>
        <w:jc w:val="both"/>
      </w:pPr>
      <w:r>
        <w:t>Be legally classed as an employee.</w:t>
      </w:r>
    </w:p>
    <w:p w14:paraId="1EC0B1F5" w14:textId="77777777" w:rsidR="006C5E09" w:rsidRDefault="006C5E09" w:rsidP="005C7CD9">
      <w:pPr>
        <w:pStyle w:val="ListParagraph"/>
        <w:numPr>
          <w:ilvl w:val="0"/>
          <w:numId w:val="20"/>
        </w:numPr>
        <w:jc w:val="both"/>
      </w:pPr>
      <w:r>
        <w:t xml:space="preserve">Have worked for the employer for 1 year or more. </w:t>
      </w:r>
    </w:p>
    <w:p w14:paraId="6177B3CE" w14:textId="77777777" w:rsidR="006C5E09" w:rsidRDefault="006C5E09" w:rsidP="006C5E09">
      <w:pPr>
        <w:jc w:val="both"/>
      </w:pPr>
    </w:p>
    <w:p w14:paraId="4839E1B1" w14:textId="77777777" w:rsidR="006C5E09" w:rsidRDefault="006C5E09" w:rsidP="006C5E09">
      <w:pPr>
        <w:jc w:val="both"/>
      </w:pPr>
      <w:r>
        <w:t>Part-time staff are entitled to parental leave on a pro rata basis.</w:t>
      </w:r>
    </w:p>
    <w:p w14:paraId="6F9426CE" w14:textId="77777777" w:rsidR="006C5E09" w:rsidRDefault="006C5E09" w:rsidP="006C5E09">
      <w:pPr>
        <w:jc w:val="both"/>
      </w:pPr>
    </w:p>
    <w:p w14:paraId="21A18F12" w14:textId="4F774E87" w:rsidR="006C5E09" w:rsidRPr="007D3A92" w:rsidRDefault="006C5E09" w:rsidP="005C7CD9">
      <w:pPr>
        <w:pStyle w:val="ListParagraph"/>
        <w:numPr>
          <w:ilvl w:val="2"/>
          <w:numId w:val="55"/>
        </w:numPr>
        <w:jc w:val="both"/>
        <w:rPr>
          <w:b/>
        </w:rPr>
      </w:pPr>
      <w:r w:rsidRPr="007D3A92">
        <w:rPr>
          <w:b/>
        </w:rPr>
        <w:t>NOTICE FOR PARENTAL LEAVE</w:t>
      </w:r>
    </w:p>
    <w:p w14:paraId="4DFA5E1C" w14:textId="77777777" w:rsidR="006C5E09" w:rsidRDefault="006C5E09" w:rsidP="006C5E09">
      <w:pPr>
        <w:ind w:left="720"/>
        <w:jc w:val="both"/>
      </w:pPr>
    </w:p>
    <w:p w14:paraId="18F93755" w14:textId="77777777" w:rsidR="006C5E09" w:rsidRDefault="006C5E09" w:rsidP="006C5E09">
      <w:pPr>
        <w:jc w:val="both"/>
      </w:pPr>
      <w:r>
        <w:t>You must make a request for parental leave to your manager giving a minimum of 21 days’ notice of the start date; together with the exact dates you plan on starting and finishing the block of parental leave.</w:t>
      </w:r>
    </w:p>
    <w:p w14:paraId="2BCC8595" w14:textId="77777777" w:rsidR="006C5E09" w:rsidRDefault="006C5E09" w:rsidP="006C5E09">
      <w:pPr>
        <w:jc w:val="both"/>
      </w:pPr>
    </w:p>
    <w:p w14:paraId="602D6677" w14:textId="77777777" w:rsidR="006C5E09" w:rsidRDefault="006C5E09" w:rsidP="006C5E09">
      <w:pPr>
        <w:jc w:val="both"/>
      </w:pPr>
      <w:r>
        <w:t>The Trust is not able to refuse or completely cancel parental leave.  It can postpone the leave if it’s going to cause problems at work and must provide written notice within 7 days of the leave request to explain why the leave needs to be postponed and give other suitable dates.</w:t>
      </w:r>
    </w:p>
    <w:p w14:paraId="48C0CC0E" w14:textId="77777777" w:rsidR="006C5E09" w:rsidRDefault="006C5E09" w:rsidP="006C5E09">
      <w:pPr>
        <w:ind w:left="720"/>
        <w:jc w:val="both"/>
      </w:pPr>
    </w:p>
    <w:p w14:paraId="27611359" w14:textId="77777777" w:rsidR="006C5E09" w:rsidRDefault="006C5E09" w:rsidP="006C5E09">
      <w:pPr>
        <w:jc w:val="both"/>
      </w:pPr>
      <w:r>
        <w:t>Once parental leave has been given by one employer for an eligible child, there is no further entitlement allowed. The nominated carers will need to declare they have not had any previous parental leave for that child.</w:t>
      </w:r>
    </w:p>
    <w:p w14:paraId="52300423" w14:textId="77777777" w:rsidR="006C5E09" w:rsidRDefault="006C5E09" w:rsidP="006C5E09">
      <w:pPr>
        <w:ind w:left="720"/>
        <w:jc w:val="both"/>
      </w:pPr>
    </w:p>
    <w:p w14:paraId="171BA582" w14:textId="77777777" w:rsidR="006C5E09" w:rsidRDefault="006C5E09" w:rsidP="006C5E09">
      <w:pPr>
        <w:jc w:val="both"/>
      </w:pPr>
      <w:r>
        <w:t xml:space="preserve">Parental leave should normally be taken in blocks of one week, up to a maximum of 4 weeks in a twelve-month period. The requirement to take leave in one-week blocks does not apply if the child has disabilities or in exceptional circumstances where there is manager agreement. </w:t>
      </w:r>
    </w:p>
    <w:p w14:paraId="1AA92A32" w14:textId="77777777" w:rsidR="006C5E09" w:rsidRDefault="006C5E09" w:rsidP="006C5E09">
      <w:pPr>
        <w:jc w:val="both"/>
      </w:pPr>
    </w:p>
    <w:p w14:paraId="66C47BF4" w14:textId="77777777" w:rsidR="006C5E09" w:rsidRDefault="006C5E09" w:rsidP="006C5E09">
      <w:pPr>
        <w:jc w:val="both"/>
      </w:pPr>
      <w:r>
        <w:t>Parental leave may, in certain circumstances, be postponed by the manager for up to six weeks, because of service needs, except when leave is taken immediately after a child is born or adopted. Managers should only postpone leave in exceptional circumstances and provide written reasons.</w:t>
      </w:r>
    </w:p>
    <w:p w14:paraId="1AD43DE6" w14:textId="77777777" w:rsidR="006C5E09" w:rsidRDefault="006C5E09" w:rsidP="006C5E09">
      <w:pPr>
        <w:jc w:val="both"/>
      </w:pPr>
    </w:p>
    <w:p w14:paraId="5B575680" w14:textId="77777777" w:rsidR="006C5E09" w:rsidRDefault="006C5E09" w:rsidP="006C5E09">
      <w:pPr>
        <w:pStyle w:val="body"/>
        <w:jc w:val="both"/>
        <w:rPr>
          <w:rFonts w:ascii="Arial" w:hAnsi="Arial"/>
        </w:rPr>
      </w:pPr>
    </w:p>
    <w:p w14:paraId="409E6450" w14:textId="77777777" w:rsidR="006C5E09" w:rsidRDefault="006C5E09" w:rsidP="006C5E09">
      <w:pPr>
        <w:pStyle w:val="body"/>
        <w:jc w:val="both"/>
        <w:rPr>
          <w:rFonts w:ascii="Arial" w:hAnsi="Arial"/>
        </w:rPr>
      </w:pPr>
    </w:p>
    <w:p w14:paraId="177B158D" w14:textId="77777777" w:rsidR="006C5E09" w:rsidRDefault="006C5E09" w:rsidP="006C5E09">
      <w:pPr>
        <w:pStyle w:val="body"/>
        <w:jc w:val="both"/>
        <w:rPr>
          <w:rFonts w:ascii="Arial" w:hAnsi="Arial"/>
        </w:rPr>
      </w:pPr>
    </w:p>
    <w:p w14:paraId="67F67672" w14:textId="77777777" w:rsidR="006C5E09" w:rsidRDefault="006C5E09" w:rsidP="006C5E09">
      <w:pPr>
        <w:tabs>
          <w:tab w:val="left" w:pos="-720"/>
        </w:tabs>
        <w:suppressAutoHyphens/>
        <w:jc w:val="both"/>
      </w:pPr>
    </w:p>
    <w:p w14:paraId="752AE467" w14:textId="41A187F6" w:rsidR="006C5E09" w:rsidRPr="007D3A92" w:rsidRDefault="006C5E09" w:rsidP="005C7CD9">
      <w:pPr>
        <w:pStyle w:val="ListParagraph"/>
        <w:numPr>
          <w:ilvl w:val="1"/>
          <w:numId w:val="51"/>
        </w:numPr>
        <w:tabs>
          <w:tab w:val="left" w:pos="-720"/>
        </w:tabs>
        <w:suppressAutoHyphens/>
        <w:jc w:val="both"/>
        <w:rPr>
          <w:b/>
          <w:szCs w:val="24"/>
        </w:rPr>
      </w:pPr>
      <w:r w:rsidRPr="007D3A92">
        <w:rPr>
          <w:b/>
          <w:szCs w:val="24"/>
        </w:rPr>
        <w:t>ADOPTION LEAVE</w:t>
      </w:r>
    </w:p>
    <w:p w14:paraId="09894054" w14:textId="77777777" w:rsidR="006C5E09" w:rsidRPr="00E507D4" w:rsidRDefault="006C5E09" w:rsidP="006C5E09">
      <w:pPr>
        <w:tabs>
          <w:tab w:val="left" w:pos="-720"/>
        </w:tabs>
        <w:suppressAutoHyphens/>
        <w:jc w:val="both"/>
        <w:rPr>
          <w:b/>
        </w:rPr>
      </w:pPr>
    </w:p>
    <w:p w14:paraId="71758232" w14:textId="3B4FF7B0" w:rsidR="006C5E09" w:rsidRPr="007D3A92" w:rsidRDefault="007D3A92" w:rsidP="007D3A92">
      <w:pPr>
        <w:tabs>
          <w:tab w:val="left" w:pos="-720"/>
        </w:tabs>
        <w:suppressAutoHyphens/>
        <w:jc w:val="both"/>
        <w:rPr>
          <w:b/>
        </w:rPr>
      </w:pPr>
      <w:r>
        <w:rPr>
          <w:b/>
        </w:rPr>
        <w:t xml:space="preserve">5.6.1. </w:t>
      </w:r>
      <w:r w:rsidR="006C5E09" w:rsidRPr="007D3A92">
        <w:rPr>
          <w:b/>
        </w:rPr>
        <w:t xml:space="preserve">INTRODUCTION </w:t>
      </w:r>
    </w:p>
    <w:p w14:paraId="4410B465" w14:textId="77777777" w:rsidR="006C5E09" w:rsidRDefault="006C5E09" w:rsidP="006C5E09">
      <w:pPr>
        <w:tabs>
          <w:tab w:val="left" w:pos="-720"/>
        </w:tabs>
        <w:suppressAutoHyphens/>
        <w:jc w:val="both"/>
      </w:pPr>
    </w:p>
    <w:p w14:paraId="4FE566D3" w14:textId="77777777" w:rsidR="006C5E09" w:rsidRDefault="006C5E09" w:rsidP="006C5E09">
      <w:r>
        <w:t>Adoption Leave can be taken by those adopting a child through an approved agency from the UK or overseas and by those who are having a child through a surrogacy arrangement and will be subject to a parental order.</w:t>
      </w:r>
    </w:p>
    <w:p w14:paraId="2EA68837" w14:textId="77777777" w:rsidR="006C5E09" w:rsidRDefault="006C5E09" w:rsidP="006C5E09"/>
    <w:p w14:paraId="45C47E79" w14:textId="77777777" w:rsidR="006C5E09" w:rsidRDefault="006C5E09" w:rsidP="006C5E09">
      <w:r>
        <w:t>Qualification for adoption leave and pay is dependent upon the length of continuous employment at the week in which the employee is officially matched with a child or the day a child is born through surrogacy.</w:t>
      </w:r>
    </w:p>
    <w:p w14:paraId="1E34AF4B" w14:textId="77777777" w:rsidR="006C5E09" w:rsidRDefault="006C5E09" w:rsidP="006C5E09"/>
    <w:p w14:paraId="663580B9" w14:textId="56E400C4" w:rsidR="006C5E09" w:rsidRDefault="006C5E09" w:rsidP="006C5E09">
      <w:r>
        <w:t xml:space="preserve">Basic entitlements available </w:t>
      </w:r>
      <w:r w:rsidR="004A6067">
        <w:t>are.</w:t>
      </w:r>
    </w:p>
    <w:p w14:paraId="2D98270E" w14:textId="77777777" w:rsidR="006C5E09" w:rsidRDefault="006C5E09" w:rsidP="006C5E09"/>
    <w:p w14:paraId="411F0280" w14:textId="77777777" w:rsidR="006C5E09" w:rsidRDefault="006C5E09" w:rsidP="005C7CD9">
      <w:pPr>
        <w:pStyle w:val="ListParagraph"/>
        <w:widowControl/>
        <w:numPr>
          <w:ilvl w:val="0"/>
          <w:numId w:val="20"/>
        </w:numPr>
        <w:tabs>
          <w:tab w:val="left" w:pos="1134"/>
          <w:tab w:val="left" w:pos="1440"/>
        </w:tabs>
      </w:pPr>
      <w:r>
        <w:t>Reasonable paid time off to attend official meetings during the adoption process or if they are the nominated birthing partner in a surrogacy.</w:t>
      </w:r>
    </w:p>
    <w:p w14:paraId="5DAFCE1A" w14:textId="77777777" w:rsidR="006C5E09" w:rsidRDefault="006C5E09" w:rsidP="005C7CD9">
      <w:pPr>
        <w:pStyle w:val="ListParagraph"/>
        <w:widowControl/>
        <w:numPr>
          <w:ilvl w:val="0"/>
          <w:numId w:val="20"/>
        </w:numPr>
        <w:tabs>
          <w:tab w:val="left" w:pos="1134"/>
          <w:tab w:val="left" w:pos="1440"/>
        </w:tabs>
      </w:pPr>
      <w:r>
        <w:t>52 weeks adoption leave</w:t>
      </w:r>
    </w:p>
    <w:p w14:paraId="3C82A0F9" w14:textId="77777777" w:rsidR="006C5E09" w:rsidRDefault="006C5E09" w:rsidP="005C7CD9">
      <w:pPr>
        <w:pStyle w:val="ListParagraph"/>
        <w:widowControl/>
        <w:numPr>
          <w:ilvl w:val="0"/>
          <w:numId w:val="20"/>
        </w:numPr>
        <w:tabs>
          <w:tab w:val="left" w:pos="1134"/>
          <w:tab w:val="left" w:pos="1440"/>
        </w:tabs>
      </w:pPr>
      <w:r>
        <w:t>Adoption pay, which is subject to meeting qualification criteria</w:t>
      </w:r>
    </w:p>
    <w:p w14:paraId="7A664F03" w14:textId="77777777" w:rsidR="006C5E09" w:rsidRDefault="006C5E09" w:rsidP="006C5E09">
      <w:pPr>
        <w:tabs>
          <w:tab w:val="left" w:pos="-720"/>
        </w:tabs>
        <w:suppressAutoHyphens/>
        <w:jc w:val="both"/>
      </w:pPr>
    </w:p>
    <w:p w14:paraId="41F22F22" w14:textId="2688584C" w:rsidR="006C5E09" w:rsidRPr="007D3A92" w:rsidRDefault="006C5E09" w:rsidP="005C7CD9">
      <w:pPr>
        <w:pStyle w:val="ListParagraph"/>
        <w:numPr>
          <w:ilvl w:val="2"/>
          <w:numId w:val="56"/>
        </w:numPr>
        <w:tabs>
          <w:tab w:val="left" w:pos="-720"/>
        </w:tabs>
        <w:suppressAutoHyphens/>
        <w:jc w:val="both"/>
        <w:rPr>
          <w:b/>
        </w:rPr>
      </w:pPr>
      <w:r w:rsidRPr="007D3A92">
        <w:rPr>
          <w:b/>
        </w:rPr>
        <w:t>WHAT MUST I TELL THE TRUST AND WHEN?</w:t>
      </w:r>
    </w:p>
    <w:p w14:paraId="03070DBD" w14:textId="77777777" w:rsidR="006C5E09" w:rsidRDefault="006C5E09" w:rsidP="006C5E09">
      <w:pPr>
        <w:tabs>
          <w:tab w:val="left" w:pos="-720"/>
        </w:tabs>
        <w:suppressAutoHyphens/>
        <w:jc w:val="both"/>
      </w:pPr>
    </w:p>
    <w:p w14:paraId="40A6ABBB" w14:textId="77777777" w:rsidR="006C5E09" w:rsidRDefault="006C5E09" w:rsidP="006C5E09">
      <w:pPr>
        <w:tabs>
          <w:tab w:val="left" w:pos="-720"/>
        </w:tabs>
        <w:suppressAutoHyphens/>
        <w:jc w:val="both"/>
      </w:pPr>
      <w:r>
        <w:t xml:space="preserve">You must notify your manager of your intention to take adoption leave within 7 days of either: </w:t>
      </w:r>
    </w:p>
    <w:p w14:paraId="5516F4E2" w14:textId="77777777" w:rsidR="006C5E09" w:rsidRDefault="006C5E09" w:rsidP="006C5E09">
      <w:pPr>
        <w:tabs>
          <w:tab w:val="left" w:pos="-720"/>
        </w:tabs>
        <w:suppressAutoHyphens/>
        <w:jc w:val="both"/>
      </w:pPr>
    </w:p>
    <w:p w14:paraId="6CBD6BAC" w14:textId="77777777" w:rsidR="006C5E09" w:rsidRDefault="006C5E09" w:rsidP="005C7CD9">
      <w:pPr>
        <w:pStyle w:val="ListParagraph"/>
        <w:numPr>
          <w:ilvl w:val="0"/>
          <w:numId w:val="21"/>
        </w:numPr>
        <w:tabs>
          <w:tab w:val="left" w:pos="-720"/>
        </w:tabs>
        <w:suppressAutoHyphens/>
        <w:jc w:val="both"/>
      </w:pPr>
      <w:r>
        <w:t xml:space="preserve">Being matched with a child for adoption. </w:t>
      </w:r>
    </w:p>
    <w:p w14:paraId="39D8A311" w14:textId="77777777" w:rsidR="006C5E09" w:rsidRDefault="006C5E09" w:rsidP="005C7CD9">
      <w:pPr>
        <w:pStyle w:val="ListParagraph"/>
        <w:numPr>
          <w:ilvl w:val="0"/>
          <w:numId w:val="21"/>
        </w:numPr>
        <w:tabs>
          <w:tab w:val="left" w:pos="-720"/>
        </w:tabs>
        <w:suppressAutoHyphens/>
        <w:jc w:val="both"/>
      </w:pPr>
      <w:r>
        <w:t xml:space="preserve">Your adoption placement being confirmed, if you’re fostering a child permanently and becoming their legal parent (‘fostering to adopt’). </w:t>
      </w:r>
    </w:p>
    <w:p w14:paraId="46F48723" w14:textId="77777777" w:rsidR="006C5E09" w:rsidRDefault="006C5E09" w:rsidP="006C5E09">
      <w:pPr>
        <w:tabs>
          <w:tab w:val="left" w:pos="-720"/>
        </w:tabs>
        <w:suppressAutoHyphens/>
        <w:jc w:val="both"/>
      </w:pPr>
    </w:p>
    <w:p w14:paraId="2DF119E4" w14:textId="77777777" w:rsidR="006C5E09" w:rsidRDefault="006C5E09" w:rsidP="006C5E09">
      <w:pPr>
        <w:tabs>
          <w:tab w:val="left" w:pos="-720"/>
        </w:tabs>
        <w:suppressAutoHyphens/>
        <w:jc w:val="both"/>
      </w:pPr>
      <w:r>
        <w:t xml:space="preserve">You must tell your employer: </w:t>
      </w:r>
    </w:p>
    <w:p w14:paraId="157B00F2" w14:textId="77777777" w:rsidR="006C5E09" w:rsidRDefault="006C5E09" w:rsidP="006C5E09">
      <w:pPr>
        <w:tabs>
          <w:tab w:val="left" w:pos="-720"/>
        </w:tabs>
        <w:suppressAutoHyphens/>
        <w:jc w:val="both"/>
      </w:pPr>
    </w:p>
    <w:p w14:paraId="2ADFF179" w14:textId="77777777" w:rsidR="006C5E09" w:rsidRDefault="006C5E09" w:rsidP="005C7CD9">
      <w:pPr>
        <w:pStyle w:val="ListParagraph"/>
        <w:numPr>
          <w:ilvl w:val="0"/>
          <w:numId w:val="22"/>
        </w:numPr>
        <w:tabs>
          <w:tab w:val="left" w:pos="-720"/>
        </w:tabs>
        <w:suppressAutoHyphens/>
        <w:jc w:val="both"/>
      </w:pPr>
      <w:r>
        <w:t xml:space="preserve">The date the child will be placed with you; and </w:t>
      </w:r>
    </w:p>
    <w:p w14:paraId="6C3F7337" w14:textId="77777777" w:rsidR="006C5E09" w:rsidRDefault="006C5E09" w:rsidP="005C7CD9">
      <w:pPr>
        <w:pStyle w:val="ListParagraph"/>
        <w:numPr>
          <w:ilvl w:val="0"/>
          <w:numId w:val="22"/>
        </w:numPr>
        <w:tabs>
          <w:tab w:val="left" w:pos="-720"/>
        </w:tabs>
        <w:suppressAutoHyphens/>
        <w:jc w:val="both"/>
      </w:pPr>
      <w:r>
        <w:t>When you want to start your leave</w:t>
      </w:r>
    </w:p>
    <w:p w14:paraId="5933F107" w14:textId="77777777" w:rsidR="006C5E09" w:rsidRDefault="006C5E09" w:rsidP="006C5E09">
      <w:pPr>
        <w:tabs>
          <w:tab w:val="left" w:pos="-720"/>
        </w:tabs>
        <w:suppressAutoHyphens/>
        <w:jc w:val="both"/>
      </w:pPr>
    </w:p>
    <w:p w14:paraId="38B270AF" w14:textId="77777777" w:rsidR="006C5E09" w:rsidRDefault="006C5E09" w:rsidP="006C5E09">
      <w:pPr>
        <w:tabs>
          <w:tab w:val="left" w:pos="-720"/>
        </w:tabs>
        <w:suppressAutoHyphens/>
        <w:jc w:val="both"/>
      </w:pPr>
      <w:r>
        <w:t xml:space="preserve">After you have told us, your manager will reply in writing within 28 days’ confirming the date your adoption leave will run to. </w:t>
      </w:r>
    </w:p>
    <w:p w14:paraId="3099CCEE" w14:textId="77777777" w:rsidR="006C5E09" w:rsidRDefault="006C5E09" w:rsidP="006C5E09">
      <w:pPr>
        <w:tabs>
          <w:tab w:val="left" w:pos="-720"/>
        </w:tabs>
        <w:suppressAutoHyphens/>
        <w:jc w:val="both"/>
      </w:pPr>
    </w:p>
    <w:p w14:paraId="17579AC2" w14:textId="77777777" w:rsidR="006C5E09" w:rsidRDefault="006C5E09" w:rsidP="006C5E09">
      <w:pPr>
        <w:tabs>
          <w:tab w:val="left" w:pos="-720"/>
        </w:tabs>
        <w:suppressAutoHyphens/>
        <w:jc w:val="both"/>
      </w:pPr>
      <w:r>
        <w:t xml:space="preserve">Similarly, if you want to start your adoption leave earlier than planned, you must tell your manager at least 28 days before the date you want to change it. </w:t>
      </w:r>
    </w:p>
    <w:p w14:paraId="16D8C538" w14:textId="77777777" w:rsidR="006C5E09" w:rsidRDefault="006C5E09" w:rsidP="006C5E09">
      <w:pPr>
        <w:tabs>
          <w:tab w:val="left" w:pos="-720"/>
        </w:tabs>
        <w:suppressAutoHyphens/>
        <w:jc w:val="both"/>
      </w:pPr>
    </w:p>
    <w:p w14:paraId="1512A66D" w14:textId="77777777" w:rsidR="006C5E09" w:rsidRDefault="006C5E09" w:rsidP="006C5E09">
      <w:pPr>
        <w:tabs>
          <w:tab w:val="left" w:pos="-720"/>
        </w:tabs>
        <w:suppressAutoHyphens/>
        <w:jc w:val="both"/>
      </w:pPr>
      <w:r>
        <w:t xml:space="preserve">You must provide your manager with proof to get adoption pay.  For UK adoptions, the proof must show: </w:t>
      </w:r>
    </w:p>
    <w:p w14:paraId="0787561A" w14:textId="77777777" w:rsidR="006C5E09" w:rsidRDefault="006C5E09" w:rsidP="006C5E09">
      <w:pPr>
        <w:tabs>
          <w:tab w:val="left" w:pos="-720"/>
        </w:tabs>
        <w:suppressAutoHyphens/>
        <w:jc w:val="both"/>
      </w:pPr>
    </w:p>
    <w:p w14:paraId="6DFEE741" w14:textId="77777777" w:rsidR="006C5E09" w:rsidRDefault="006C5E09" w:rsidP="005C7CD9">
      <w:pPr>
        <w:pStyle w:val="ListParagraph"/>
        <w:numPr>
          <w:ilvl w:val="0"/>
          <w:numId w:val="22"/>
        </w:numPr>
        <w:tabs>
          <w:tab w:val="left" w:pos="-720"/>
        </w:tabs>
        <w:suppressAutoHyphens/>
        <w:jc w:val="both"/>
      </w:pPr>
      <w:r>
        <w:t xml:space="preserve">Your name and address. </w:t>
      </w:r>
    </w:p>
    <w:p w14:paraId="66FA9136" w14:textId="77777777" w:rsidR="006C5E09" w:rsidRDefault="006C5E09" w:rsidP="005C7CD9">
      <w:pPr>
        <w:pStyle w:val="ListParagraph"/>
        <w:numPr>
          <w:ilvl w:val="0"/>
          <w:numId w:val="22"/>
        </w:numPr>
        <w:tabs>
          <w:tab w:val="left" w:pos="-720"/>
        </w:tabs>
        <w:suppressAutoHyphens/>
        <w:jc w:val="both"/>
      </w:pPr>
      <w:r>
        <w:t xml:space="preserve">The name and address of the agency. </w:t>
      </w:r>
    </w:p>
    <w:p w14:paraId="35A1B456" w14:textId="77777777" w:rsidR="006C5E09" w:rsidRDefault="006C5E09" w:rsidP="005C7CD9">
      <w:pPr>
        <w:pStyle w:val="ListParagraph"/>
        <w:numPr>
          <w:ilvl w:val="0"/>
          <w:numId w:val="22"/>
        </w:numPr>
        <w:tabs>
          <w:tab w:val="left" w:pos="-720"/>
        </w:tabs>
        <w:suppressAutoHyphens/>
        <w:jc w:val="both"/>
      </w:pPr>
      <w:r>
        <w:t xml:space="preserve">The date you were matched with the child. </w:t>
      </w:r>
    </w:p>
    <w:p w14:paraId="17901A6A" w14:textId="77777777" w:rsidR="006C5E09" w:rsidRDefault="006C5E09" w:rsidP="005C7CD9">
      <w:pPr>
        <w:pStyle w:val="ListParagraph"/>
        <w:numPr>
          <w:ilvl w:val="0"/>
          <w:numId w:val="22"/>
        </w:numPr>
        <w:tabs>
          <w:tab w:val="left" w:pos="-720"/>
        </w:tabs>
        <w:suppressAutoHyphens/>
        <w:jc w:val="both"/>
      </w:pPr>
      <w:r>
        <w:t xml:space="preserve">The expected date of placement. </w:t>
      </w:r>
    </w:p>
    <w:p w14:paraId="0E521FD0" w14:textId="77777777" w:rsidR="006C5E09" w:rsidRDefault="006C5E09" w:rsidP="006C5E09">
      <w:pPr>
        <w:tabs>
          <w:tab w:val="left" w:pos="-720"/>
        </w:tabs>
        <w:suppressAutoHyphens/>
        <w:jc w:val="both"/>
      </w:pPr>
    </w:p>
    <w:p w14:paraId="7F9B3717" w14:textId="77777777" w:rsidR="006C5E09" w:rsidRDefault="006C5E09" w:rsidP="006C5E09">
      <w:pPr>
        <w:tabs>
          <w:tab w:val="left" w:pos="-720"/>
        </w:tabs>
        <w:suppressAutoHyphens/>
        <w:jc w:val="both"/>
      </w:pPr>
      <w:r>
        <w:t xml:space="preserve">For overseas adoptions, the proof must show the: </w:t>
      </w:r>
    </w:p>
    <w:p w14:paraId="009D66F8" w14:textId="77777777" w:rsidR="006C5E09" w:rsidRDefault="006C5E09" w:rsidP="006C5E09">
      <w:pPr>
        <w:tabs>
          <w:tab w:val="left" w:pos="-720"/>
        </w:tabs>
        <w:suppressAutoHyphens/>
        <w:jc w:val="both"/>
      </w:pPr>
    </w:p>
    <w:p w14:paraId="3183E414" w14:textId="77777777" w:rsidR="006C5E09" w:rsidRDefault="006C5E09" w:rsidP="005C7CD9">
      <w:pPr>
        <w:pStyle w:val="ListParagraph"/>
        <w:numPr>
          <w:ilvl w:val="0"/>
          <w:numId w:val="22"/>
        </w:numPr>
        <w:tabs>
          <w:tab w:val="left" w:pos="-720"/>
        </w:tabs>
        <w:suppressAutoHyphens/>
        <w:jc w:val="both"/>
      </w:pPr>
      <w:r>
        <w:t>Relevant UK authority’s ‘official notification’ confirming the parent is allowed to adopt.</w:t>
      </w:r>
    </w:p>
    <w:p w14:paraId="2BD19EA5" w14:textId="77777777" w:rsidR="006C5E09" w:rsidRDefault="006C5E09" w:rsidP="005C7CD9">
      <w:pPr>
        <w:pStyle w:val="ListParagraph"/>
        <w:numPr>
          <w:ilvl w:val="0"/>
          <w:numId w:val="22"/>
        </w:numPr>
        <w:tabs>
          <w:tab w:val="left" w:pos="-720"/>
        </w:tabs>
        <w:suppressAutoHyphens/>
        <w:jc w:val="both"/>
      </w:pPr>
      <w:r>
        <w:t xml:space="preserve">The date the child arrived in the UK. </w:t>
      </w:r>
    </w:p>
    <w:p w14:paraId="23BFFAF2" w14:textId="77777777" w:rsidR="006C5E09" w:rsidRDefault="006C5E09" w:rsidP="006C5E09">
      <w:pPr>
        <w:tabs>
          <w:tab w:val="left" w:pos="-720"/>
        </w:tabs>
        <w:suppressAutoHyphens/>
        <w:jc w:val="both"/>
      </w:pPr>
    </w:p>
    <w:p w14:paraId="170ACD54" w14:textId="77777777" w:rsidR="006C5E09" w:rsidRDefault="006C5E09" w:rsidP="006C5E09">
      <w:pPr>
        <w:tabs>
          <w:tab w:val="left" w:pos="-720"/>
        </w:tabs>
        <w:suppressAutoHyphens/>
        <w:jc w:val="both"/>
      </w:pPr>
    </w:p>
    <w:p w14:paraId="1473BC37" w14:textId="77777777" w:rsidR="006C5E09" w:rsidRDefault="006C5E09" w:rsidP="006C5E09">
      <w:pPr>
        <w:ind w:left="2869"/>
      </w:pPr>
    </w:p>
    <w:p w14:paraId="370837A6" w14:textId="02BEA999" w:rsidR="006C5E09" w:rsidRPr="007D3A92" w:rsidRDefault="006C5E09" w:rsidP="005C7CD9">
      <w:pPr>
        <w:pStyle w:val="ListParagraph"/>
        <w:numPr>
          <w:ilvl w:val="2"/>
          <w:numId w:val="56"/>
        </w:numPr>
        <w:rPr>
          <w:b/>
        </w:rPr>
      </w:pPr>
      <w:r w:rsidRPr="007D3A92">
        <w:rPr>
          <w:b/>
        </w:rPr>
        <w:t>ADOPTING A FAMILY MEMBER (NOT A STEPCHILD)</w:t>
      </w:r>
    </w:p>
    <w:p w14:paraId="514BBD33" w14:textId="77777777" w:rsidR="006C5E09" w:rsidRDefault="006C5E09" w:rsidP="006C5E09">
      <w:pPr>
        <w:ind w:left="360" w:firstLine="349"/>
        <w:rPr>
          <w:b/>
        </w:rPr>
      </w:pPr>
    </w:p>
    <w:p w14:paraId="61A6203F" w14:textId="77777777" w:rsidR="006C5E09" w:rsidRDefault="006C5E09" w:rsidP="006C5E09">
      <w:pPr>
        <w:tabs>
          <w:tab w:val="left" w:pos="-720"/>
        </w:tabs>
        <w:suppressAutoHyphens/>
        <w:jc w:val="both"/>
      </w:pPr>
      <w:r>
        <w:t>Where an employee is a family member (e.g. Grandparent) who wishes to adopt a child or children where a parent or parents do not have capacity or capability to look them, the Adopter will not be eligible for Statutory Adoption Pay or Leave.  However, in such circumstances the Trust will endeavour to support them through the process.  The employee should refer to the Trust’s Special Leave and Flexible Working Policies and discuss options with their line manager.</w:t>
      </w:r>
    </w:p>
    <w:p w14:paraId="3D2FFF1B" w14:textId="77777777" w:rsidR="006C5E09" w:rsidRDefault="006C5E09" w:rsidP="006C5E09">
      <w:pPr>
        <w:tabs>
          <w:tab w:val="left" w:pos="-720"/>
        </w:tabs>
        <w:suppressAutoHyphens/>
        <w:jc w:val="both"/>
      </w:pPr>
    </w:p>
    <w:p w14:paraId="755A9010" w14:textId="457B3CF7" w:rsidR="006C5E09" w:rsidRPr="007D3A92" w:rsidRDefault="006C5E09" w:rsidP="005C7CD9">
      <w:pPr>
        <w:pStyle w:val="ListParagraph"/>
        <w:numPr>
          <w:ilvl w:val="2"/>
          <w:numId w:val="56"/>
        </w:numPr>
        <w:tabs>
          <w:tab w:val="left" w:pos="-720"/>
        </w:tabs>
        <w:suppressAutoHyphens/>
        <w:jc w:val="both"/>
        <w:rPr>
          <w:b/>
        </w:rPr>
      </w:pPr>
      <w:r w:rsidRPr="007D3A92">
        <w:rPr>
          <w:b/>
        </w:rPr>
        <w:t xml:space="preserve">ENTITLEMENT </w:t>
      </w:r>
    </w:p>
    <w:p w14:paraId="2E55AD2D" w14:textId="77777777" w:rsidR="006C5E09" w:rsidRDefault="006C5E09" w:rsidP="006C5E09">
      <w:pPr>
        <w:tabs>
          <w:tab w:val="left" w:pos="-720"/>
        </w:tabs>
        <w:suppressAutoHyphens/>
        <w:jc w:val="both"/>
      </w:pPr>
    </w:p>
    <w:p w14:paraId="27E15876" w14:textId="1D7FF899" w:rsidR="006C5E09" w:rsidRDefault="006C5E09" w:rsidP="006C5E09">
      <w:pPr>
        <w:tabs>
          <w:tab w:val="left" w:pos="-720"/>
        </w:tabs>
        <w:suppressAutoHyphens/>
        <w:jc w:val="both"/>
      </w:pPr>
      <w:r>
        <w:t>You are entitled to up to 52</w:t>
      </w:r>
      <w:r w:rsidR="00EA794F">
        <w:t xml:space="preserve"> weeks</w:t>
      </w:r>
      <w:r>
        <w:t xml:space="preserve"> adoption leave. This applies irrespective of whether you are adopting more than one child as part of the same arrangement. </w:t>
      </w:r>
    </w:p>
    <w:p w14:paraId="0B0B7ACA" w14:textId="77777777" w:rsidR="006C5E09" w:rsidRDefault="006C5E09" w:rsidP="006C5E09">
      <w:pPr>
        <w:tabs>
          <w:tab w:val="left" w:pos="-720"/>
        </w:tabs>
        <w:suppressAutoHyphens/>
        <w:jc w:val="both"/>
      </w:pPr>
    </w:p>
    <w:p w14:paraId="52725BA4" w14:textId="77777777" w:rsidR="006C5E09" w:rsidRDefault="006C5E09" w:rsidP="006C5E09">
      <w:pPr>
        <w:tabs>
          <w:tab w:val="left" w:pos="-720"/>
        </w:tabs>
        <w:suppressAutoHyphens/>
        <w:jc w:val="both"/>
      </w:pPr>
      <w:r>
        <w:t xml:space="preserve">You can choose to start your leave either from the date of the child’s placement or from a fixed date which can be up to 14 days before the expected date of placement. </w:t>
      </w:r>
    </w:p>
    <w:p w14:paraId="08328EA1" w14:textId="77777777" w:rsidR="006C5E09" w:rsidRDefault="006C5E09" w:rsidP="006C5E09">
      <w:pPr>
        <w:tabs>
          <w:tab w:val="left" w:pos="-720"/>
        </w:tabs>
        <w:suppressAutoHyphens/>
        <w:jc w:val="both"/>
      </w:pPr>
    </w:p>
    <w:p w14:paraId="1696671F" w14:textId="172C2C28" w:rsidR="006C5E09" w:rsidRPr="007D3A92" w:rsidRDefault="006C5E09" w:rsidP="005C7CD9">
      <w:pPr>
        <w:pStyle w:val="ListParagraph"/>
        <w:numPr>
          <w:ilvl w:val="2"/>
          <w:numId w:val="56"/>
        </w:numPr>
        <w:tabs>
          <w:tab w:val="left" w:pos="-720"/>
        </w:tabs>
        <w:suppressAutoHyphens/>
        <w:jc w:val="both"/>
        <w:rPr>
          <w:b/>
        </w:rPr>
      </w:pPr>
      <w:r w:rsidRPr="007D3A92">
        <w:rPr>
          <w:b/>
        </w:rPr>
        <w:t>WOULD I BE ENTITLED TO PAID ADOPTIVE LEAVE?</w:t>
      </w:r>
    </w:p>
    <w:p w14:paraId="22FEBF52" w14:textId="77777777" w:rsidR="006C5E09" w:rsidRDefault="006C5E09" w:rsidP="006C5E09">
      <w:pPr>
        <w:tabs>
          <w:tab w:val="left" w:pos="-720"/>
        </w:tabs>
        <w:suppressAutoHyphens/>
        <w:jc w:val="both"/>
      </w:pPr>
    </w:p>
    <w:p w14:paraId="21FE62F7" w14:textId="77777777" w:rsidR="006C5E09" w:rsidRPr="002A39A3" w:rsidRDefault="006C5E09" w:rsidP="006C5E09">
      <w:pPr>
        <w:tabs>
          <w:tab w:val="left" w:pos="-720"/>
        </w:tabs>
        <w:suppressAutoHyphens/>
        <w:jc w:val="both"/>
        <w:rPr>
          <w:u w:val="single"/>
        </w:rPr>
      </w:pPr>
      <w:r w:rsidRPr="002A39A3">
        <w:rPr>
          <w:u w:val="single"/>
        </w:rPr>
        <w:t>Statutory Adoption Pay</w:t>
      </w:r>
    </w:p>
    <w:p w14:paraId="37275DB8" w14:textId="77777777" w:rsidR="006C5E09" w:rsidRDefault="006C5E09" w:rsidP="006C5E09">
      <w:pPr>
        <w:tabs>
          <w:tab w:val="left" w:pos="-720"/>
        </w:tabs>
        <w:suppressAutoHyphens/>
        <w:jc w:val="both"/>
      </w:pPr>
    </w:p>
    <w:p w14:paraId="7C433A53" w14:textId="77777777" w:rsidR="006C5E09" w:rsidRDefault="006C5E09" w:rsidP="006C5E09">
      <w:pPr>
        <w:tabs>
          <w:tab w:val="left" w:pos="-720"/>
        </w:tabs>
        <w:suppressAutoHyphens/>
        <w:jc w:val="both"/>
      </w:pPr>
      <w:r>
        <w:t xml:space="preserve">To qualify for Statutory Adoption Pay (SAP) you must: </w:t>
      </w:r>
    </w:p>
    <w:p w14:paraId="3A21843B" w14:textId="77777777" w:rsidR="006C5E09" w:rsidRDefault="006C5E09" w:rsidP="006C5E09">
      <w:pPr>
        <w:tabs>
          <w:tab w:val="left" w:pos="-720"/>
        </w:tabs>
        <w:suppressAutoHyphens/>
        <w:jc w:val="both"/>
      </w:pPr>
    </w:p>
    <w:p w14:paraId="32DA8B80" w14:textId="77777777" w:rsidR="006C5E09" w:rsidRDefault="006C5E09" w:rsidP="005C7CD9">
      <w:pPr>
        <w:pStyle w:val="ListParagraph"/>
        <w:numPr>
          <w:ilvl w:val="0"/>
          <w:numId w:val="23"/>
        </w:numPr>
        <w:tabs>
          <w:tab w:val="left" w:pos="-720"/>
        </w:tabs>
        <w:suppressAutoHyphens/>
        <w:jc w:val="both"/>
      </w:pPr>
      <w:r>
        <w:t>Have been employed for 26 weeks ending in the week in which you are notified of being matched with a child or for surrogacy must have been continuously employed for 26 weeks up to any day in the 11</w:t>
      </w:r>
      <w:r w:rsidRPr="00A80C85">
        <w:rPr>
          <w:vertAlign w:val="superscript"/>
        </w:rPr>
        <w:t>th</w:t>
      </w:r>
      <w:r>
        <w:t xml:space="preserve"> week before baby is due. </w:t>
      </w:r>
    </w:p>
    <w:p w14:paraId="05266C98" w14:textId="77777777" w:rsidR="006C5E09" w:rsidRDefault="006C5E09" w:rsidP="005C7CD9">
      <w:pPr>
        <w:pStyle w:val="ListParagraph"/>
        <w:numPr>
          <w:ilvl w:val="0"/>
          <w:numId w:val="23"/>
        </w:numPr>
        <w:tabs>
          <w:tab w:val="left" w:pos="-720"/>
        </w:tabs>
        <w:suppressAutoHyphens/>
        <w:jc w:val="both"/>
      </w:pPr>
      <w:r>
        <w:t xml:space="preserve">Have average weekly earnings of not less than the lower earnings limit for national insurance contributions. </w:t>
      </w:r>
    </w:p>
    <w:p w14:paraId="2E20B473" w14:textId="77777777" w:rsidR="006C5E09" w:rsidRDefault="006C5E09" w:rsidP="005C7CD9">
      <w:pPr>
        <w:pStyle w:val="ListParagraph"/>
        <w:numPr>
          <w:ilvl w:val="0"/>
          <w:numId w:val="23"/>
        </w:numPr>
        <w:tabs>
          <w:tab w:val="left" w:pos="-720"/>
        </w:tabs>
        <w:suppressAutoHyphens/>
        <w:jc w:val="both"/>
      </w:pPr>
      <w:r>
        <w:t xml:space="preserve">Give the correct notice. </w:t>
      </w:r>
    </w:p>
    <w:p w14:paraId="37B76037" w14:textId="77777777" w:rsidR="006C5E09" w:rsidRDefault="006C5E09" w:rsidP="005C7CD9">
      <w:pPr>
        <w:pStyle w:val="ListParagraph"/>
        <w:numPr>
          <w:ilvl w:val="0"/>
          <w:numId w:val="23"/>
        </w:numPr>
        <w:tabs>
          <w:tab w:val="left" w:pos="-720"/>
        </w:tabs>
        <w:suppressAutoHyphens/>
        <w:jc w:val="both"/>
      </w:pPr>
      <w:r>
        <w:t xml:space="preserve">Give the correct evidence of adoption or surrogacy. </w:t>
      </w:r>
    </w:p>
    <w:p w14:paraId="10F2FFEA" w14:textId="77777777" w:rsidR="006C5E09" w:rsidRDefault="006C5E09" w:rsidP="006C5E09">
      <w:pPr>
        <w:tabs>
          <w:tab w:val="left" w:pos="-720"/>
        </w:tabs>
        <w:suppressAutoHyphens/>
        <w:ind w:left="360"/>
        <w:jc w:val="both"/>
      </w:pPr>
    </w:p>
    <w:p w14:paraId="555076FE" w14:textId="77777777" w:rsidR="006C5E09" w:rsidRDefault="006C5E09" w:rsidP="006C5E09">
      <w:r>
        <w:t>If you do not meet the criteria for SAP, you should ask Payroll for a completed SAP1 form as soon as possible. This can be submitted to the Department for Work and Pensions and may help with obtaining any benefits. You may also wish to discuss their situation with their Adoption Agency.</w:t>
      </w:r>
    </w:p>
    <w:p w14:paraId="0AF1D6F4" w14:textId="77777777" w:rsidR="006C5E09" w:rsidRDefault="006C5E09" w:rsidP="006C5E09"/>
    <w:p w14:paraId="7ACFF899" w14:textId="77777777" w:rsidR="006C5E09" w:rsidRDefault="006C5E09" w:rsidP="006C5E09">
      <w:r>
        <w:t xml:space="preserve">Eligible employees will receive SAP for up to 39 weeks at the (current) standard statutory rate or at 90% of the employee's average weekly earnings, if this figure is less than the statutory rate.   </w:t>
      </w:r>
    </w:p>
    <w:p w14:paraId="1780FAFF" w14:textId="77777777" w:rsidR="006C5E09" w:rsidRDefault="006C5E09" w:rsidP="006C5E09">
      <w:pPr>
        <w:tabs>
          <w:tab w:val="left" w:pos="-720"/>
        </w:tabs>
        <w:suppressAutoHyphens/>
        <w:jc w:val="both"/>
      </w:pPr>
    </w:p>
    <w:p w14:paraId="4A29D464" w14:textId="66C88DEF" w:rsidR="006C5E09" w:rsidRDefault="006C5E09" w:rsidP="006C5E09">
      <w:r>
        <w:lastRenderedPageBreak/>
        <w:t xml:space="preserve">Following this you will also be able to take up to a further </w:t>
      </w:r>
      <w:r w:rsidR="004A6067">
        <w:t>13-weeks</w:t>
      </w:r>
      <w:r>
        <w:t xml:space="preserve"> unpaid additional adoption leave. </w:t>
      </w:r>
    </w:p>
    <w:p w14:paraId="41C5CC4E" w14:textId="77777777" w:rsidR="006C5E09" w:rsidRDefault="006C5E09" w:rsidP="006C5E09"/>
    <w:p w14:paraId="5C3BAD38" w14:textId="77777777" w:rsidR="006C5E09" w:rsidRDefault="006C5E09" w:rsidP="006C5E09">
      <w:r>
        <w:t>SAP is treated as earnings and is therefore subject to PAYE and national insurance deductions.</w:t>
      </w:r>
    </w:p>
    <w:p w14:paraId="787111DC" w14:textId="77777777" w:rsidR="006C5E09" w:rsidRDefault="006C5E09" w:rsidP="006C5E09"/>
    <w:p w14:paraId="24C720EE" w14:textId="77777777" w:rsidR="006C5E09" w:rsidRDefault="006C5E09" w:rsidP="006C5E09">
      <w:r>
        <w:t>NHS pension scheme contributions will also be deducted.</w:t>
      </w:r>
    </w:p>
    <w:p w14:paraId="0647159E" w14:textId="77777777" w:rsidR="006C5E09" w:rsidRDefault="006C5E09" w:rsidP="006C5E09"/>
    <w:p w14:paraId="701508FD" w14:textId="77777777" w:rsidR="006C5E09" w:rsidRPr="00956339" w:rsidRDefault="006C5E09" w:rsidP="006C5E09">
      <w:pPr>
        <w:rPr>
          <w:b/>
        </w:rPr>
      </w:pPr>
      <w:r w:rsidRPr="00956339">
        <w:rPr>
          <w:b/>
        </w:rPr>
        <w:t>Occupational Adoption Pay</w:t>
      </w:r>
      <w:r w:rsidRPr="00E86AFB">
        <w:rPr>
          <w:b/>
          <w:bCs/>
        </w:rPr>
        <w:t xml:space="preserve"> (OAP)</w:t>
      </w:r>
    </w:p>
    <w:p w14:paraId="7206D3C2" w14:textId="77777777" w:rsidR="006C5E09" w:rsidRDefault="006C5E09" w:rsidP="006C5E09"/>
    <w:p w14:paraId="0AF6B171" w14:textId="77777777" w:rsidR="006C5E09" w:rsidRDefault="006C5E09" w:rsidP="006C5E09">
      <w:r>
        <w:t xml:space="preserve">To be eligible for Occupational Adoption Pay you must have 12 months’ continuous service with one or more NHS Employers by either: </w:t>
      </w:r>
    </w:p>
    <w:p w14:paraId="3501E82F" w14:textId="77777777" w:rsidR="006C5E09" w:rsidRDefault="006C5E09" w:rsidP="006C5E09"/>
    <w:p w14:paraId="25352C64" w14:textId="77777777" w:rsidR="006C5E09" w:rsidRDefault="006C5E09" w:rsidP="005C7CD9">
      <w:pPr>
        <w:pStyle w:val="ListParagraph"/>
        <w:numPr>
          <w:ilvl w:val="0"/>
          <w:numId w:val="24"/>
        </w:numPr>
      </w:pPr>
      <w:r>
        <w:t>The beginning of the week they are notified of being matched with a child; or</w:t>
      </w:r>
    </w:p>
    <w:p w14:paraId="03F4BF97" w14:textId="77777777" w:rsidR="006C5E09" w:rsidRDefault="006C5E09" w:rsidP="005C7CD9">
      <w:pPr>
        <w:pStyle w:val="ListParagraph"/>
        <w:numPr>
          <w:ilvl w:val="0"/>
          <w:numId w:val="24"/>
        </w:numPr>
      </w:pPr>
      <w:r>
        <w:t>By the 15</w:t>
      </w:r>
      <w:r w:rsidRPr="002A39A3">
        <w:rPr>
          <w:vertAlign w:val="superscript"/>
        </w:rPr>
        <w:t>th</w:t>
      </w:r>
      <w:r>
        <w:t xml:space="preserve"> week before the baby is due in a surrogacy.</w:t>
      </w:r>
    </w:p>
    <w:p w14:paraId="5F66AD5D" w14:textId="77777777" w:rsidR="006C5E09" w:rsidRDefault="006C5E09" w:rsidP="006C5E09"/>
    <w:p w14:paraId="0115BAC1" w14:textId="77777777" w:rsidR="006C5E09" w:rsidRDefault="006C5E09" w:rsidP="006C5E09">
      <w:r>
        <w:t>You will receive:</w:t>
      </w:r>
    </w:p>
    <w:p w14:paraId="39AA3C28" w14:textId="77777777" w:rsidR="006C5E09" w:rsidRDefault="006C5E09" w:rsidP="006C5E09">
      <w:pPr>
        <w:ind w:left="709"/>
      </w:pPr>
    </w:p>
    <w:p w14:paraId="52D28D4B" w14:textId="77777777" w:rsidR="006C5E09" w:rsidRDefault="006C5E09" w:rsidP="005C7CD9">
      <w:pPr>
        <w:pStyle w:val="ListParagraph"/>
        <w:widowControl/>
        <w:numPr>
          <w:ilvl w:val="0"/>
          <w:numId w:val="24"/>
        </w:numPr>
        <w:tabs>
          <w:tab w:val="left" w:pos="1134"/>
          <w:tab w:val="left" w:pos="1429"/>
        </w:tabs>
      </w:pPr>
      <w:r>
        <w:t xml:space="preserve"> 8 weeks full pay (inclusive of SAP)</w:t>
      </w:r>
    </w:p>
    <w:p w14:paraId="7283557A" w14:textId="77777777" w:rsidR="006C5E09" w:rsidRDefault="006C5E09" w:rsidP="005C7CD9">
      <w:pPr>
        <w:pStyle w:val="ListParagraph"/>
        <w:widowControl/>
        <w:numPr>
          <w:ilvl w:val="0"/>
          <w:numId w:val="24"/>
        </w:numPr>
        <w:tabs>
          <w:tab w:val="left" w:pos="1134"/>
          <w:tab w:val="left" w:pos="1429"/>
        </w:tabs>
      </w:pPr>
      <w:r>
        <w:t>18 weeks half pay plus SAP (the total must not exceed full pay)</w:t>
      </w:r>
    </w:p>
    <w:p w14:paraId="3373245B" w14:textId="77777777" w:rsidR="006C5E09" w:rsidRDefault="006C5E09" w:rsidP="005C7CD9">
      <w:pPr>
        <w:pStyle w:val="ListParagraph"/>
        <w:widowControl/>
        <w:numPr>
          <w:ilvl w:val="0"/>
          <w:numId w:val="24"/>
        </w:numPr>
        <w:tabs>
          <w:tab w:val="left" w:pos="1134"/>
          <w:tab w:val="left" w:pos="1429"/>
        </w:tabs>
      </w:pPr>
      <w:r>
        <w:t>13 weeks SAP only</w:t>
      </w:r>
    </w:p>
    <w:p w14:paraId="6346746C" w14:textId="77777777" w:rsidR="006C5E09" w:rsidRDefault="006C5E09" w:rsidP="005C7CD9">
      <w:pPr>
        <w:pStyle w:val="ListParagraph"/>
        <w:widowControl/>
        <w:numPr>
          <w:ilvl w:val="0"/>
          <w:numId w:val="24"/>
        </w:numPr>
        <w:tabs>
          <w:tab w:val="left" w:pos="1134"/>
          <w:tab w:val="left" w:pos="1429"/>
        </w:tabs>
      </w:pPr>
      <w:r>
        <w:t>13 weeks unpaid</w:t>
      </w:r>
    </w:p>
    <w:p w14:paraId="20ED4A5F" w14:textId="77777777" w:rsidR="006C5E09" w:rsidRDefault="006C5E09" w:rsidP="006C5E09"/>
    <w:p w14:paraId="4A4AF102" w14:textId="77777777" w:rsidR="006C5E09" w:rsidRDefault="006C5E09" w:rsidP="006C5E09">
      <w:r>
        <w:t>OAP is treated as earnings and is therefore subject to PAYE and national insurance deductions.</w:t>
      </w:r>
    </w:p>
    <w:p w14:paraId="380CB30B" w14:textId="77777777" w:rsidR="006C5E09" w:rsidRDefault="006C5E09" w:rsidP="006C5E09">
      <w:pPr>
        <w:ind w:left="709"/>
      </w:pPr>
    </w:p>
    <w:p w14:paraId="5A3D7440" w14:textId="77777777" w:rsidR="006C5E09" w:rsidRDefault="006C5E09" w:rsidP="006C5E09">
      <w:r>
        <w:t>NHS Pension contributions will also be deducted.</w:t>
      </w:r>
    </w:p>
    <w:p w14:paraId="02A1B17E" w14:textId="77777777" w:rsidR="006C5E09" w:rsidRDefault="006C5E09" w:rsidP="006C5E09"/>
    <w:p w14:paraId="1022D404" w14:textId="14BB7FF8" w:rsidR="006C5E09" w:rsidRPr="00E1092E" w:rsidRDefault="006C5E09" w:rsidP="005C7CD9">
      <w:pPr>
        <w:pStyle w:val="Heading4"/>
        <w:numPr>
          <w:ilvl w:val="2"/>
          <w:numId w:val="56"/>
        </w:numPr>
        <w:tabs>
          <w:tab w:val="left" w:pos="360"/>
        </w:tabs>
        <w:rPr>
          <w:rFonts w:ascii="Arial" w:hAnsi="Arial" w:cs="Arial"/>
          <w:b/>
          <w:bCs/>
          <w:i w:val="0"/>
          <w:iCs w:val="0"/>
          <w:color w:val="auto"/>
        </w:rPr>
      </w:pPr>
      <w:r w:rsidRPr="00E1092E">
        <w:rPr>
          <w:rFonts w:ascii="Arial" w:hAnsi="Arial" w:cs="Arial"/>
          <w:b/>
          <w:bCs/>
          <w:i w:val="0"/>
          <w:iCs w:val="0"/>
          <w:color w:val="auto"/>
        </w:rPr>
        <w:t>START OF ADOPTION LEAVE</w:t>
      </w:r>
    </w:p>
    <w:p w14:paraId="232C5B80" w14:textId="77777777" w:rsidR="006C5E09" w:rsidRDefault="006C5E09" w:rsidP="006C5E09">
      <w:pPr>
        <w:pStyle w:val="Header"/>
        <w:tabs>
          <w:tab w:val="clear" w:pos="4153"/>
          <w:tab w:val="clear" w:pos="8306"/>
        </w:tabs>
      </w:pPr>
    </w:p>
    <w:p w14:paraId="77BEF0E6" w14:textId="77777777" w:rsidR="006C5E09" w:rsidRDefault="006C5E09" w:rsidP="006C5E09">
      <w:r>
        <w:t>Leave can start:</w:t>
      </w:r>
    </w:p>
    <w:p w14:paraId="732C989E" w14:textId="77777777" w:rsidR="006C5E09" w:rsidRDefault="006C5E09" w:rsidP="006C5E09">
      <w:pPr>
        <w:ind w:left="720"/>
      </w:pPr>
    </w:p>
    <w:p w14:paraId="10E7E95A" w14:textId="77777777" w:rsidR="006C5E09" w:rsidRDefault="006C5E09" w:rsidP="005C7CD9">
      <w:pPr>
        <w:pStyle w:val="ListParagraph"/>
        <w:widowControl/>
        <w:numPr>
          <w:ilvl w:val="0"/>
          <w:numId w:val="24"/>
        </w:numPr>
      </w:pPr>
      <w:r>
        <w:t>On the date the child starts living with you or up to 14 days before the expected placement date (UK Adoptions Only)</w:t>
      </w:r>
    </w:p>
    <w:p w14:paraId="2BEFD03A" w14:textId="77777777" w:rsidR="006C5E09" w:rsidRDefault="006C5E09" w:rsidP="005C7CD9">
      <w:pPr>
        <w:pStyle w:val="ListParagraph"/>
        <w:widowControl/>
        <w:numPr>
          <w:ilvl w:val="0"/>
          <w:numId w:val="24"/>
        </w:numPr>
      </w:pPr>
      <w:r>
        <w:t>When an employee has been matched with a child to be placed with them by a UK adoption agency</w:t>
      </w:r>
    </w:p>
    <w:p w14:paraId="2A141332" w14:textId="77777777" w:rsidR="006C5E09" w:rsidRDefault="006C5E09" w:rsidP="005C7CD9">
      <w:pPr>
        <w:pStyle w:val="ListParagraph"/>
        <w:widowControl/>
        <w:numPr>
          <w:ilvl w:val="0"/>
          <w:numId w:val="24"/>
        </w:numPr>
      </w:pPr>
      <w:r>
        <w:t>When the child arrives in the UK, or within 28 days of this date (overseas adoption)</w:t>
      </w:r>
    </w:p>
    <w:p w14:paraId="5F311BA3" w14:textId="77777777" w:rsidR="006C5E09" w:rsidRDefault="006C5E09" w:rsidP="005C7CD9">
      <w:pPr>
        <w:pStyle w:val="ListParagraph"/>
        <w:widowControl/>
        <w:numPr>
          <w:ilvl w:val="0"/>
          <w:numId w:val="24"/>
        </w:numPr>
      </w:pPr>
      <w:r>
        <w:t xml:space="preserve">The day the child is born or the day after (parents in surrogacy arrangements) </w:t>
      </w:r>
    </w:p>
    <w:p w14:paraId="79FE1813" w14:textId="77777777" w:rsidR="006C5E09" w:rsidRDefault="006C5E09" w:rsidP="006C5E09">
      <w:pPr>
        <w:ind w:left="1440"/>
      </w:pPr>
    </w:p>
    <w:p w14:paraId="23EE8545" w14:textId="77777777" w:rsidR="006C5E09" w:rsidRDefault="006C5E09" w:rsidP="006C5E09">
      <w:r>
        <w:t>Leave can commence on any day of the week.</w:t>
      </w:r>
    </w:p>
    <w:p w14:paraId="107B5EFE" w14:textId="77777777" w:rsidR="006C5E09" w:rsidRDefault="006C5E09" w:rsidP="006C5E09"/>
    <w:p w14:paraId="67F7EF38" w14:textId="77777777" w:rsidR="006C5E09" w:rsidRDefault="006C5E09" w:rsidP="006C5E09">
      <w:r>
        <w:t xml:space="preserve">To make administration as easy as possible, you should discuss the timing of your adoption leave with your immediate manager as early as possible, ensuring that the Payroll Department is also kept informed.  </w:t>
      </w:r>
    </w:p>
    <w:p w14:paraId="2DA112FC" w14:textId="77777777" w:rsidR="006C5E09" w:rsidRDefault="006C5E09" w:rsidP="006C5E09">
      <w:pPr>
        <w:tabs>
          <w:tab w:val="left" w:pos="-720"/>
        </w:tabs>
        <w:suppressAutoHyphens/>
        <w:jc w:val="both"/>
      </w:pPr>
    </w:p>
    <w:p w14:paraId="58B009E9" w14:textId="77777777" w:rsidR="00FF5837" w:rsidRDefault="00FF5837" w:rsidP="006C5E09">
      <w:pPr>
        <w:tabs>
          <w:tab w:val="left" w:pos="-720"/>
        </w:tabs>
        <w:suppressAutoHyphens/>
        <w:jc w:val="both"/>
      </w:pPr>
    </w:p>
    <w:p w14:paraId="64DA8FC8" w14:textId="77777777" w:rsidR="00FF5837" w:rsidRDefault="00FF5837" w:rsidP="006C5E09">
      <w:pPr>
        <w:tabs>
          <w:tab w:val="left" w:pos="-720"/>
        </w:tabs>
        <w:suppressAutoHyphens/>
        <w:jc w:val="both"/>
      </w:pPr>
    </w:p>
    <w:p w14:paraId="1590B690" w14:textId="77777777" w:rsidR="00FF5837" w:rsidRDefault="00FF5837" w:rsidP="006C5E09">
      <w:pPr>
        <w:tabs>
          <w:tab w:val="left" w:pos="-720"/>
        </w:tabs>
        <w:suppressAutoHyphens/>
        <w:jc w:val="both"/>
      </w:pPr>
    </w:p>
    <w:p w14:paraId="176206A5" w14:textId="5EBD695B" w:rsidR="006C5E09" w:rsidRPr="007D3A92" w:rsidRDefault="006C5E09" w:rsidP="005C7CD9">
      <w:pPr>
        <w:pStyle w:val="ListParagraph"/>
        <w:numPr>
          <w:ilvl w:val="2"/>
          <w:numId w:val="56"/>
        </w:numPr>
        <w:rPr>
          <w:b/>
        </w:rPr>
      </w:pPr>
      <w:r w:rsidRPr="007D3A92">
        <w:rPr>
          <w:b/>
        </w:rPr>
        <w:lastRenderedPageBreak/>
        <w:t>FURTHER INFORMATION</w:t>
      </w:r>
    </w:p>
    <w:p w14:paraId="26A5AB27" w14:textId="77777777" w:rsidR="006C5E09" w:rsidRDefault="006C5E09" w:rsidP="006C5E09">
      <w:r>
        <w:t xml:space="preserve"> </w:t>
      </w:r>
    </w:p>
    <w:p w14:paraId="3CA3CE63" w14:textId="77777777" w:rsidR="006C5E09" w:rsidRDefault="006C5E09" w:rsidP="006C5E09">
      <w:r>
        <w:t>Absence on adoption leave (paid or unpaid) up to 52 weeks does not count as a break in service.</w:t>
      </w:r>
    </w:p>
    <w:p w14:paraId="73316FEC" w14:textId="77777777" w:rsidR="006C5E09" w:rsidRDefault="006C5E09" w:rsidP="006C5E09">
      <w:pPr>
        <w:ind w:left="720"/>
      </w:pPr>
    </w:p>
    <w:p w14:paraId="4A9FA745" w14:textId="77777777" w:rsidR="006C5E09" w:rsidRDefault="006C5E09" w:rsidP="006C5E09">
      <w:r>
        <w:t xml:space="preserve">During adoption leave, the employee retains all contractual rights except for remuneration. </w:t>
      </w:r>
    </w:p>
    <w:p w14:paraId="69E0E9B1" w14:textId="77777777" w:rsidR="006C5E09" w:rsidRDefault="006C5E09" w:rsidP="006C5E09">
      <w:pPr>
        <w:ind w:left="720"/>
      </w:pPr>
    </w:p>
    <w:p w14:paraId="74720D27" w14:textId="2BC43C28" w:rsidR="006C5E09" w:rsidRDefault="006C5E09" w:rsidP="005C7CD9">
      <w:pPr>
        <w:pStyle w:val="Default"/>
        <w:numPr>
          <w:ilvl w:val="2"/>
          <w:numId w:val="56"/>
        </w:numPr>
        <w:rPr>
          <w:b/>
          <w:color w:val="auto"/>
        </w:rPr>
      </w:pPr>
      <w:r>
        <w:rPr>
          <w:b/>
          <w:color w:val="auto"/>
        </w:rPr>
        <w:t>TIME OFF FOR MEETINGS</w:t>
      </w:r>
    </w:p>
    <w:p w14:paraId="566F99E9" w14:textId="77777777" w:rsidR="006C5E09" w:rsidRDefault="006C5E09" w:rsidP="006C5E09">
      <w:pPr>
        <w:pStyle w:val="Default"/>
        <w:rPr>
          <w:color w:val="auto"/>
        </w:rPr>
      </w:pPr>
    </w:p>
    <w:p w14:paraId="12706C85" w14:textId="77777777" w:rsidR="006C5E09" w:rsidRDefault="006C5E09" w:rsidP="006C5E09">
      <w:pPr>
        <w:pStyle w:val="Default"/>
        <w:rPr>
          <w:color w:val="auto"/>
        </w:rPr>
      </w:pPr>
      <w:r>
        <w:rPr>
          <w:color w:val="auto"/>
        </w:rPr>
        <w:t xml:space="preserve">Individuals are entitled to reasonable paid time off during working hours to attend essential meetings regarding the adoption.  Individuals must give the manager reasonable notice of appointments in order that the absence can be covered if necessary. The individual may be asked to show their appointment card to the manager. </w:t>
      </w:r>
    </w:p>
    <w:p w14:paraId="7DFFDADE" w14:textId="77777777" w:rsidR="006C5E09" w:rsidRDefault="006C5E09" w:rsidP="006C5E09"/>
    <w:p w14:paraId="5B7C6B76" w14:textId="77777777" w:rsidR="006C5E09" w:rsidRDefault="006C5E09" w:rsidP="006C5E09">
      <w:r>
        <w:t>Individuals should try to arrange appointments so that they will have minimum disruption on working time and service delivery. The manager can ask individuals to re-arrange appointments where it is reasonable to do so.</w:t>
      </w:r>
    </w:p>
    <w:p w14:paraId="4F336E99" w14:textId="77777777" w:rsidR="006C5E09" w:rsidRDefault="006C5E09" w:rsidP="006C5E09">
      <w:pPr>
        <w:tabs>
          <w:tab w:val="left" w:pos="-720"/>
          <w:tab w:val="left" w:pos="0"/>
        </w:tabs>
        <w:suppressAutoHyphens/>
        <w:spacing w:line="240" w:lineRule="atLeast"/>
        <w:ind w:left="720" w:hanging="720"/>
        <w:jc w:val="both"/>
      </w:pPr>
      <w:r>
        <w:t xml:space="preserve"> </w:t>
      </w:r>
      <w:r>
        <w:rPr>
          <w:b/>
        </w:rPr>
        <w:tab/>
      </w:r>
    </w:p>
    <w:p w14:paraId="0326D088" w14:textId="40604625" w:rsidR="006C5E09" w:rsidRDefault="006C5E09" w:rsidP="005C7CD9">
      <w:pPr>
        <w:pStyle w:val="ListParagraph"/>
        <w:numPr>
          <w:ilvl w:val="2"/>
          <w:numId w:val="56"/>
        </w:numPr>
        <w:tabs>
          <w:tab w:val="left" w:pos="-720"/>
          <w:tab w:val="left" w:pos="0"/>
        </w:tabs>
        <w:suppressAutoHyphens/>
        <w:spacing w:line="240" w:lineRule="atLeast"/>
        <w:jc w:val="both"/>
      </w:pPr>
      <w:r w:rsidRPr="007D3A92">
        <w:rPr>
          <w:b/>
        </w:rPr>
        <w:t>NHS PENSION</w:t>
      </w:r>
    </w:p>
    <w:p w14:paraId="031AA8EF" w14:textId="77777777" w:rsidR="006C5E09" w:rsidRDefault="006C5E09" w:rsidP="006C5E09">
      <w:pPr>
        <w:tabs>
          <w:tab w:val="left" w:pos="-720"/>
        </w:tabs>
        <w:suppressAutoHyphens/>
        <w:spacing w:line="240" w:lineRule="atLeast"/>
        <w:jc w:val="both"/>
      </w:pPr>
    </w:p>
    <w:p w14:paraId="30CF7CCB" w14:textId="7D7D87D7" w:rsidR="006C5E09" w:rsidRDefault="006C5E09" w:rsidP="006C5E09">
      <w:pPr>
        <w:tabs>
          <w:tab w:val="left" w:pos="-720"/>
          <w:tab w:val="left" w:pos="0"/>
        </w:tabs>
        <w:suppressAutoHyphens/>
        <w:spacing w:line="240" w:lineRule="atLeast"/>
        <w:jc w:val="both"/>
      </w:pPr>
      <w:r>
        <w:t xml:space="preserve">A member of staff who is in the National Health Service Pension Scheme, will be liable to pay contributions during the whole of their adoption leave, </w:t>
      </w:r>
      <w:r>
        <w:rPr>
          <w:i/>
        </w:rPr>
        <w:t>including any</w:t>
      </w:r>
      <w:r>
        <w:rPr>
          <w:b/>
        </w:rPr>
        <w:t xml:space="preserve"> </w:t>
      </w:r>
      <w:r>
        <w:rPr>
          <w:i/>
        </w:rPr>
        <w:t>unpaid periods</w:t>
      </w:r>
      <w:r>
        <w:t xml:space="preserve">.  This ensures the continuity of pensionable service. Any outstanding contributions will be recoverable on the individual’s return to duty.  For any further advice, please contact </w:t>
      </w:r>
      <w:r w:rsidR="00D3416B">
        <w:t xml:space="preserve">the </w:t>
      </w:r>
      <w:r>
        <w:t>Payroll Department</w:t>
      </w:r>
      <w:r w:rsidR="00D3416B">
        <w:t xml:space="preserve"> (Employment Services), People Directorate</w:t>
      </w:r>
      <w:r>
        <w:t xml:space="preserve">. </w:t>
      </w:r>
    </w:p>
    <w:p w14:paraId="22F3496A" w14:textId="77777777" w:rsidR="006C5E09" w:rsidRDefault="006C5E09" w:rsidP="006C5E09">
      <w:pPr>
        <w:tabs>
          <w:tab w:val="left" w:pos="-720"/>
          <w:tab w:val="left" w:pos="0"/>
        </w:tabs>
        <w:suppressAutoHyphens/>
        <w:spacing w:line="240" w:lineRule="atLeast"/>
        <w:jc w:val="both"/>
      </w:pPr>
    </w:p>
    <w:p w14:paraId="6A543941" w14:textId="3958C3FC" w:rsidR="006C5E09" w:rsidRPr="007D3A92" w:rsidRDefault="007D3A92" w:rsidP="007D3A92">
      <w:pPr>
        <w:tabs>
          <w:tab w:val="left" w:pos="-720"/>
          <w:tab w:val="left" w:pos="0"/>
        </w:tabs>
        <w:suppressAutoHyphens/>
        <w:spacing w:line="240" w:lineRule="atLeast"/>
        <w:jc w:val="both"/>
        <w:rPr>
          <w:b/>
          <w:bCs/>
        </w:rPr>
      </w:pPr>
      <w:r>
        <w:rPr>
          <w:b/>
          <w:bCs/>
        </w:rPr>
        <w:t>5.6.10.</w:t>
      </w:r>
      <w:r w:rsidR="006C5E09" w:rsidRPr="007D3A92">
        <w:rPr>
          <w:b/>
          <w:bCs/>
        </w:rPr>
        <w:t xml:space="preserve"> INCREMENTAL DATE</w:t>
      </w:r>
    </w:p>
    <w:p w14:paraId="3C2552F9" w14:textId="77777777" w:rsidR="006C5E09" w:rsidRDefault="006C5E09" w:rsidP="006C5E09">
      <w:pPr>
        <w:tabs>
          <w:tab w:val="left" w:pos="-720"/>
          <w:tab w:val="left" w:pos="0"/>
        </w:tabs>
        <w:suppressAutoHyphens/>
        <w:spacing w:line="240" w:lineRule="atLeast"/>
        <w:ind w:left="720" w:hanging="720"/>
        <w:jc w:val="both"/>
      </w:pPr>
    </w:p>
    <w:p w14:paraId="7EECE48F" w14:textId="77777777" w:rsidR="006C5E09" w:rsidRDefault="006C5E09" w:rsidP="006C5E09">
      <w:pPr>
        <w:tabs>
          <w:tab w:val="left" w:pos="-720"/>
          <w:tab w:val="left" w:pos="0"/>
        </w:tabs>
        <w:suppressAutoHyphens/>
        <w:spacing w:line="240" w:lineRule="atLeast"/>
        <w:ind w:left="720" w:hanging="720"/>
        <w:jc w:val="both"/>
      </w:pPr>
      <w:r>
        <w:t>Incremental dates are not deferred because of adoption leave.</w:t>
      </w:r>
    </w:p>
    <w:p w14:paraId="2919F139" w14:textId="77777777" w:rsidR="007D3A92" w:rsidRDefault="006C5E09" w:rsidP="007D3A92">
      <w:pPr>
        <w:tabs>
          <w:tab w:val="left" w:pos="-720"/>
          <w:tab w:val="left" w:pos="0"/>
        </w:tabs>
        <w:suppressAutoHyphens/>
        <w:spacing w:line="240" w:lineRule="atLeast"/>
        <w:ind w:left="720" w:hanging="720"/>
        <w:jc w:val="both"/>
        <w:rPr>
          <w:b/>
        </w:rPr>
      </w:pPr>
      <w:r>
        <w:rPr>
          <w:b/>
        </w:rPr>
        <w:tab/>
      </w:r>
    </w:p>
    <w:p w14:paraId="392D9B82" w14:textId="109E74EC" w:rsidR="006C5E09" w:rsidRPr="007D3A92" w:rsidRDefault="006C5E09" w:rsidP="005C7CD9">
      <w:pPr>
        <w:pStyle w:val="ListParagraph"/>
        <w:numPr>
          <w:ilvl w:val="2"/>
          <w:numId w:val="57"/>
        </w:numPr>
        <w:tabs>
          <w:tab w:val="left" w:pos="-720"/>
          <w:tab w:val="left" w:pos="0"/>
        </w:tabs>
        <w:suppressAutoHyphens/>
        <w:spacing w:line="240" w:lineRule="atLeast"/>
        <w:jc w:val="both"/>
        <w:rPr>
          <w:b/>
        </w:rPr>
      </w:pPr>
      <w:r w:rsidRPr="007D3A92">
        <w:rPr>
          <w:b/>
        </w:rPr>
        <w:t xml:space="preserve">SALARY SACRIFICE </w:t>
      </w:r>
    </w:p>
    <w:p w14:paraId="25B39681" w14:textId="77777777" w:rsidR="006C5E09" w:rsidRDefault="006C5E09" w:rsidP="006C5E09">
      <w:pPr>
        <w:tabs>
          <w:tab w:val="left" w:pos="-720"/>
          <w:tab w:val="left" w:pos="0"/>
        </w:tabs>
        <w:suppressAutoHyphens/>
        <w:spacing w:line="240" w:lineRule="atLeast"/>
        <w:ind w:left="720" w:hanging="720"/>
        <w:jc w:val="both"/>
        <w:rPr>
          <w:b/>
        </w:rPr>
      </w:pPr>
      <w:r>
        <w:rPr>
          <w:b/>
        </w:rPr>
        <w:tab/>
      </w:r>
    </w:p>
    <w:p w14:paraId="75A1A941" w14:textId="77777777" w:rsidR="006C5E09" w:rsidRDefault="006C5E09" w:rsidP="006C5E09">
      <w:pPr>
        <w:tabs>
          <w:tab w:val="left" w:pos="-720"/>
          <w:tab w:val="left" w:pos="0"/>
        </w:tabs>
        <w:suppressAutoHyphens/>
        <w:spacing w:line="240" w:lineRule="atLeast"/>
        <w:ind w:left="720" w:hanging="720"/>
        <w:jc w:val="both"/>
      </w:pPr>
      <w:r>
        <w:t>Salary Sacrifice will continue to be deducted from Adoption Pay.</w:t>
      </w:r>
    </w:p>
    <w:p w14:paraId="55E70D03" w14:textId="77777777" w:rsidR="006C5E09" w:rsidRDefault="006C5E09" w:rsidP="006C5E09">
      <w:pPr>
        <w:tabs>
          <w:tab w:val="left" w:pos="-720"/>
          <w:tab w:val="left" w:pos="0"/>
        </w:tabs>
        <w:suppressAutoHyphens/>
        <w:spacing w:line="240" w:lineRule="atLeast"/>
        <w:ind w:left="720" w:hanging="720"/>
        <w:jc w:val="both"/>
      </w:pPr>
    </w:p>
    <w:p w14:paraId="1BEB033C" w14:textId="77777777" w:rsidR="006C5E09" w:rsidRDefault="006C5E09" w:rsidP="006C5E09">
      <w:pPr>
        <w:tabs>
          <w:tab w:val="left" w:pos="-720"/>
          <w:tab w:val="left" w:pos="0"/>
        </w:tabs>
        <w:suppressAutoHyphens/>
        <w:spacing w:line="240" w:lineRule="atLeast"/>
      </w:pPr>
      <w:r>
        <w:t>If the individual has a lease car, then they will be liable to continue to make contributions as determined by their Lease Car agreement.  They are entitled to continue to use the car during the adoption leave period, provided they continue with the payments for private use.</w:t>
      </w:r>
    </w:p>
    <w:p w14:paraId="21E7D1CA" w14:textId="77777777" w:rsidR="006C5E09" w:rsidRDefault="006C5E09" w:rsidP="006C5E09">
      <w:pPr>
        <w:tabs>
          <w:tab w:val="left" w:pos="-720"/>
          <w:tab w:val="left" w:pos="0"/>
        </w:tabs>
        <w:suppressAutoHyphens/>
        <w:spacing w:line="240" w:lineRule="atLeast"/>
        <w:ind w:left="720" w:hanging="720"/>
      </w:pPr>
    </w:p>
    <w:p w14:paraId="556806AD" w14:textId="6488BE08" w:rsidR="006C5E09" w:rsidRDefault="006C5E09" w:rsidP="006C5E09">
      <w:pPr>
        <w:tabs>
          <w:tab w:val="left" w:pos="-720"/>
          <w:tab w:val="left" w:pos="0"/>
        </w:tabs>
        <w:suppressAutoHyphens/>
        <w:spacing w:line="240" w:lineRule="atLeast"/>
        <w:ind w:left="720" w:hanging="720"/>
      </w:pPr>
      <w:r>
        <w:t xml:space="preserve">For further advice contact the Fleet Manager, </w:t>
      </w:r>
      <w:r w:rsidR="00D3416B">
        <w:t>People Directorate</w:t>
      </w:r>
      <w:r>
        <w:t>.</w:t>
      </w:r>
    </w:p>
    <w:p w14:paraId="12D501F4" w14:textId="77777777" w:rsidR="006C5E09" w:rsidRPr="00956339" w:rsidRDefault="006C5E09" w:rsidP="006C5E09">
      <w:pPr>
        <w:tabs>
          <w:tab w:val="left" w:pos="-720"/>
          <w:tab w:val="left" w:pos="0"/>
        </w:tabs>
        <w:suppressAutoHyphens/>
        <w:spacing w:line="240" w:lineRule="atLeast"/>
        <w:jc w:val="both"/>
      </w:pPr>
    </w:p>
    <w:p w14:paraId="10B89EB9" w14:textId="22C90306" w:rsidR="006C5E09" w:rsidRPr="007D3A92" w:rsidRDefault="007D3A92" w:rsidP="007D3A92">
      <w:pPr>
        <w:tabs>
          <w:tab w:val="left" w:pos="-720"/>
          <w:tab w:val="left" w:pos="0"/>
        </w:tabs>
        <w:suppressAutoHyphens/>
        <w:spacing w:line="240" w:lineRule="atLeast"/>
        <w:jc w:val="both"/>
        <w:rPr>
          <w:b/>
        </w:rPr>
      </w:pPr>
      <w:r>
        <w:rPr>
          <w:b/>
        </w:rPr>
        <w:t>5.6.12.</w:t>
      </w:r>
      <w:r w:rsidR="006C5E09" w:rsidRPr="007D3A92">
        <w:rPr>
          <w:b/>
        </w:rPr>
        <w:t xml:space="preserve"> DEDUCTIONS FROM PAY</w:t>
      </w:r>
    </w:p>
    <w:p w14:paraId="15ADD1B6" w14:textId="77777777" w:rsidR="006C5E09" w:rsidRDefault="006C5E09" w:rsidP="006C5E09">
      <w:pPr>
        <w:tabs>
          <w:tab w:val="left" w:pos="-720"/>
        </w:tabs>
        <w:suppressAutoHyphens/>
        <w:spacing w:line="240" w:lineRule="atLeast"/>
        <w:jc w:val="both"/>
      </w:pPr>
    </w:p>
    <w:p w14:paraId="4852F6ED" w14:textId="77777777" w:rsidR="006C5E09" w:rsidRDefault="006C5E09" w:rsidP="006C5E09">
      <w:pPr>
        <w:tabs>
          <w:tab w:val="left" w:pos="-720"/>
          <w:tab w:val="left" w:pos="0"/>
        </w:tabs>
        <w:suppressAutoHyphens/>
        <w:spacing w:line="240" w:lineRule="atLeast"/>
        <w:jc w:val="both"/>
      </w:pPr>
      <w:r>
        <w:t xml:space="preserve">Deductions from pay (e.g. Trade Union subscriptions etc.) will continue whilst the member of staff is receiving pay but will cease when unpaid adoption leave commences.  Individuals need to ensure that they are aware of the consequences of these deductions ceasing during their unpaid adoption leave. </w:t>
      </w:r>
    </w:p>
    <w:p w14:paraId="31D7CAB3" w14:textId="77777777" w:rsidR="006C5E09" w:rsidRDefault="006C5E09" w:rsidP="006C5E09">
      <w:pPr>
        <w:pStyle w:val="Header"/>
        <w:tabs>
          <w:tab w:val="clear" w:pos="4153"/>
          <w:tab w:val="clear" w:pos="8306"/>
        </w:tabs>
      </w:pPr>
    </w:p>
    <w:p w14:paraId="3E87FE62" w14:textId="21413774" w:rsidR="006C5E09" w:rsidRDefault="007D3A92" w:rsidP="007D3A92">
      <w:pPr>
        <w:pStyle w:val="Header"/>
        <w:widowControl w:val="0"/>
        <w:tabs>
          <w:tab w:val="clear" w:pos="4153"/>
          <w:tab w:val="clear" w:pos="8306"/>
        </w:tabs>
      </w:pPr>
      <w:r>
        <w:rPr>
          <w:b/>
        </w:rPr>
        <w:t>5.6.13.</w:t>
      </w:r>
      <w:r w:rsidR="006C5E09">
        <w:rPr>
          <w:b/>
        </w:rPr>
        <w:t xml:space="preserve"> KEEPING IN TOUCH (KIT)</w:t>
      </w:r>
    </w:p>
    <w:p w14:paraId="0236C8C7" w14:textId="77777777" w:rsidR="006C5E09" w:rsidRDefault="006C5E09" w:rsidP="006C5E09">
      <w:pPr>
        <w:pStyle w:val="Default"/>
        <w:rPr>
          <w:color w:val="auto"/>
        </w:rPr>
      </w:pPr>
    </w:p>
    <w:p w14:paraId="0AC11F3C" w14:textId="77777777" w:rsidR="006C5E09" w:rsidRDefault="006C5E09" w:rsidP="006C5E09">
      <w:pPr>
        <w:pStyle w:val="Default"/>
        <w:rPr>
          <w:color w:val="auto"/>
        </w:rPr>
      </w:pPr>
      <w:r>
        <w:rPr>
          <w:color w:val="auto"/>
        </w:rPr>
        <w:t>During adoption leave it is normal to keep in touch with the manager periodically. Before going on leave, you and your manager should also discuss and agree any arrangements for keeping in touch during your leave, including:</w:t>
      </w:r>
    </w:p>
    <w:p w14:paraId="2DD80955" w14:textId="77777777" w:rsidR="006C5E09" w:rsidRDefault="006C5E09" w:rsidP="006C5E09">
      <w:pPr>
        <w:pStyle w:val="Default"/>
        <w:ind w:left="720"/>
        <w:rPr>
          <w:color w:val="auto"/>
        </w:rPr>
      </w:pPr>
    </w:p>
    <w:p w14:paraId="53EAC5C1" w14:textId="77777777" w:rsidR="006C5E09" w:rsidRDefault="006C5E09" w:rsidP="005C7CD9">
      <w:pPr>
        <w:pStyle w:val="Default"/>
        <w:numPr>
          <w:ilvl w:val="0"/>
          <w:numId w:val="24"/>
        </w:numPr>
        <w:spacing w:after="37"/>
        <w:rPr>
          <w:color w:val="auto"/>
        </w:rPr>
      </w:pPr>
      <w:r>
        <w:rPr>
          <w:color w:val="auto"/>
        </w:rPr>
        <w:t xml:space="preserve">Any voluntary arrangements that you may find helpful to enable you to keep in touch with developments at work and, nearer the time of return, to help facilitate your return to work. </w:t>
      </w:r>
    </w:p>
    <w:p w14:paraId="70B15D6E" w14:textId="77777777" w:rsidR="006C5E09" w:rsidRDefault="006C5E09" w:rsidP="005C7CD9">
      <w:pPr>
        <w:pStyle w:val="Default"/>
        <w:numPr>
          <w:ilvl w:val="0"/>
          <w:numId w:val="24"/>
        </w:numPr>
        <w:spacing w:after="37"/>
        <w:rPr>
          <w:color w:val="auto"/>
        </w:rPr>
      </w:pPr>
      <w:r w:rsidRPr="00DA17DD">
        <w:rPr>
          <w:color w:val="auto"/>
        </w:rPr>
        <w:t>Keeping the manager in touch with any developments that may affect your intended date of return.</w:t>
      </w:r>
    </w:p>
    <w:p w14:paraId="5F5A4516" w14:textId="77777777" w:rsidR="006C5E09" w:rsidRPr="00DA17DD" w:rsidRDefault="006C5E09" w:rsidP="005C7CD9">
      <w:pPr>
        <w:pStyle w:val="Default"/>
        <w:numPr>
          <w:ilvl w:val="0"/>
          <w:numId w:val="24"/>
        </w:numPr>
        <w:spacing w:after="37"/>
        <w:rPr>
          <w:color w:val="auto"/>
        </w:rPr>
      </w:pPr>
      <w:r w:rsidRPr="00DA17DD">
        <w:rPr>
          <w:color w:val="auto"/>
        </w:rPr>
        <w:t xml:space="preserve">Copies of relevant information and briefings you may require can be sent to the home address throughout the duration of the adoption leave or more easily the Trust’s website can be accessed to keep up to date. </w:t>
      </w:r>
    </w:p>
    <w:p w14:paraId="25194E36" w14:textId="77777777" w:rsidR="006C5E09" w:rsidRDefault="006C5E09" w:rsidP="006C5E09">
      <w:pPr>
        <w:pStyle w:val="Default"/>
        <w:ind w:hanging="731"/>
        <w:rPr>
          <w:color w:val="auto"/>
        </w:rPr>
      </w:pPr>
    </w:p>
    <w:p w14:paraId="56DA32B3" w14:textId="77777777" w:rsidR="006C5E09" w:rsidRDefault="006C5E09" w:rsidP="006C5E09">
      <w:pPr>
        <w:jc w:val="both"/>
      </w:pPr>
      <w:r>
        <w:t xml:space="preserve">As well as staying in contact, an individual can undertake up to a maximum of 10 days’ work during their adoption leave with prior and mutual agreement with the manager. These are known as ‘Keeping in Touch Days’ (KIT Days). These will not affect adoption pay and you will be paid at the basic daily rate for the hours worked, less appropriate adoption leave payment. However, you should not undertake any more than the maximum 10 KIT days as this will result in loss of 1 week’s SAP for each week in which you undertake an extra KIT Day. </w:t>
      </w:r>
    </w:p>
    <w:p w14:paraId="0BD7E901" w14:textId="77777777" w:rsidR="006C5E09" w:rsidRPr="00956339" w:rsidRDefault="006C5E09" w:rsidP="006C5E09">
      <w:pPr>
        <w:pStyle w:val="Default"/>
        <w:rPr>
          <w:b/>
        </w:rPr>
      </w:pPr>
    </w:p>
    <w:p w14:paraId="75127505" w14:textId="69243DCA" w:rsidR="006C5E09" w:rsidRDefault="006C5E09" w:rsidP="005C7CD9">
      <w:pPr>
        <w:pStyle w:val="ListParagraph"/>
        <w:numPr>
          <w:ilvl w:val="2"/>
          <w:numId w:val="58"/>
        </w:numPr>
      </w:pPr>
      <w:r w:rsidRPr="007D3A92">
        <w:rPr>
          <w:b/>
          <w:bCs/>
        </w:rPr>
        <w:t>SURR</w:t>
      </w:r>
      <w:r w:rsidR="00B97B40" w:rsidRPr="007D3A92">
        <w:rPr>
          <w:b/>
          <w:bCs/>
        </w:rPr>
        <w:t>O</w:t>
      </w:r>
      <w:r w:rsidRPr="007D3A92">
        <w:rPr>
          <w:b/>
          <w:bCs/>
        </w:rPr>
        <w:t>G</w:t>
      </w:r>
      <w:r w:rsidR="00B97B40" w:rsidRPr="007D3A92">
        <w:rPr>
          <w:b/>
          <w:bCs/>
        </w:rPr>
        <w:t>A</w:t>
      </w:r>
      <w:r w:rsidRPr="007D3A92">
        <w:rPr>
          <w:b/>
          <w:bCs/>
        </w:rPr>
        <w:t xml:space="preserve">CY </w:t>
      </w:r>
    </w:p>
    <w:p w14:paraId="602040B8" w14:textId="77777777" w:rsidR="006C5E09" w:rsidRDefault="006C5E09" w:rsidP="006C5E09">
      <w:pPr>
        <w:ind w:left="720"/>
      </w:pPr>
    </w:p>
    <w:p w14:paraId="505FAF14" w14:textId="77777777" w:rsidR="006C5E09" w:rsidRDefault="006C5E09" w:rsidP="006C5E09">
      <w:r>
        <w:t>Statutory Adoption Leave and Pay is specifically excluded under UK legislation when having a child through surrogacy. The Trust however will provide equivalent Adoption leave and Pay to the ‘intended parent’ (not to the surrogate mother).  This will be in line with the eligibility and conditions outlined in this document, had it been an official adoption. The birth mother is entitled to Maternity Leave.</w:t>
      </w:r>
    </w:p>
    <w:p w14:paraId="01CC831D" w14:textId="77777777" w:rsidR="006C5E09" w:rsidRDefault="006C5E09" w:rsidP="006C5E09">
      <w:pPr>
        <w:tabs>
          <w:tab w:val="left" w:pos="-720"/>
        </w:tabs>
        <w:suppressAutoHyphens/>
        <w:jc w:val="both"/>
        <w:rPr>
          <w:b/>
        </w:rPr>
      </w:pPr>
    </w:p>
    <w:p w14:paraId="1DCE91C8" w14:textId="68257043" w:rsidR="006C5E09" w:rsidRPr="007D3A92" w:rsidRDefault="006C5E09" w:rsidP="005C7CD9">
      <w:pPr>
        <w:pStyle w:val="ListParagraph"/>
        <w:numPr>
          <w:ilvl w:val="2"/>
          <w:numId w:val="58"/>
        </w:numPr>
        <w:tabs>
          <w:tab w:val="left" w:pos="-720"/>
        </w:tabs>
        <w:suppressAutoHyphens/>
        <w:jc w:val="both"/>
        <w:rPr>
          <w:b/>
        </w:rPr>
      </w:pPr>
      <w:r w:rsidRPr="007D3A92">
        <w:rPr>
          <w:b/>
        </w:rPr>
        <w:t xml:space="preserve">WHAT ABOUT THE SECONDARY CARER/MY PARTNER? </w:t>
      </w:r>
    </w:p>
    <w:p w14:paraId="18BB5983" w14:textId="77777777" w:rsidR="006C5E09" w:rsidRDefault="006C5E09" w:rsidP="006C5E09">
      <w:pPr>
        <w:tabs>
          <w:tab w:val="left" w:pos="-720"/>
        </w:tabs>
        <w:suppressAutoHyphens/>
        <w:jc w:val="both"/>
      </w:pPr>
    </w:p>
    <w:p w14:paraId="6665B561" w14:textId="77777777" w:rsidR="006C5E09" w:rsidRDefault="006C5E09" w:rsidP="006C5E09">
      <w:pPr>
        <w:tabs>
          <w:tab w:val="left" w:pos="-720"/>
        </w:tabs>
        <w:suppressAutoHyphens/>
        <w:jc w:val="both"/>
      </w:pPr>
      <w:r>
        <w:t>Employees who are going to be the secondary carer will have the same entitlement as leave for care around the birth of a child.</w:t>
      </w:r>
    </w:p>
    <w:p w14:paraId="66EC2C51" w14:textId="77777777" w:rsidR="006C5E09" w:rsidRDefault="006C5E09" w:rsidP="006C5E09">
      <w:pPr>
        <w:tabs>
          <w:tab w:val="left" w:pos="-720"/>
        </w:tabs>
        <w:suppressAutoHyphens/>
        <w:jc w:val="both"/>
      </w:pPr>
    </w:p>
    <w:p w14:paraId="0D6D16B7" w14:textId="13B3D1BC" w:rsidR="006C5E09" w:rsidRPr="007D3A92" w:rsidRDefault="006C5E09" w:rsidP="005C7CD9">
      <w:pPr>
        <w:pStyle w:val="ListParagraph"/>
        <w:numPr>
          <w:ilvl w:val="2"/>
          <w:numId w:val="58"/>
        </w:numPr>
        <w:tabs>
          <w:tab w:val="left" w:pos="-720"/>
        </w:tabs>
        <w:suppressAutoHyphens/>
        <w:jc w:val="both"/>
        <w:rPr>
          <w:b/>
        </w:rPr>
      </w:pPr>
      <w:r w:rsidRPr="007D3A92">
        <w:rPr>
          <w:b/>
        </w:rPr>
        <w:t>WHAT IF ADOPTION IS DELAYED OR DISRUPTED?</w:t>
      </w:r>
    </w:p>
    <w:p w14:paraId="2D0D248D" w14:textId="77777777" w:rsidR="006C5E09" w:rsidRDefault="006C5E09" w:rsidP="006C5E09">
      <w:pPr>
        <w:tabs>
          <w:tab w:val="left" w:pos="-720"/>
        </w:tabs>
        <w:suppressAutoHyphens/>
        <w:jc w:val="both"/>
      </w:pPr>
    </w:p>
    <w:p w14:paraId="6C40064B" w14:textId="77777777" w:rsidR="006C5E09" w:rsidRDefault="006C5E09" w:rsidP="006C5E09">
      <w:pPr>
        <w:tabs>
          <w:tab w:val="left" w:pos="-720"/>
        </w:tabs>
        <w:suppressAutoHyphens/>
        <w:jc w:val="both"/>
      </w:pPr>
      <w:r>
        <w:t xml:space="preserve">You must be sure that the placement is going ahead if you are starting adoption leave before the actual date of placement, as you cannot stop the leave and start again if there are any delays. </w:t>
      </w:r>
    </w:p>
    <w:p w14:paraId="6F3E599D" w14:textId="77777777" w:rsidR="006C5E09" w:rsidRDefault="006C5E09" w:rsidP="006C5E09">
      <w:pPr>
        <w:tabs>
          <w:tab w:val="left" w:pos="-720"/>
        </w:tabs>
        <w:suppressAutoHyphens/>
        <w:jc w:val="both"/>
      </w:pPr>
    </w:p>
    <w:p w14:paraId="4600CB4E" w14:textId="77777777" w:rsidR="006C5E09" w:rsidRDefault="006C5E09" w:rsidP="006C5E09">
      <w:pPr>
        <w:tabs>
          <w:tab w:val="left" w:pos="-720"/>
        </w:tabs>
        <w:suppressAutoHyphens/>
        <w:jc w:val="both"/>
      </w:pPr>
      <w:r>
        <w:t xml:space="preserve">Where adoption is disrupted, adoption pay will end 8 weeks after the event in question.  This may be one of the following: </w:t>
      </w:r>
    </w:p>
    <w:p w14:paraId="27843F23" w14:textId="77777777" w:rsidR="006C5E09" w:rsidRDefault="006C5E09" w:rsidP="006C5E09">
      <w:pPr>
        <w:tabs>
          <w:tab w:val="left" w:pos="-720"/>
        </w:tabs>
        <w:suppressAutoHyphens/>
        <w:jc w:val="both"/>
      </w:pPr>
    </w:p>
    <w:p w14:paraId="1776E65A" w14:textId="77777777" w:rsidR="006C5E09" w:rsidRDefault="006C5E09" w:rsidP="005C7CD9">
      <w:pPr>
        <w:pStyle w:val="ListParagraph"/>
        <w:numPr>
          <w:ilvl w:val="0"/>
          <w:numId w:val="11"/>
        </w:numPr>
        <w:tabs>
          <w:tab w:val="left" w:pos="-720"/>
        </w:tabs>
        <w:suppressAutoHyphens/>
        <w:jc w:val="both"/>
      </w:pPr>
      <w:r>
        <w:t>The death of a child.</w:t>
      </w:r>
    </w:p>
    <w:p w14:paraId="476FCCDB" w14:textId="77777777" w:rsidR="006C5E09" w:rsidRDefault="006C5E09" w:rsidP="005C7CD9">
      <w:pPr>
        <w:pStyle w:val="ListParagraph"/>
        <w:numPr>
          <w:ilvl w:val="0"/>
          <w:numId w:val="11"/>
        </w:numPr>
        <w:tabs>
          <w:tab w:val="left" w:pos="-720"/>
        </w:tabs>
        <w:suppressAutoHyphens/>
        <w:jc w:val="both"/>
      </w:pPr>
      <w:r>
        <w:t xml:space="preserve">Ending of the placement. </w:t>
      </w:r>
    </w:p>
    <w:p w14:paraId="2712D64F" w14:textId="77777777" w:rsidR="006C5E09" w:rsidRDefault="006C5E09" w:rsidP="005C7CD9">
      <w:pPr>
        <w:pStyle w:val="ListParagraph"/>
        <w:numPr>
          <w:ilvl w:val="0"/>
          <w:numId w:val="11"/>
        </w:numPr>
        <w:tabs>
          <w:tab w:val="left" w:pos="-720"/>
        </w:tabs>
        <w:suppressAutoHyphens/>
        <w:jc w:val="both"/>
      </w:pPr>
      <w:r>
        <w:t>The placement is not going ahead.</w:t>
      </w:r>
    </w:p>
    <w:p w14:paraId="18B46BFE" w14:textId="77777777" w:rsidR="006C5E09" w:rsidRDefault="006C5E09" w:rsidP="006C5E09">
      <w:pPr>
        <w:tabs>
          <w:tab w:val="left" w:pos="-720"/>
        </w:tabs>
        <w:suppressAutoHyphens/>
        <w:jc w:val="both"/>
      </w:pPr>
    </w:p>
    <w:p w14:paraId="5C9FBA33" w14:textId="4B9A1A0D" w:rsidR="006C5E09" w:rsidRPr="007D3A92" w:rsidRDefault="006C5E09" w:rsidP="005C7CD9">
      <w:pPr>
        <w:pStyle w:val="ListParagraph"/>
        <w:numPr>
          <w:ilvl w:val="2"/>
          <w:numId w:val="58"/>
        </w:numPr>
        <w:tabs>
          <w:tab w:val="left" w:pos="-720"/>
        </w:tabs>
        <w:suppressAutoHyphens/>
        <w:jc w:val="both"/>
        <w:rPr>
          <w:b/>
          <w:bCs/>
        </w:rPr>
      </w:pPr>
      <w:r w:rsidRPr="007D3A92">
        <w:rPr>
          <w:b/>
          <w:bCs/>
        </w:rPr>
        <w:t>RETURING TO WORK FOLLOWING ADOPTION LEAVE</w:t>
      </w:r>
    </w:p>
    <w:p w14:paraId="76B728F1" w14:textId="77777777" w:rsidR="006C5E09" w:rsidRDefault="006C5E09" w:rsidP="006C5E09">
      <w:pPr>
        <w:pStyle w:val="ListParagraph"/>
        <w:tabs>
          <w:tab w:val="left" w:pos="-720"/>
        </w:tabs>
        <w:suppressAutoHyphens/>
        <w:ind w:left="360"/>
        <w:jc w:val="both"/>
      </w:pPr>
    </w:p>
    <w:p w14:paraId="6BAA8D66" w14:textId="77777777" w:rsidR="006C5E09" w:rsidRDefault="006C5E09" w:rsidP="006C5E09">
      <w:pPr>
        <w:tabs>
          <w:tab w:val="left" w:pos="-720"/>
        </w:tabs>
        <w:suppressAutoHyphens/>
        <w:jc w:val="both"/>
      </w:pPr>
      <w:r>
        <w:t>If you intend to return to work at the end of your full adoption leave entitlement (52 weeks) you do not have to give any further notification.</w:t>
      </w:r>
    </w:p>
    <w:p w14:paraId="08FF78F8" w14:textId="77777777" w:rsidR="006C5E09" w:rsidRDefault="006C5E09" w:rsidP="006C5E09">
      <w:pPr>
        <w:tabs>
          <w:tab w:val="left" w:pos="-720"/>
        </w:tabs>
        <w:suppressAutoHyphens/>
        <w:jc w:val="both"/>
      </w:pPr>
    </w:p>
    <w:p w14:paraId="4BD07FC2" w14:textId="77777777" w:rsidR="006C5E09" w:rsidRDefault="006C5E09" w:rsidP="006C5E09">
      <w:pPr>
        <w:tabs>
          <w:tab w:val="left" w:pos="-720"/>
        </w:tabs>
        <w:suppressAutoHyphens/>
        <w:jc w:val="both"/>
      </w:pPr>
      <w:r>
        <w:t>If you are returning to work before the end of your adoption leave period, you must give your manager 8 weeks’ notice of the date you intend to return.  If you do not give this notice, your manager may postpone the date of your return.</w:t>
      </w:r>
    </w:p>
    <w:p w14:paraId="18C22220" w14:textId="77777777" w:rsidR="006C5E09" w:rsidRDefault="006C5E09" w:rsidP="006C5E09">
      <w:pPr>
        <w:tabs>
          <w:tab w:val="left" w:pos="-720"/>
        </w:tabs>
        <w:suppressAutoHyphens/>
        <w:jc w:val="both"/>
      </w:pPr>
    </w:p>
    <w:p w14:paraId="6AA3E7A2" w14:textId="77777777" w:rsidR="006C5E09" w:rsidRDefault="006C5E09" w:rsidP="006C5E09">
      <w:r>
        <w:t>If the employee decides, during adoption leave, that they do not wish to return to work, they should give written notice of resignation to the Trust as soon as possible and in accordance with the notice requirement of his/her contract of employment.</w:t>
      </w:r>
    </w:p>
    <w:p w14:paraId="2CFA3308" w14:textId="77777777" w:rsidR="006C5E09" w:rsidRDefault="006C5E09" w:rsidP="006C5E09"/>
    <w:p w14:paraId="15847314" w14:textId="77777777" w:rsidR="006C5E09" w:rsidRDefault="006C5E09" w:rsidP="006C5E09">
      <w:r>
        <w:t>Failure to return to work for the Trust for at least 3 months immediately after adoption leave, or to another NHS employer within 15 months of the start of the adoption leave, will lead to the Trust reclaiming the whole of the Occupational Adoption Pay (less any pay to which the employee would be entitled to receive under the statutory adoption pay scheme.)</w:t>
      </w:r>
    </w:p>
    <w:p w14:paraId="6ED97D50" w14:textId="77777777" w:rsidR="006C5E09" w:rsidRDefault="006C5E09" w:rsidP="005D1860">
      <w:pPr>
        <w:jc w:val="both"/>
        <w:rPr>
          <w:color w:val="000000"/>
        </w:rPr>
      </w:pPr>
    </w:p>
    <w:p w14:paraId="4FFEB790" w14:textId="77777777" w:rsidR="00030E0D" w:rsidRDefault="00030E0D" w:rsidP="005D1860">
      <w:pPr>
        <w:jc w:val="both"/>
        <w:rPr>
          <w:color w:val="000000"/>
        </w:rPr>
      </w:pPr>
    </w:p>
    <w:p w14:paraId="78DBC502" w14:textId="77777777" w:rsidR="00030E0D" w:rsidRDefault="00030E0D" w:rsidP="005D1860">
      <w:pPr>
        <w:jc w:val="both"/>
        <w:rPr>
          <w:color w:val="000000"/>
        </w:rPr>
      </w:pPr>
    </w:p>
    <w:p w14:paraId="7D83229F" w14:textId="77777777" w:rsidR="005D1860" w:rsidRDefault="005D1860" w:rsidP="005D1860">
      <w:pPr>
        <w:jc w:val="both"/>
        <w:rPr>
          <w:color w:val="000000"/>
        </w:rPr>
      </w:pPr>
    </w:p>
    <w:p w14:paraId="2AD4243A" w14:textId="1ACC7B7C" w:rsidR="005D1860" w:rsidRPr="00FF5837" w:rsidRDefault="00FF5837" w:rsidP="00FF5837">
      <w:pPr>
        <w:tabs>
          <w:tab w:val="left" w:pos="720"/>
        </w:tabs>
        <w:jc w:val="both"/>
        <w:rPr>
          <w:b/>
          <w:color w:val="000000"/>
        </w:rPr>
      </w:pPr>
      <w:r>
        <w:rPr>
          <w:b/>
          <w:color w:val="000000"/>
        </w:rPr>
        <w:t xml:space="preserve">6..  </w:t>
      </w:r>
      <w:r w:rsidR="005D1860" w:rsidRPr="00FF5837">
        <w:rPr>
          <w:b/>
          <w:color w:val="000000"/>
        </w:rPr>
        <w:t>E</w:t>
      </w:r>
      <w:r w:rsidR="00B97B40">
        <w:rPr>
          <w:b/>
          <w:color w:val="000000"/>
        </w:rPr>
        <w:t>QUALITY IMPACT ASSESSMENT</w:t>
      </w:r>
    </w:p>
    <w:p w14:paraId="53C0CD71" w14:textId="77777777" w:rsidR="00FD041A" w:rsidRPr="00405CE8" w:rsidRDefault="00FD041A" w:rsidP="00FD041A">
      <w:pPr>
        <w:pStyle w:val="BodyText2"/>
        <w:spacing w:after="0" w:line="240" w:lineRule="auto"/>
        <w:rPr>
          <w:rFonts w:cs="Arial"/>
          <w:szCs w:val="22"/>
        </w:rPr>
      </w:pPr>
    </w:p>
    <w:p w14:paraId="269639F3" w14:textId="77777777" w:rsidR="00FD041A" w:rsidRPr="001E67C2" w:rsidRDefault="00FD041A" w:rsidP="00FD041A">
      <w:pPr>
        <w:rPr>
          <w:rFonts w:cs="Arial"/>
          <w:szCs w:val="22"/>
        </w:rPr>
      </w:pPr>
      <w:r w:rsidRPr="00405CE8">
        <w:rPr>
          <w:rFonts w:cs="Arial"/>
          <w:szCs w:val="22"/>
        </w:rPr>
        <w:t>This Policy has been subject to an Equality Impact Assessment. The expectation is that overall, the Policy will be beneficial in establishing and ensuring equality within the Trust.  This will be by enabling inappropriate behaviour to be challenged and changed (see Appendix B)</w:t>
      </w:r>
    </w:p>
    <w:p w14:paraId="6C39E735" w14:textId="77777777" w:rsidR="00FD041A" w:rsidRDefault="00FD041A" w:rsidP="00FD041A">
      <w:pPr>
        <w:rPr>
          <w:rFonts w:cs="Arial"/>
          <w:szCs w:val="22"/>
        </w:rPr>
      </w:pPr>
    </w:p>
    <w:p w14:paraId="0467C47C" w14:textId="77777777" w:rsidR="00FD041A" w:rsidRDefault="00FD041A" w:rsidP="00FD041A">
      <w:pPr>
        <w:rPr>
          <w:rFonts w:cs="Arial"/>
          <w:szCs w:val="22"/>
        </w:rPr>
      </w:pPr>
    </w:p>
    <w:p w14:paraId="1BE96FA3" w14:textId="60C0E983" w:rsidR="00FD041A" w:rsidRPr="00405CE8" w:rsidRDefault="00FF5837" w:rsidP="00FD041A">
      <w:pPr>
        <w:rPr>
          <w:rFonts w:cs="Arial"/>
          <w:szCs w:val="22"/>
        </w:rPr>
      </w:pPr>
      <w:r>
        <w:rPr>
          <w:rFonts w:cs="Arial"/>
          <w:b/>
          <w:bCs/>
          <w:szCs w:val="22"/>
        </w:rPr>
        <w:t>7</w:t>
      </w:r>
      <w:r w:rsidR="00FD041A" w:rsidRPr="00405CE8">
        <w:rPr>
          <w:rFonts w:cs="Arial"/>
          <w:b/>
          <w:bCs/>
          <w:szCs w:val="22"/>
        </w:rPr>
        <w:t>. DISSEMINATION AND IMPLEMENTATION ARRANGEMENTS</w:t>
      </w:r>
      <w:r w:rsidR="00FD041A" w:rsidRPr="00405CE8">
        <w:rPr>
          <w:rFonts w:cs="Arial"/>
          <w:szCs w:val="22"/>
        </w:rPr>
        <w:t xml:space="preserve"> </w:t>
      </w:r>
    </w:p>
    <w:p w14:paraId="656C8898" w14:textId="77777777" w:rsidR="00FD041A" w:rsidRPr="00405CE8" w:rsidRDefault="00FD041A" w:rsidP="00FD041A">
      <w:pPr>
        <w:jc w:val="both"/>
        <w:rPr>
          <w:rFonts w:cs="Arial"/>
          <w:szCs w:val="22"/>
        </w:rPr>
      </w:pPr>
    </w:p>
    <w:p w14:paraId="0FC11AE5" w14:textId="77777777" w:rsidR="00FD041A" w:rsidRPr="00405CE8" w:rsidRDefault="00FD041A" w:rsidP="005C7CD9">
      <w:pPr>
        <w:pStyle w:val="ListParagraph"/>
        <w:widowControl/>
        <w:numPr>
          <w:ilvl w:val="0"/>
          <w:numId w:val="10"/>
        </w:numPr>
        <w:jc w:val="both"/>
        <w:rPr>
          <w:rFonts w:cs="Arial"/>
          <w:szCs w:val="22"/>
        </w:rPr>
      </w:pPr>
      <w:r w:rsidRPr="00405CE8">
        <w:rPr>
          <w:rFonts w:cs="Arial"/>
          <w:szCs w:val="22"/>
        </w:rPr>
        <w:t xml:space="preserve">The Chief People Officer will ensure that appropriate arrangements are in place for managing any resource implications, including dissemination and training and for regular review of the policy. </w:t>
      </w:r>
    </w:p>
    <w:p w14:paraId="7E317757" w14:textId="77777777" w:rsidR="00FD041A" w:rsidRPr="00405CE8" w:rsidRDefault="00FD041A" w:rsidP="005C7CD9">
      <w:pPr>
        <w:pStyle w:val="ListParagraph"/>
        <w:widowControl/>
        <w:numPr>
          <w:ilvl w:val="0"/>
          <w:numId w:val="10"/>
        </w:numPr>
        <w:jc w:val="both"/>
        <w:rPr>
          <w:rFonts w:cs="Arial"/>
          <w:szCs w:val="22"/>
        </w:rPr>
      </w:pPr>
      <w:r w:rsidRPr="00405CE8">
        <w:rPr>
          <w:rFonts w:cs="Arial"/>
          <w:szCs w:val="22"/>
        </w:rPr>
        <w:t>People Directorate colleagues will deliver training</w:t>
      </w:r>
      <w:r>
        <w:rPr>
          <w:rFonts w:cs="Arial"/>
          <w:szCs w:val="22"/>
        </w:rPr>
        <w:t xml:space="preserve"> and offer</w:t>
      </w:r>
      <w:r w:rsidRPr="00405CE8">
        <w:rPr>
          <w:rFonts w:cs="Arial"/>
          <w:szCs w:val="22"/>
        </w:rPr>
        <w:t xml:space="preserve"> support and coaching to all colleagues</w:t>
      </w:r>
      <w:r>
        <w:rPr>
          <w:rFonts w:cs="Arial"/>
          <w:szCs w:val="22"/>
        </w:rPr>
        <w:t>.</w:t>
      </w:r>
    </w:p>
    <w:p w14:paraId="4ABC2EA1" w14:textId="77777777" w:rsidR="00FD041A" w:rsidRPr="00405CE8" w:rsidRDefault="00FD041A" w:rsidP="005C7CD9">
      <w:pPr>
        <w:pStyle w:val="ListParagraph"/>
        <w:widowControl/>
        <w:numPr>
          <w:ilvl w:val="0"/>
          <w:numId w:val="10"/>
        </w:numPr>
        <w:jc w:val="both"/>
        <w:rPr>
          <w:rFonts w:cs="Arial"/>
          <w:szCs w:val="22"/>
        </w:rPr>
      </w:pPr>
      <w:r w:rsidRPr="00405CE8">
        <w:rPr>
          <w:rFonts w:cs="Arial"/>
          <w:color w:val="000000" w:themeColor="text1"/>
          <w:szCs w:val="22"/>
        </w:rPr>
        <w:t>Directors and Senior Managers will ensure that all staff within their sphere of management are aware of this policy and of the various procedures referred to in this document and facilitate their attendance at training sessions.</w:t>
      </w:r>
    </w:p>
    <w:p w14:paraId="3055B13A" w14:textId="77777777" w:rsidR="00FD041A" w:rsidRPr="00405CE8" w:rsidRDefault="00FD041A" w:rsidP="00FD041A">
      <w:pPr>
        <w:rPr>
          <w:rFonts w:cs="Arial"/>
          <w:szCs w:val="22"/>
        </w:rPr>
      </w:pPr>
    </w:p>
    <w:p w14:paraId="627CD6A2" w14:textId="77777777" w:rsidR="00FD041A" w:rsidRPr="001E67C2" w:rsidRDefault="00FD041A" w:rsidP="00FD041A">
      <w:pPr>
        <w:rPr>
          <w:rFonts w:cs="Arial"/>
          <w:szCs w:val="22"/>
        </w:rPr>
      </w:pPr>
      <w:r w:rsidRPr="00405CE8">
        <w:rPr>
          <w:rFonts w:cs="Arial"/>
          <w:szCs w:val="22"/>
        </w:rPr>
        <w:t>If local teams download and keep a paper version of documents, the responsible manager must identify someone within the team who is responsible for updating the paper version.</w:t>
      </w:r>
    </w:p>
    <w:p w14:paraId="6A42F983" w14:textId="77777777" w:rsidR="00FD041A" w:rsidRDefault="00FD041A" w:rsidP="00FD041A">
      <w:pPr>
        <w:rPr>
          <w:rFonts w:cs="Arial"/>
          <w:szCs w:val="22"/>
        </w:rPr>
      </w:pPr>
    </w:p>
    <w:p w14:paraId="02D02BD4" w14:textId="77777777" w:rsidR="00FF5837" w:rsidRDefault="00FF5837" w:rsidP="00FD041A">
      <w:pPr>
        <w:rPr>
          <w:rFonts w:cs="Arial"/>
          <w:szCs w:val="22"/>
        </w:rPr>
      </w:pPr>
    </w:p>
    <w:p w14:paraId="0B513098" w14:textId="77777777" w:rsidR="00FF5837" w:rsidRDefault="00FF5837" w:rsidP="00FD041A">
      <w:pPr>
        <w:rPr>
          <w:rFonts w:cs="Arial"/>
          <w:szCs w:val="22"/>
        </w:rPr>
      </w:pPr>
    </w:p>
    <w:p w14:paraId="5E0787D8" w14:textId="77777777" w:rsidR="00FF5837" w:rsidRDefault="00FF5837" w:rsidP="00FD041A">
      <w:pPr>
        <w:rPr>
          <w:rFonts w:cs="Arial"/>
          <w:szCs w:val="22"/>
        </w:rPr>
      </w:pPr>
    </w:p>
    <w:p w14:paraId="4C923D8F" w14:textId="77777777" w:rsidR="00FF5837" w:rsidRDefault="00FF5837" w:rsidP="00FD041A">
      <w:pPr>
        <w:rPr>
          <w:rFonts w:cs="Arial"/>
          <w:szCs w:val="22"/>
        </w:rPr>
      </w:pPr>
    </w:p>
    <w:p w14:paraId="266B0FAD" w14:textId="77777777" w:rsidR="00FD041A" w:rsidRPr="001E67C2" w:rsidRDefault="00FD041A" w:rsidP="00FD041A">
      <w:pPr>
        <w:rPr>
          <w:rFonts w:cs="Arial"/>
          <w:szCs w:val="22"/>
        </w:rPr>
      </w:pPr>
    </w:p>
    <w:p w14:paraId="744527B3" w14:textId="3581C037" w:rsidR="00FD041A" w:rsidRPr="00405CE8" w:rsidRDefault="00FF5837" w:rsidP="00FD041A">
      <w:pPr>
        <w:rPr>
          <w:rFonts w:cs="Arial"/>
          <w:b/>
          <w:bCs/>
          <w:szCs w:val="22"/>
        </w:rPr>
      </w:pPr>
      <w:r w:rsidRPr="00A16527">
        <w:rPr>
          <w:rFonts w:cs="Arial"/>
          <w:b/>
          <w:bCs/>
          <w:szCs w:val="22"/>
        </w:rPr>
        <w:t>8</w:t>
      </w:r>
      <w:r w:rsidR="00FD041A" w:rsidRPr="00A16527">
        <w:rPr>
          <w:rFonts w:cs="Arial"/>
          <w:b/>
          <w:bCs/>
          <w:szCs w:val="22"/>
        </w:rPr>
        <w:t>.</w:t>
      </w:r>
      <w:r w:rsidR="00FD041A" w:rsidRPr="00A16527">
        <w:rPr>
          <w:rFonts w:cs="Arial"/>
          <w:b/>
          <w:bCs/>
          <w:szCs w:val="22"/>
        </w:rPr>
        <w:tab/>
        <w:t>PROCESS FOR MONITORING COMPLIANCE AND EFFECTIVENESS</w:t>
      </w:r>
      <w:r w:rsidR="00FD041A" w:rsidRPr="00405CE8">
        <w:rPr>
          <w:rFonts w:cs="Arial"/>
          <w:b/>
          <w:bCs/>
          <w:szCs w:val="22"/>
        </w:rPr>
        <w:t xml:space="preserve"> </w:t>
      </w:r>
      <w:r w:rsidR="009D0D82">
        <w:rPr>
          <w:rFonts w:cs="Arial"/>
          <w:b/>
          <w:bCs/>
          <w:szCs w:val="22"/>
        </w:rPr>
        <w:t xml:space="preserve"> </w:t>
      </w:r>
    </w:p>
    <w:p w14:paraId="75E64047" w14:textId="17E908BF" w:rsidR="009D0D82" w:rsidRPr="009D0D82" w:rsidRDefault="009D0D82" w:rsidP="009D0D82">
      <w:pPr>
        <w:rPr>
          <w:rFonts w:cs="Arial"/>
          <w:szCs w:val="22"/>
        </w:rPr>
      </w:pPr>
      <w:r w:rsidRPr="009D0D82">
        <w:rPr>
          <w:rFonts w:cs="Arial"/>
          <w:szCs w:val="22"/>
        </w:rPr>
        <w:t>To ensure the Policy is applied consistently and achieves its intended outcomes, the following mechanisms will be used to monitor compliance and evaluate effectiveness:</w:t>
      </w:r>
    </w:p>
    <w:p w14:paraId="1D3CD097" w14:textId="77777777" w:rsidR="009D0D82" w:rsidRPr="009D0D82" w:rsidRDefault="009D0D82" w:rsidP="005C7CD9">
      <w:pPr>
        <w:numPr>
          <w:ilvl w:val="0"/>
          <w:numId w:val="63"/>
        </w:numPr>
        <w:rPr>
          <w:rFonts w:cs="Arial"/>
          <w:szCs w:val="22"/>
        </w:rPr>
      </w:pPr>
      <w:r w:rsidRPr="009D0D82">
        <w:rPr>
          <w:rFonts w:cs="Arial"/>
          <w:b/>
          <w:bCs/>
          <w:szCs w:val="22"/>
        </w:rPr>
        <w:t>Policy Awareness and Training</w:t>
      </w:r>
    </w:p>
    <w:p w14:paraId="411B00CE" w14:textId="5772C211" w:rsidR="009D0D82" w:rsidRPr="009D0D82" w:rsidRDefault="009D0D82" w:rsidP="005C7CD9">
      <w:pPr>
        <w:numPr>
          <w:ilvl w:val="1"/>
          <w:numId w:val="63"/>
        </w:numPr>
        <w:rPr>
          <w:rFonts w:cs="Arial"/>
          <w:szCs w:val="22"/>
        </w:rPr>
      </w:pPr>
      <w:r w:rsidRPr="009D0D82">
        <w:rPr>
          <w:rFonts w:cs="Arial"/>
          <w:szCs w:val="22"/>
        </w:rPr>
        <w:t xml:space="preserve">ensure all managers and employees are aware of their rights and responsibilities under this policy through accessible </w:t>
      </w:r>
      <w:r w:rsidR="00A16527">
        <w:rPr>
          <w:rFonts w:cs="Arial"/>
          <w:szCs w:val="22"/>
        </w:rPr>
        <w:t>documentation on the intranet.</w:t>
      </w:r>
    </w:p>
    <w:p w14:paraId="43FAB168" w14:textId="77777777" w:rsidR="009D0D82" w:rsidRPr="009D0D82" w:rsidRDefault="009D0D82" w:rsidP="005C7CD9">
      <w:pPr>
        <w:numPr>
          <w:ilvl w:val="1"/>
          <w:numId w:val="63"/>
        </w:numPr>
        <w:rPr>
          <w:rFonts w:cs="Arial"/>
          <w:szCs w:val="22"/>
        </w:rPr>
      </w:pPr>
      <w:r w:rsidRPr="009D0D82">
        <w:rPr>
          <w:rFonts w:cs="Arial"/>
          <w:szCs w:val="22"/>
        </w:rPr>
        <w:t>Induction processes will include information on family leave entitlements.</w:t>
      </w:r>
    </w:p>
    <w:p w14:paraId="0374C311" w14:textId="77777777" w:rsidR="009D0D82" w:rsidRPr="009D0D82" w:rsidRDefault="009D0D82" w:rsidP="005C7CD9">
      <w:pPr>
        <w:numPr>
          <w:ilvl w:val="0"/>
          <w:numId w:val="63"/>
        </w:numPr>
        <w:rPr>
          <w:rFonts w:cs="Arial"/>
          <w:szCs w:val="22"/>
        </w:rPr>
      </w:pPr>
      <w:r w:rsidRPr="009D0D82">
        <w:rPr>
          <w:rFonts w:cs="Arial"/>
          <w:b/>
          <w:bCs/>
          <w:szCs w:val="22"/>
        </w:rPr>
        <w:t>Leave Request Monitoring</w:t>
      </w:r>
    </w:p>
    <w:p w14:paraId="316C2650" w14:textId="53F1EC28" w:rsidR="009D0D82" w:rsidRPr="009D0D82" w:rsidRDefault="009D0D82" w:rsidP="005C7CD9">
      <w:pPr>
        <w:numPr>
          <w:ilvl w:val="1"/>
          <w:numId w:val="63"/>
        </w:numPr>
        <w:rPr>
          <w:rFonts w:cs="Arial"/>
          <w:szCs w:val="22"/>
        </w:rPr>
      </w:pPr>
      <w:r w:rsidRPr="009D0D82">
        <w:rPr>
          <w:rFonts w:cs="Arial"/>
          <w:szCs w:val="22"/>
        </w:rPr>
        <w:t xml:space="preserve">All requests for </w:t>
      </w:r>
      <w:r w:rsidR="00A16527">
        <w:rPr>
          <w:rFonts w:cs="Arial"/>
          <w:szCs w:val="22"/>
        </w:rPr>
        <w:t xml:space="preserve">family related leave </w:t>
      </w:r>
      <w:r w:rsidRPr="009D0D82">
        <w:rPr>
          <w:rFonts w:cs="Arial"/>
          <w:szCs w:val="22"/>
        </w:rPr>
        <w:t xml:space="preserve">will be recorded and reviewed by </w:t>
      </w:r>
      <w:r w:rsidR="00A16527">
        <w:rPr>
          <w:rFonts w:cs="Arial"/>
          <w:szCs w:val="22"/>
        </w:rPr>
        <w:t>Payroll</w:t>
      </w:r>
      <w:r w:rsidRPr="009D0D82">
        <w:rPr>
          <w:rFonts w:cs="Arial"/>
          <w:szCs w:val="22"/>
        </w:rPr>
        <w:t xml:space="preserve"> to ensure they are handled in line with statutory and organisational requirements.</w:t>
      </w:r>
    </w:p>
    <w:p w14:paraId="21811425" w14:textId="77777777" w:rsidR="009D0D82" w:rsidRPr="009D0D82" w:rsidRDefault="009D0D82" w:rsidP="005C7CD9">
      <w:pPr>
        <w:numPr>
          <w:ilvl w:val="0"/>
          <w:numId w:val="63"/>
        </w:numPr>
        <w:rPr>
          <w:rFonts w:cs="Arial"/>
          <w:szCs w:val="22"/>
        </w:rPr>
      </w:pPr>
      <w:r w:rsidRPr="009D0D82">
        <w:rPr>
          <w:rFonts w:cs="Arial"/>
          <w:b/>
          <w:bCs/>
          <w:szCs w:val="22"/>
        </w:rPr>
        <w:t>Managerial Oversight</w:t>
      </w:r>
    </w:p>
    <w:p w14:paraId="108CC49F" w14:textId="5C0BA311" w:rsidR="009D0D82" w:rsidRPr="009D0D82" w:rsidRDefault="009D0D82" w:rsidP="005C7CD9">
      <w:pPr>
        <w:numPr>
          <w:ilvl w:val="1"/>
          <w:numId w:val="63"/>
        </w:numPr>
        <w:rPr>
          <w:rFonts w:cs="Arial"/>
          <w:szCs w:val="22"/>
        </w:rPr>
      </w:pPr>
      <w:r w:rsidRPr="009D0D82">
        <w:rPr>
          <w:rFonts w:cs="Arial"/>
          <w:szCs w:val="22"/>
        </w:rPr>
        <w:t>Line managers will be supported to apply the policy fairly and consistently...</w:t>
      </w:r>
    </w:p>
    <w:p w14:paraId="035FB1CD" w14:textId="77777777" w:rsidR="009D0D82" w:rsidRPr="009D0D82" w:rsidRDefault="009D0D82" w:rsidP="005C7CD9">
      <w:pPr>
        <w:numPr>
          <w:ilvl w:val="0"/>
          <w:numId w:val="63"/>
        </w:numPr>
        <w:rPr>
          <w:rFonts w:cs="Arial"/>
          <w:szCs w:val="22"/>
        </w:rPr>
      </w:pPr>
      <w:r w:rsidRPr="009D0D82">
        <w:rPr>
          <w:rFonts w:cs="Arial"/>
          <w:b/>
          <w:bCs/>
          <w:szCs w:val="22"/>
        </w:rPr>
        <w:t>Policy Review</w:t>
      </w:r>
    </w:p>
    <w:p w14:paraId="0934B521" w14:textId="656AB9F1" w:rsidR="009D0D82" w:rsidRPr="009D0D82" w:rsidRDefault="009D0D82" w:rsidP="005C7CD9">
      <w:pPr>
        <w:numPr>
          <w:ilvl w:val="1"/>
          <w:numId w:val="63"/>
        </w:numPr>
        <w:rPr>
          <w:rFonts w:cs="Arial"/>
          <w:szCs w:val="22"/>
        </w:rPr>
      </w:pPr>
      <w:r w:rsidRPr="009D0D82">
        <w:rPr>
          <w:rFonts w:cs="Arial"/>
          <w:szCs w:val="22"/>
        </w:rPr>
        <w:t xml:space="preserve">This policy will be reviewed every </w:t>
      </w:r>
      <w:r w:rsidR="00A16527">
        <w:rPr>
          <w:rFonts w:cs="Arial"/>
          <w:szCs w:val="22"/>
        </w:rPr>
        <w:t xml:space="preserve">3 years </w:t>
      </w:r>
      <w:r w:rsidRPr="009D0D82">
        <w:rPr>
          <w:rFonts w:cs="Arial"/>
          <w:szCs w:val="22"/>
        </w:rPr>
        <w:t>or sooner if there are significant changes in legislation or organisational needs.</w:t>
      </w:r>
    </w:p>
    <w:p w14:paraId="46157A8B" w14:textId="77777777" w:rsidR="009D0D82" w:rsidRPr="009D0D82" w:rsidRDefault="009D0D82" w:rsidP="005C7CD9">
      <w:pPr>
        <w:numPr>
          <w:ilvl w:val="1"/>
          <w:numId w:val="63"/>
        </w:numPr>
        <w:rPr>
          <w:rFonts w:cs="Arial"/>
          <w:szCs w:val="22"/>
        </w:rPr>
      </w:pPr>
      <w:r w:rsidRPr="009D0D82">
        <w:rPr>
          <w:rFonts w:cs="Arial"/>
          <w:szCs w:val="22"/>
        </w:rPr>
        <w:t>Feedback from employees and managers will be considered as part of the review process.</w:t>
      </w:r>
    </w:p>
    <w:p w14:paraId="410B123E" w14:textId="77777777" w:rsidR="009D0D82" w:rsidRPr="009D0D82" w:rsidRDefault="009D0D82" w:rsidP="005C7CD9">
      <w:pPr>
        <w:numPr>
          <w:ilvl w:val="0"/>
          <w:numId w:val="63"/>
        </w:numPr>
        <w:rPr>
          <w:rFonts w:cs="Arial"/>
          <w:szCs w:val="22"/>
        </w:rPr>
      </w:pPr>
      <w:r w:rsidRPr="009D0D82">
        <w:rPr>
          <w:rFonts w:cs="Arial"/>
          <w:b/>
          <w:bCs/>
          <w:szCs w:val="22"/>
        </w:rPr>
        <w:t>Compliance Audits</w:t>
      </w:r>
    </w:p>
    <w:p w14:paraId="7A85A11C" w14:textId="0145524A" w:rsidR="00FD041A" w:rsidRPr="00A16527" w:rsidRDefault="009D0D82" w:rsidP="005C7CD9">
      <w:pPr>
        <w:numPr>
          <w:ilvl w:val="1"/>
          <w:numId w:val="63"/>
        </w:numPr>
        <w:rPr>
          <w:rFonts w:cs="Arial"/>
          <w:szCs w:val="22"/>
        </w:rPr>
      </w:pPr>
      <w:r w:rsidRPr="009D0D82">
        <w:rPr>
          <w:rFonts w:cs="Arial"/>
          <w:szCs w:val="22"/>
        </w:rPr>
        <w:t>Periodic audits will be conducted to ensure adherence to the policy and identify any gaps in implementation.</w:t>
      </w:r>
    </w:p>
    <w:p w14:paraId="73829CF0" w14:textId="77777777" w:rsidR="00FD041A" w:rsidRPr="00405CE8" w:rsidRDefault="00FD041A" w:rsidP="00FD041A">
      <w:pPr>
        <w:rPr>
          <w:rFonts w:cs="Arial"/>
          <w:color w:val="000000"/>
          <w:szCs w:val="22"/>
        </w:rPr>
      </w:pPr>
    </w:p>
    <w:p w14:paraId="74CBA76F" w14:textId="0A724D20" w:rsidR="00FD041A" w:rsidRPr="00405CE8" w:rsidRDefault="00FF5837" w:rsidP="00FD041A">
      <w:pPr>
        <w:rPr>
          <w:rFonts w:cs="Arial"/>
          <w:b/>
          <w:bCs/>
          <w:color w:val="000000"/>
          <w:szCs w:val="22"/>
        </w:rPr>
      </w:pPr>
      <w:r>
        <w:rPr>
          <w:rFonts w:cs="Arial"/>
          <w:b/>
          <w:bCs/>
          <w:color w:val="000000"/>
          <w:szCs w:val="22"/>
        </w:rPr>
        <w:t>9</w:t>
      </w:r>
      <w:r w:rsidR="00FD041A" w:rsidRPr="00405CE8">
        <w:rPr>
          <w:rFonts w:cs="Arial"/>
          <w:b/>
          <w:bCs/>
          <w:color w:val="000000"/>
          <w:szCs w:val="22"/>
        </w:rPr>
        <w:t>. REVIEW AND REVISION ARRANGEMENTS</w:t>
      </w:r>
    </w:p>
    <w:p w14:paraId="43E33E17" w14:textId="77777777" w:rsidR="00FD041A" w:rsidRPr="00405CE8" w:rsidRDefault="00FD041A" w:rsidP="00FD041A">
      <w:pPr>
        <w:rPr>
          <w:rFonts w:cs="Arial"/>
          <w:b/>
          <w:bCs/>
          <w:color w:val="000000"/>
          <w:szCs w:val="22"/>
        </w:rPr>
      </w:pPr>
    </w:p>
    <w:p w14:paraId="7FD1E06D" w14:textId="77777777" w:rsidR="00FD041A" w:rsidRPr="00405CE8" w:rsidRDefault="00FD041A" w:rsidP="00FD041A">
      <w:pPr>
        <w:rPr>
          <w:rFonts w:cs="Arial"/>
          <w:color w:val="000000"/>
          <w:szCs w:val="22"/>
        </w:rPr>
      </w:pPr>
      <w:r w:rsidRPr="00405CE8">
        <w:rPr>
          <w:rFonts w:cs="Arial"/>
          <w:color w:val="000000"/>
          <w:szCs w:val="22"/>
        </w:rPr>
        <w:t>In accordance with the three-yearly policy review date outlined in the policy or if there are any changes in legislation that require an earlier review.  The process for review is set out in the Policy Review Proposal for People Directorate policies undertaken in partnership with staff side colleagues.</w:t>
      </w:r>
    </w:p>
    <w:p w14:paraId="319BC144" w14:textId="77777777" w:rsidR="00FD041A" w:rsidRPr="006955EA" w:rsidRDefault="00FD041A" w:rsidP="00FD041A">
      <w:pPr>
        <w:rPr>
          <w:rFonts w:cs="Arial"/>
          <w:szCs w:val="22"/>
        </w:rPr>
      </w:pPr>
    </w:p>
    <w:p w14:paraId="3F52175C" w14:textId="77777777" w:rsidR="00FD041A" w:rsidRPr="006955EA" w:rsidRDefault="00FD041A" w:rsidP="00FD041A">
      <w:pPr>
        <w:rPr>
          <w:rFonts w:cs="Arial"/>
          <w:szCs w:val="22"/>
        </w:rPr>
      </w:pPr>
    </w:p>
    <w:p w14:paraId="4B56ED1A" w14:textId="15613227" w:rsidR="00FD041A" w:rsidRPr="00405CE8" w:rsidRDefault="00FD041A" w:rsidP="00FD041A">
      <w:pPr>
        <w:rPr>
          <w:rFonts w:cs="Arial"/>
          <w:b/>
          <w:bCs/>
          <w:szCs w:val="22"/>
        </w:rPr>
      </w:pPr>
      <w:r w:rsidRPr="00B97B40">
        <w:rPr>
          <w:rFonts w:cs="Arial"/>
          <w:b/>
          <w:bCs/>
          <w:szCs w:val="22"/>
        </w:rPr>
        <w:t>1</w:t>
      </w:r>
      <w:r w:rsidR="00FF5837" w:rsidRPr="00B97B40">
        <w:rPr>
          <w:rFonts w:cs="Arial"/>
          <w:b/>
          <w:bCs/>
          <w:szCs w:val="22"/>
        </w:rPr>
        <w:t>0</w:t>
      </w:r>
      <w:r w:rsidRPr="00B97B40">
        <w:rPr>
          <w:rFonts w:cs="Arial"/>
          <w:b/>
          <w:bCs/>
          <w:szCs w:val="22"/>
        </w:rPr>
        <w:t>.</w:t>
      </w:r>
      <w:r w:rsidRPr="00B97B40">
        <w:rPr>
          <w:rFonts w:cs="Arial"/>
          <w:b/>
          <w:bCs/>
          <w:szCs w:val="22"/>
        </w:rPr>
        <w:tab/>
        <w:t>REFERENCES</w:t>
      </w:r>
    </w:p>
    <w:p w14:paraId="10AEB376" w14:textId="207B6B07" w:rsidR="00FD041A" w:rsidRDefault="00B97B40" w:rsidP="00FD041A">
      <w:pPr>
        <w:rPr>
          <w:rFonts w:cs="Arial"/>
          <w:szCs w:val="22"/>
        </w:rPr>
      </w:pPr>
      <w:r>
        <w:rPr>
          <w:rFonts w:cs="Arial"/>
          <w:szCs w:val="22"/>
        </w:rPr>
        <w:t>Agenda for Change terms and conditions</w:t>
      </w:r>
    </w:p>
    <w:p w14:paraId="6EEDC36A" w14:textId="5622C73C" w:rsidR="00B97B40" w:rsidRPr="006955EA" w:rsidRDefault="00B97B40" w:rsidP="00FD041A">
      <w:pPr>
        <w:rPr>
          <w:rFonts w:cs="Arial"/>
          <w:szCs w:val="22"/>
        </w:rPr>
      </w:pPr>
      <w:r>
        <w:rPr>
          <w:rFonts w:cs="Arial"/>
          <w:szCs w:val="22"/>
        </w:rPr>
        <w:t>Terms and Conditions (England) 2003, best practice and legislation</w:t>
      </w:r>
    </w:p>
    <w:p w14:paraId="1927696C" w14:textId="77777777" w:rsidR="00FD041A" w:rsidRPr="006955EA" w:rsidRDefault="00FD041A" w:rsidP="00FD041A">
      <w:pPr>
        <w:rPr>
          <w:rFonts w:cs="Arial"/>
          <w:szCs w:val="22"/>
        </w:rPr>
      </w:pPr>
    </w:p>
    <w:p w14:paraId="18040684" w14:textId="0A511188" w:rsidR="00FD041A" w:rsidRPr="006955EA" w:rsidRDefault="00FD041A" w:rsidP="00FD041A">
      <w:pPr>
        <w:rPr>
          <w:rFonts w:cs="Arial"/>
          <w:b/>
          <w:bCs/>
          <w:szCs w:val="22"/>
        </w:rPr>
      </w:pPr>
      <w:r w:rsidRPr="00405CE8">
        <w:rPr>
          <w:rFonts w:cs="Arial"/>
          <w:b/>
          <w:bCs/>
          <w:szCs w:val="22"/>
        </w:rPr>
        <w:t>1</w:t>
      </w:r>
      <w:r w:rsidR="00FF5837">
        <w:rPr>
          <w:rFonts w:cs="Arial"/>
          <w:b/>
          <w:bCs/>
          <w:szCs w:val="22"/>
        </w:rPr>
        <w:t>1</w:t>
      </w:r>
      <w:r w:rsidRPr="00405CE8">
        <w:rPr>
          <w:rFonts w:cs="Arial"/>
          <w:b/>
          <w:bCs/>
          <w:szCs w:val="22"/>
        </w:rPr>
        <w:t>.</w:t>
      </w:r>
      <w:r w:rsidRPr="00405CE8">
        <w:rPr>
          <w:rFonts w:cs="Arial"/>
          <w:b/>
          <w:bCs/>
          <w:szCs w:val="22"/>
        </w:rPr>
        <w:tab/>
        <w:t>ASSOCIATED DOCUMENTS</w:t>
      </w:r>
      <w:r w:rsidRPr="006955EA">
        <w:rPr>
          <w:rFonts w:cs="Arial"/>
          <w:b/>
          <w:bCs/>
          <w:szCs w:val="22"/>
        </w:rPr>
        <w:t xml:space="preserve"> </w:t>
      </w:r>
    </w:p>
    <w:p w14:paraId="6D7AA4DB" w14:textId="77777777" w:rsidR="00FD041A" w:rsidRPr="006955EA" w:rsidRDefault="00FD041A" w:rsidP="00FD041A">
      <w:pPr>
        <w:rPr>
          <w:rFonts w:cs="Arial"/>
          <w:szCs w:val="22"/>
        </w:rPr>
      </w:pPr>
    </w:p>
    <w:p w14:paraId="277E7F4B" w14:textId="4642CA48" w:rsidR="005D1860" w:rsidRDefault="005D1860" w:rsidP="005D1860">
      <w:pPr>
        <w:jc w:val="both"/>
        <w:rPr>
          <w:color w:val="000000"/>
        </w:rPr>
      </w:pPr>
      <w:r>
        <w:rPr>
          <w:color w:val="000000"/>
        </w:rPr>
        <w:t xml:space="preserve">This </w:t>
      </w:r>
      <w:r w:rsidR="00014984">
        <w:rPr>
          <w:color w:val="000000"/>
        </w:rPr>
        <w:t xml:space="preserve">document should be read in conjunction with the relevant guidance documents within the appendices. </w:t>
      </w:r>
    </w:p>
    <w:p w14:paraId="3AE618E4" w14:textId="77777777" w:rsidR="005D1860" w:rsidRDefault="005D1860" w:rsidP="005D1860">
      <w:pPr>
        <w:jc w:val="both"/>
        <w:rPr>
          <w:color w:val="000000"/>
        </w:rPr>
      </w:pPr>
    </w:p>
    <w:p w14:paraId="2855C8F5" w14:textId="77777777" w:rsidR="005D1860" w:rsidRDefault="005D1860" w:rsidP="005D1860">
      <w:pPr>
        <w:jc w:val="both"/>
        <w:rPr>
          <w:color w:val="000000"/>
        </w:rPr>
      </w:pPr>
      <w:r>
        <w:t>Th</w:t>
      </w:r>
      <w:r>
        <w:rPr>
          <w:color w:val="000000"/>
        </w:rPr>
        <w:t>e Trust aims to ensure its policies and procedures promote equality both as a provider of services and as an employer.</w:t>
      </w:r>
    </w:p>
    <w:p w14:paraId="18826206" w14:textId="15B361A8" w:rsidR="005D1860" w:rsidRDefault="005D1860" w:rsidP="00B97B40">
      <w:pPr>
        <w:tabs>
          <w:tab w:val="left" w:pos="720"/>
        </w:tabs>
        <w:jc w:val="both"/>
        <w:rPr>
          <w:b/>
          <w:color w:val="000000"/>
        </w:rPr>
      </w:pPr>
    </w:p>
    <w:p w14:paraId="5CF735D4" w14:textId="77777777" w:rsidR="005D1860" w:rsidRDefault="005D1860" w:rsidP="005D1860">
      <w:pPr>
        <w:jc w:val="both"/>
        <w:rPr>
          <w:b/>
          <w:color w:val="000000"/>
        </w:rPr>
      </w:pPr>
    </w:p>
    <w:p w14:paraId="723223F7" w14:textId="36F9EB28" w:rsidR="00CB2CFE" w:rsidRDefault="005D1860" w:rsidP="005D1860">
      <w:pPr>
        <w:jc w:val="both"/>
        <w:rPr>
          <w:color w:val="000000"/>
        </w:rPr>
      </w:pPr>
      <w:r>
        <w:rPr>
          <w:color w:val="000000"/>
        </w:rPr>
        <w:t>.</w:t>
      </w:r>
    </w:p>
    <w:p w14:paraId="3E742C6B" w14:textId="77777777" w:rsidR="004A6067" w:rsidRPr="004A6067" w:rsidRDefault="004A6067" w:rsidP="005D1860">
      <w:pPr>
        <w:jc w:val="both"/>
        <w:rPr>
          <w:color w:val="000000"/>
        </w:rPr>
      </w:pPr>
    </w:p>
    <w:p w14:paraId="31A3845A" w14:textId="77777777" w:rsidR="00CB2CFE" w:rsidRDefault="00CB2CFE" w:rsidP="005D1860">
      <w:pPr>
        <w:jc w:val="both"/>
        <w:rPr>
          <w:b/>
          <w:color w:val="000000"/>
        </w:rPr>
      </w:pPr>
    </w:p>
    <w:p w14:paraId="762788A0" w14:textId="77777777" w:rsidR="00030E0D" w:rsidRDefault="00030E0D" w:rsidP="00CB2CFE">
      <w:pPr>
        <w:ind w:left="6480" w:firstLine="720"/>
        <w:rPr>
          <w:b/>
          <w:bCs/>
        </w:rPr>
      </w:pPr>
      <w:r w:rsidRPr="00E140CC">
        <w:rPr>
          <w:b/>
          <w:bCs/>
        </w:rPr>
        <w:t>APPENDIX 1</w:t>
      </w:r>
    </w:p>
    <w:p w14:paraId="59B2F866" w14:textId="77777777" w:rsidR="009A17A7" w:rsidRDefault="009A17A7" w:rsidP="00CB2CFE">
      <w:pPr>
        <w:ind w:left="6480" w:firstLine="720"/>
        <w:rPr>
          <w:b/>
          <w:bCs/>
        </w:rPr>
      </w:pPr>
    </w:p>
    <w:p w14:paraId="28AB06C6" w14:textId="51ED6F83" w:rsidR="00E140CC" w:rsidRPr="00E140CC" w:rsidRDefault="00E140CC" w:rsidP="00E140CC">
      <w:pPr>
        <w:jc w:val="center"/>
        <w:rPr>
          <w:b/>
          <w:bCs/>
          <w:u w:val="single"/>
        </w:rPr>
      </w:pPr>
      <w:r w:rsidRPr="00E140CC">
        <w:rPr>
          <w:b/>
          <w:bCs/>
          <w:u w:val="single"/>
        </w:rPr>
        <w:t>MATERNITY LEAVE</w:t>
      </w:r>
    </w:p>
    <w:p w14:paraId="65B16B77" w14:textId="77777777" w:rsidR="00030E0D" w:rsidRPr="00E140CC" w:rsidRDefault="00030E0D" w:rsidP="00E140CC">
      <w:pPr>
        <w:jc w:val="center"/>
        <w:rPr>
          <w:u w:val="single"/>
        </w:rPr>
      </w:pPr>
    </w:p>
    <w:p w14:paraId="6274B27C" w14:textId="77777777" w:rsidR="00030E0D" w:rsidRPr="005C2F6E" w:rsidRDefault="00030E0D" w:rsidP="00030E0D"/>
    <w:p w14:paraId="31F01B5C" w14:textId="77777777" w:rsidR="00030E0D" w:rsidRPr="00FD68A9" w:rsidRDefault="00030E0D" w:rsidP="00030E0D">
      <w:pPr>
        <w:rPr>
          <w:rFonts w:cs="Arial"/>
          <w:b/>
          <w:bCs/>
          <w:szCs w:val="24"/>
          <w:u w:val="single"/>
        </w:rPr>
      </w:pPr>
      <w:r w:rsidRPr="00FD68A9">
        <w:rPr>
          <w:rFonts w:cs="Arial"/>
          <w:b/>
          <w:bCs/>
          <w:szCs w:val="24"/>
          <w:u w:val="single"/>
        </w:rPr>
        <w:t xml:space="preserve">What is </w:t>
      </w:r>
      <w:r>
        <w:rPr>
          <w:rFonts w:cs="Arial"/>
          <w:b/>
          <w:bCs/>
          <w:szCs w:val="24"/>
          <w:u w:val="single"/>
        </w:rPr>
        <w:t xml:space="preserve">Maternity </w:t>
      </w:r>
      <w:r w:rsidRPr="00FD68A9">
        <w:rPr>
          <w:rFonts w:cs="Arial"/>
          <w:b/>
          <w:bCs/>
          <w:szCs w:val="24"/>
          <w:u w:val="single"/>
        </w:rPr>
        <w:t>leave and pay?</w:t>
      </w:r>
    </w:p>
    <w:p w14:paraId="635669DE" w14:textId="57F8C7B1" w:rsidR="00030E0D" w:rsidRPr="00FD68A9" w:rsidRDefault="00030E0D" w:rsidP="00030E0D">
      <w:pPr>
        <w:rPr>
          <w:rFonts w:cs="Arial"/>
          <w:szCs w:val="24"/>
        </w:rPr>
      </w:pPr>
      <w:r>
        <w:rPr>
          <w:rFonts w:cs="Arial"/>
          <w:szCs w:val="24"/>
        </w:rPr>
        <w:t xml:space="preserve">Maternity </w:t>
      </w:r>
      <w:r w:rsidRPr="00FD68A9">
        <w:rPr>
          <w:rFonts w:cs="Arial"/>
          <w:szCs w:val="24"/>
        </w:rPr>
        <w:t xml:space="preserve">leave and pay is for </w:t>
      </w:r>
      <w:r>
        <w:rPr>
          <w:rFonts w:cs="Arial"/>
          <w:szCs w:val="24"/>
        </w:rPr>
        <w:t xml:space="preserve">staff who are pregnant and give birth to a baby any time after </w:t>
      </w:r>
      <w:r w:rsidR="00E22663">
        <w:rPr>
          <w:rFonts w:cs="Arial"/>
          <w:szCs w:val="24"/>
        </w:rPr>
        <w:t xml:space="preserve">the end of the </w:t>
      </w:r>
      <w:r>
        <w:rPr>
          <w:rFonts w:cs="Arial"/>
          <w:szCs w:val="24"/>
        </w:rPr>
        <w:t>24</w:t>
      </w:r>
      <w:r w:rsidR="00E22663">
        <w:rPr>
          <w:rFonts w:cs="Arial"/>
          <w:szCs w:val="24"/>
        </w:rPr>
        <w:t>th</w:t>
      </w:r>
      <w:r>
        <w:rPr>
          <w:rFonts w:cs="Arial"/>
          <w:szCs w:val="24"/>
        </w:rPr>
        <w:t xml:space="preserve"> week of pregnancy.</w:t>
      </w:r>
    </w:p>
    <w:p w14:paraId="05285480" w14:textId="77777777" w:rsidR="00030E0D" w:rsidRDefault="00030E0D" w:rsidP="00030E0D">
      <w:pPr>
        <w:rPr>
          <w:rFonts w:cs="Arial"/>
          <w:szCs w:val="24"/>
        </w:rPr>
      </w:pPr>
      <w:r>
        <w:rPr>
          <w:rFonts w:cs="Arial"/>
          <w:szCs w:val="24"/>
        </w:rPr>
        <w:t xml:space="preserve">Maternity </w:t>
      </w:r>
      <w:r w:rsidRPr="00FD68A9">
        <w:rPr>
          <w:rFonts w:cs="Arial"/>
          <w:szCs w:val="24"/>
        </w:rPr>
        <w:t>leave and pay is available for those employees who</w:t>
      </w:r>
      <w:r>
        <w:rPr>
          <w:rFonts w:cs="Arial"/>
          <w:szCs w:val="24"/>
        </w:rPr>
        <w:t xml:space="preserve"> meet set criteria.</w:t>
      </w:r>
    </w:p>
    <w:p w14:paraId="773E66B9" w14:textId="77777777" w:rsidR="00030E0D" w:rsidRPr="00FD68A9" w:rsidRDefault="00030E0D" w:rsidP="00030E0D">
      <w:pPr>
        <w:rPr>
          <w:rFonts w:cs="Arial"/>
          <w:szCs w:val="24"/>
        </w:rPr>
      </w:pPr>
      <w:r>
        <w:rPr>
          <w:rFonts w:cs="Arial"/>
          <w:szCs w:val="24"/>
        </w:rPr>
        <w:t xml:space="preserve">Everyone is eligible for up to 52 weeks maternity leave but the amount of pay you receive is dependant on service and eligibility. </w:t>
      </w:r>
    </w:p>
    <w:p w14:paraId="2FF7B833" w14:textId="77777777" w:rsidR="00030E0D" w:rsidRPr="00FD68A9" w:rsidRDefault="00030E0D" w:rsidP="00030E0D">
      <w:pPr>
        <w:rPr>
          <w:rFonts w:cs="Arial"/>
          <w:szCs w:val="24"/>
        </w:rPr>
      </w:pPr>
    </w:p>
    <w:p w14:paraId="4D625312" w14:textId="77777777" w:rsidR="00030E0D" w:rsidRPr="00FD68A9" w:rsidRDefault="00030E0D" w:rsidP="00030E0D">
      <w:pPr>
        <w:rPr>
          <w:rFonts w:cs="Arial"/>
          <w:b/>
          <w:bCs/>
          <w:szCs w:val="24"/>
          <w:u w:val="single"/>
        </w:rPr>
      </w:pPr>
      <w:r w:rsidRPr="00FD68A9">
        <w:rPr>
          <w:rFonts w:cs="Arial"/>
          <w:b/>
          <w:bCs/>
          <w:szCs w:val="24"/>
          <w:u w:val="single"/>
        </w:rPr>
        <w:t xml:space="preserve">Who can take </w:t>
      </w:r>
      <w:r>
        <w:rPr>
          <w:rFonts w:cs="Arial"/>
          <w:b/>
          <w:bCs/>
          <w:szCs w:val="24"/>
          <w:u w:val="single"/>
        </w:rPr>
        <w:t xml:space="preserve">maternity </w:t>
      </w:r>
      <w:r w:rsidRPr="00FD68A9">
        <w:rPr>
          <w:rFonts w:cs="Arial"/>
          <w:b/>
          <w:bCs/>
          <w:szCs w:val="24"/>
          <w:u w:val="single"/>
        </w:rPr>
        <w:t>leave and pay?</w:t>
      </w:r>
    </w:p>
    <w:p w14:paraId="5019AB83" w14:textId="77777777" w:rsidR="00030E0D" w:rsidRDefault="00030E0D" w:rsidP="00030E0D">
      <w:pPr>
        <w:rPr>
          <w:rFonts w:cs="Arial"/>
          <w:szCs w:val="24"/>
        </w:rPr>
      </w:pPr>
      <w:r>
        <w:rPr>
          <w:rFonts w:cs="Arial"/>
          <w:szCs w:val="24"/>
        </w:rPr>
        <w:t>Maternity</w:t>
      </w:r>
      <w:r w:rsidRPr="00FD68A9">
        <w:rPr>
          <w:rFonts w:cs="Arial"/>
          <w:szCs w:val="24"/>
        </w:rPr>
        <w:t xml:space="preserve"> leave is a day one right so everyone who meets the eligibility criteria can take the leave.</w:t>
      </w:r>
      <w:r>
        <w:rPr>
          <w:rFonts w:cs="Arial"/>
          <w:szCs w:val="24"/>
        </w:rPr>
        <w:t xml:space="preserve"> </w:t>
      </w:r>
    </w:p>
    <w:p w14:paraId="03D58F7E" w14:textId="77777777" w:rsidR="00030E0D" w:rsidRDefault="00030E0D" w:rsidP="00030E0D">
      <w:pPr>
        <w:rPr>
          <w:rFonts w:cs="Arial"/>
          <w:szCs w:val="24"/>
        </w:rPr>
      </w:pPr>
      <w:r>
        <w:rPr>
          <w:rFonts w:cs="Arial"/>
          <w:szCs w:val="24"/>
        </w:rPr>
        <w:t>Maternity pay is based on length of employment and whether you intend to return to work following the maternity leave. There are 4 schemes available dependant on set criteria</w:t>
      </w:r>
      <w:r w:rsidRPr="00FD68A9">
        <w:rPr>
          <w:rFonts w:cs="Arial"/>
          <w:szCs w:val="24"/>
        </w:rPr>
        <w:t>.</w:t>
      </w:r>
    </w:p>
    <w:p w14:paraId="070998D3" w14:textId="77777777" w:rsidR="009A17A7" w:rsidRPr="00FD68A9" w:rsidRDefault="009A17A7" w:rsidP="00030E0D">
      <w:pPr>
        <w:rPr>
          <w:rFonts w:cs="Arial"/>
          <w:szCs w:val="24"/>
        </w:rPr>
      </w:pPr>
    </w:p>
    <w:tbl>
      <w:tblPr>
        <w:tblW w:w="0" w:type="auto"/>
        <w:tblInd w:w="82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4A0" w:firstRow="1" w:lastRow="0" w:firstColumn="1" w:lastColumn="0" w:noHBand="0" w:noVBand="1"/>
      </w:tblPr>
      <w:tblGrid>
        <w:gridCol w:w="7020"/>
        <w:gridCol w:w="1392"/>
      </w:tblGrid>
      <w:tr w:rsidR="00030E0D" w14:paraId="61F68C80" w14:textId="77777777" w:rsidTr="00F449FF">
        <w:tc>
          <w:tcPr>
            <w:tcW w:w="7020" w:type="dxa"/>
          </w:tcPr>
          <w:p w14:paraId="32EE9284" w14:textId="77777777" w:rsidR="00030E0D" w:rsidRDefault="00030E0D" w:rsidP="00F449FF">
            <w:pPr>
              <w:tabs>
                <w:tab w:val="left" w:pos="-720"/>
              </w:tabs>
              <w:suppressAutoHyphens/>
              <w:jc w:val="both"/>
              <w:rPr>
                <w:b/>
              </w:rPr>
            </w:pPr>
          </w:p>
          <w:p w14:paraId="05779F35" w14:textId="77777777" w:rsidR="00030E0D" w:rsidRDefault="00030E0D" w:rsidP="00F449FF">
            <w:pPr>
              <w:tabs>
                <w:tab w:val="left" w:pos="-720"/>
              </w:tabs>
              <w:suppressAutoHyphens/>
              <w:jc w:val="center"/>
              <w:rPr>
                <w:b/>
              </w:rPr>
            </w:pPr>
            <w:r>
              <w:rPr>
                <w:b/>
              </w:rPr>
              <w:t>Length of Employment</w:t>
            </w:r>
          </w:p>
        </w:tc>
        <w:tc>
          <w:tcPr>
            <w:tcW w:w="1392" w:type="dxa"/>
          </w:tcPr>
          <w:p w14:paraId="59237225" w14:textId="77777777" w:rsidR="00030E0D" w:rsidRDefault="00030E0D" w:rsidP="00F449FF">
            <w:pPr>
              <w:tabs>
                <w:tab w:val="left" w:pos="-720"/>
              </w:tabs>
              <w:suppressAutoHyphens/>
              <w:rPr>
                <w:b/>
              </w:rPr>
            </w:pPr>
          </w:p>
          <w:p w14:paraId="3FDED0A1" w14:textId="77777777" w:rsidR="00030E0D" w:rsidRDefault="00030E0D" w:rsidP="00F449FF">
            <w:pPr>
              <w:tabs>
                <w:tab w:val="left" w:pos="-720"/>
              </w:tabs>
              <w:suppressAutoHyphens/>
              <w:rPr>
                <w:b/>
              </w:rPr>
            </w:pPr>
            <w:r>
              <w:rPr>
                <w:b/>
              </w:rPr>
              <w:t>Type of Scheme</w:t>
            </w:r>
          </w:p>
        </w:tc>
      </w:tr>
      <w:tr w:rsidR="00030E0D" w14:paraId="60FB6EFA" w14:textId="77777777" w:rsidTr="00F449FF">
        <w:tc>
          <w:tcPr>
            <w:tcW w:w="7020" w:type="dxa"/>
          </w:tcPr>
          <w:p w14:paraId="4A78E670" w14:textId="77777777" w:rsidR="00030E0D" w:rsidRDefault="00030E0D" w:rsidP="00F449FF">
            <w:pPr>
              <w:tabs>
                <w:tab w:val="left" w:pos="-720"/>
              </w:tabs>
              <w:suppressAutoHyphens/>
              <w:jc w:val="both"/>
            </w:pPr>
            <w:r>
              <w:t>You have been employed for less than 26 weeks at the end of your 25</w:t>
            </w:r>
            <w:r>
              <w:rPr>
                <w:vertAlign w:val="superscript"/>
              </w:rPr>
              <w:t>th</w:t>
            </w:r>
            <w:r>
              <w:t xml:space="preserve"> week of pregnancy (15</w:t>
            </w:r>
            <w:r>
              <w:rPr>
                <w:vertAlign w:val="superscript"/>
              </w:rPr>
              <w:t>th</w:t>
            </w:r>
            <w:r>
              <w:t xml:space="preserve"> week date)</w:t>
            </w:r>
          </w:p>
        </w:tc>
        <w:tc>
          <w:tcPr>
            <w:tcW w:w="1392" w:type="dxa"/>
          </w:tcPr>
          <w:p w14:paraId="1B2D2BA9" w14:textId="77777777" w:rsidR="00030E0D" w:rsidRDefault="00030E0D" w:rsidP="00F449FF">
            <w:pPr>
              <w:tabs>
                <w:tab w:val="left" w:pos="-720"/>
              </w:tabs>
              <w:suppressAutoHyphens/>
              <w:jc w:val="center"/>
            </w:pPr>
          </w:p>
          <w:p w14:paraId="2EF0A51F" w14:textId="77777777" w:rsidR="00030E0D" w:rsidRDefault="00030E0D" w:rsidP="00F449FF">
            <w:pPr>
              <w:tabs>
                <w:tab w:val="left" w:pos="-720"/>
              </w:tabs>
              <w:suppressAutoHyphens/>
              <w:jc w:val="center"/>
            </w:pPr>
            <w:r>
              <w:t>A</w:t>
            </w:r>
          </w:p>
        </w:tc>
      </w:tr>
      <w:tr w:rsidR="00030E0D" w14:paraId="1488AB64" w14:textId="77777777" w:rsidTr="00F449FF">
        <w:tc>
          <w:tcPr>
            <w:tcW w:w="7020" w:type="dxa"/>
          </w:tcPr>
          <w:p w14:paraId="28DD490F" w14:textId="77777777" w:rsidR="00030E0D" w:rsidRDefault="00030E0D" w:rsidP="00F449FF">
            <w:pPr>
              <w:tabs>
                <w:tab w:val="left" w:pos="-720"/>
              </w:tabs>
              <w:suppressAutoHyphens/>
              <w:jc w:val="both"/>
            </w:pPr>
            <w:r>
              <w:t>You have been employed for 26 weeks at the end of your 25</w:t>
            </w:r>
            <w:r>
              <w:rPr>
                <w:vertAlign w:val="superscript"/>
              </w:rPr>
              <w:t>th</w:t>
            </w:r>
            <w:r>
              <w:t xml:space="preserve"> week of pregnancy (15</w:t>
            </w:r>
            <w:r>
              <w:rPr>
                <w:vertAlign w:val="superscript"/>
              </w:rPr>
              <w:t>th</w:t>
            </w:r>
            <w:r>
              <w:t xml:space="preserve"> week date)– but less than 12 months at your 29</w:t>
            </w:r>
            <w:r>
              <w:rPr>
                <w:vertAlign w:val="superscript"/>
              </w:rPr>
              <w:t>th</w:t>
            </w:r>
            <w:r>
              <w:t xml:space="preserve"> week of pregnancy (11</w:t>
            </w:r>
            <w:r>
              <w:rPr>
                <w:vertAlign w:val="superscript"/>
              </w:rPr>
              <w:t>th</w:t>
            </w:r>
            <w:r>
              <w:t xml:space="preserve"> week date) </w:t>
            </w:r>
          </w:p>
        </w:tc>
        <w:tc>
          <w:tcPr>
            <w:tcW w:w="1392" w:type="dxa"/>
          </w:tcPr>
          <w:p w14:paraId="4C488EED" w14:textId="77777777" w:rsidR="00030E0D" w:rsidRDefault="00030E0D" w:rsidP="00F449FF">
            <w:pPr>
              <w:tabs>
                <w:tab w:val="left" w:pos="-720"/>
              </w:tabs>
              <w:suppressAutoHyphens/>
              <w:jc w:val="center"/>
            </w:pPr>
          </w:p>
          <w:p w14:paraId="16A00912" w14:textId="77777777" w:rsidR="00030E0D" w:rsidRDefault="00030E0D" w:rsidP="00F449FF">
            <w:pPr>
              <w:tabs>
                <w:tab w:val="left" w:pos="-720"/>
              </w:tabs>
              <w:suppressAutoHyphens/>
              <w:jc w:val="center"/>
            </w:pPr>
            <w:r>
              <w:t>B</w:t>
            </w:r>
          </w:p>
        </w:tc>
      </w:tr>
      <w:tr w:rsidR="00030E0D" w14:paraId="445ABDCF" w14:textId="77777777" w:rsidTr="00F449FF">
        <w:tc>
          <w:tcPr>
            <w:tcW w:w="7020" w:type="dxa"/>
          </w:tcPr>
          <w:p w14:paraId="5A23E97A" w14:textId="77777777" w:rsidR="00030E0D" w:rsidRDefault="00030E0D" w:rsidP="00F449FF">
            <w:pPr>
              <w:tabs>
                <w:tab w:val="left" w:pos="-720"/>
              </w:tabs>
              <w:suppressAutoHyphens/>
              <w:jc w:val="both"/>
            </w:pPr>
            <w:r>
              <w:t>You have been employed for 12 months or more, at your 29</w:t>
            </w:r>
            <w:r>
              <w:rPr>
                <w:vertAlign w:val="superscript"/>
              </w:rPr>
              <w:t>th</w:t>
            </w:r>
            <w:r>
              <w:t xml:space="preserve"> week of pregnancy (11</w:t>
            </w:r>
            <w:r>
              <w:rPr>
                <w:vertAlign w:val="superscript"/>
              </w:rPr>
              <w:t>th</w:t>
            </w:r>
            <w:r>
              <w:t xml:space="preserve"> week date) and intend returning to work</w:t>
            </w:r>
          </w:p>
        </w:tc>
        <w:tc>
          <w:tcPr>
            <w:tcW w:w="1392" w:type="dxa"/>
          </w:tcPr>
          <w:p w14:paraId="2EC0D878" w14:textId="77777777" w:rsidR="00030E0D" w:rsidRDefault="00030E0D" w:rsidP="00F449FF">
            <w:pPr>
              <w:tabs>
                <w:tab w:val="left" w:pos="-720"/>
              </w:tabs>
              <w:suppressAutoHyphens/>
              <w:jc w:val="center"/>
            </w:pPr>
          </w:p>
          <w:p w14:paraId="373D43B1" w14:textId="77777777" w:rsidR="00030E0D" w:rsidRDefault="00030E0D" w:rsidP="00F449FF">
            <w:pPr>
              <w:tabs>
                <w:tab w:val="left" w:pos="-720"/>
              </w:tabs>
              <w:suppressAutoHyphens/>
              <w:jc w:val="center"/>
            </w:pPr>
            <w:r>
              <w:t>C</w:t>
            </w:r>
          </w:p>
        </w:tc>
      </w:tr>
      <w:tr w:rsidR="00030E0D" w14:paraId="127E2EEF" w14:textId="77777777" w:rsidTr="00F449FF">
        <w:tc>
          <w:tcPr>
            <w:tcW w:w="7020" w:type="dxa"/>
          </w:tcPr>
          <w:p w14:paraId="6830863D" w14:textId="77777777" w:rsidR="00030E0D" w:rsidRDefault="00030E0D" w:rsidP="00F449FF">
            <w:pPr>
              <w:tabs>
                <w:tab w:val="left" w:pos="-720"/>
              </w:tabs>
              <w:suppressAutoHyphens/>
              <w:jc w:val="both"/>
            </w:pPr>
            <w:r>
              <w:t>You have been employed for 12 months or more at your 29</w:t>
            </w:r>
            <w:r>
              <w:rPr>
                <w:vertAlign w:val="superscript"/>
              </w:rPr>
              <w:t>th</w:t>
            </w:r>
            <w:r>
              <w:t xml:space="preserve"> week of pregnancy (11</w:t>
            </w:r>
            <w:r>
              <w:rPr>
                <w:vertAlign w:val="superscript"/>
              </w:rPr>
              <w:t>th</w:t>
            </w:r>
            <w:r>
              <w:t xml:space="preserve"> week date) and are uncertain if you want to return, or do not intend to return</w:t>
            </w:r>
          </w:p>
        </w:tc>
        <w:tc>
          <w:tcPr>
            <w:tcW w:w="1392" w:type="dxa"/>
          </w:tcPr>
          <w:p w14:paraId="289ABC69" w14:textId="77777777" w:rsidR="00030E0D" w:rsidRDefault="00030E0D" w:rsidP="00F449FF">
            <w:pPr>
              <w:tabs>
                <w:tab w:val="left" w:pos="-720"/>
              </w:tabs>
              <w:suppressAutoHyphens/>
              <w:jc w:val="center"/>
            </w:pPr>
          </w:p>
          <w:p w14:paraId="533AD159" w14:textId="77777777" w:rsidR="00030E0D" w:rsidRDefault="00030E0D" w:rsidP="00F449FF">
            <w:pPr>
              <w:tabs>
                <w:tab w:val="left" w:pos="-720"/>
              </w:tabs>
              <w:suppressAutoHyphens/>
              <w:jc w:val="center"/>
            </w:pPr>
            <w:r>
              <w:t>D</w:t>
            </w:r>
          </w:p>
        </w:tc>
      </w:tr>
    </w:tbl>
    <w:p w14:paraId="0DDB3402" w14:textId="77777777" w:rsidR="00030E0D" w:rsidRPr="00FD68A9" w:rsidRDefault="00030E0D" w:rsidP="00030E0D">
      <w:pPr>
        <w:rPr>
          <w:rFonts w:cs="Arial"/>
          <w:szCs w:val="24"/>
        </w:rPr>
      </w:pPr>
    </w:p>
    <w:p w14:paraId="2D66F882" w14:textId="77777777" w:rsidR="00030E0D" w:rsidRPr="00FD68A9" w:rsidRDefault="00030E0D" w:rsidP="00030E0D">
      <w:pPr>
        <w:rPr>
          <w:rFonts w:cs="Arial"/>
          <w:szCs w:val="24"/>
        </w:rPr>
      </w:pPr>
    </w:p>
    <w:p w14:paraId="62586D83" w14:textId="77777777" w:rsidR="00030E0D" w:rsidRPr="00FD68A9" w:rsidRDefault="00030E0D" w:rsidP="00030E0D">
      <w:pPr>
        <w:rPr>
          <w:rFonts w:cs="Arial"/>
          <w:szCs w:val="24"/>
        </w:rPr>
      </w:pPr>
    </w:p>
    <w:p w14:paraId="756E3612" w14:textId="77777777" w:rsidR="00030E0D" w:rsidRPr="00FD68A9" w:rsidRDefault="00030E0D" w:rsidP="00030E0D">
      <w:pPr>
        <w:rPr>
          <w:rFonts w:cs="Arial"/>
          <w:b/>
          <w:bCs/>
          <w:szCs w:val="24"/>
          <w:u w:val="single"/>
        </w:rPr>
      </w:pPr>
      <w:r w:rsidRPr="00FD68A9">
        <w:rPr>
          <w:rFonts w:cs="Arial"/>
          <w:b/>
          <w:bCs/>
          <w:szCs w:val="24"/>
          <w:u w:val="single"/>
        </w:rPr>
        <w:t xml:space="preserve">How much </w:t>
      </w:r>
      <w:r>
        <w:rPr>
          <w:rFonts w:cs="Arial"/>
          <w:b/>
          <w:bCs/>
          <w:szCs w:val="24"/>
          <w:u w:val="single"/>
        </w:rPr>
        <w:t xml:space="preserve">Maternity </w:t>
      </w:r>
      <w:r w:rsidRPr="00FD68A9">
        <w:rPr>
          <w:rFonts w:cs="Arial"/>
          <w:b/>
          <w:bCs/>
          <w:szCs w:val="24"/>
          <w:u w:val="single"/>
        </w:rPr>
        <w:t>leave and pay can be taken?</w:t>
      </w:r>
    </w:p>
    <w:p w14:paraId="201D3791" w14:textId="77777777" w:rsidR="00030E0D" w:rsidRDefault="00030E0D" w:rsidP="00030E0D">
      <w:pPr>
        <w:rPr>
          <w:rFonts w:cs="Arial"/>
          <w:szCs w:val="24"/>
        </w:rPr>
      </w:pPr>
      <w:r>
        <w:rPr>
          <w:rFonts w:cs="Arial"/>
          <w:szCs w:val="24"/>
        </w:rPr>
        <w:t xml:space="preserve">All pregnant employees are eligible for 52 weeks maternity leave.  How much and at what rate this is paid depends on length of Trust and NHS service. </w:t>
      </w:r>
    </w:p>
    <w:p w14:paraId="1BE9863A" w14:textId="77777777" w:rsidR="00030E0D" w:rsidRDefault="00030E0D" w:rsidP="00030E0D">
      <w:pPr>
        <w:rPr>
          <w:rFonts w:cs="Arial"/>
          <w:szCs w:val="24"/>
        </w:rPr>
      </w:pPr>
      <w:r>
        <w:rPr>
          <w:rFonts w:cs="Arial"/>
          <w:szCs w:val="24"/>
        </w:rPr>
        <w:t>A minimum of 2 weeks leave must be taken after the birth of the baby.</w:t>
      </w:r>
    </w:p>
    <w:p w14:paraId="68CF1CA9" w14:textId="77777777" w:rsidR="00030E0D" w:rsidRPr="00FD68A9" w:rsidRDefault="00030E0D" w:rsidP="00030E0D">
      <w:pPr>
        <w:rPr>
          <w:rFonts w:cs="Arial"/>
          <w:szCs w:val="24"/>
        </w:rPr>
      </w:pPr>
    </w:p>
    <w:p w14:paraId="6C8B6512" w14:textId="77777777" w:rsidR="00030E0D" w:rsidRPr="00FD68A9" w:rsidRDefault="00030E0D" w:rsidP="00030E0D">
      <w:pPr>
        <w:rPr>
          <w:rFonts w:cs="Arial"/>
          <w:szCs w:val="24"/>
        </w:rPr>
      </w:pPr>
      <w:r w:rsidRPr="00FD68A9">
        <w:rPr>
          <w:rFonts w:cs="Arial"/>
          <w:b/>
          <w:bCs/>
          <w:szCs w:val="24"/>
          <w:u w:val="single"/>
        </w:rPr>
        <w:t xml:space="preserve">Can </w:t>
      </w:r>
      <w:r>
        <w:rPr>
          <w:rFonts w:cs="Arial"/>
          <w:b/>
          <w:bCs/>
          <w:szCs w:val="24"/>
          <w:u w:val="single"/>
        </w:rPr>
        <w:t xml:space="preserve">maternity </w:t>
      </w:r>
      <w:r w:rsidRPr="00FD68A9">
        <w:rPr>
          <w:rFonts w:cs="Arial"/>
          <w:b/>
          <w:bCs/>
          <w:szCs w:val="24"/>
          <w:u w:val="single"/>
        </w:rPr>
        <w:t>leave and pay be combined with any other leave?</w:t>
      </w:r>
      <w:r w:rsidRPr="00FD68A9">
        <w:rPr>
          <w:rFonts w:cs="Arial"/>
          <w:szCs w:val="24"/>
        </w:rPr>
        <w:t xml:space="preserve"> </w:t>
      </w:r>
    </w:p>
    <w:p w14:paraId="3AB15009" w14:textId="77777777" w:rsidR="00030E0D" w:rsidRPr="00FD68A9" w:rsidRDefault="00030E0D" w:rsidP="00030E0D">
      <w:pPr>
        <w:rPr>
          <w:rFonts w:cs="Arial"/>
          <w:szCs w:val="24"/>
        </w:rPr>
      </w:pPr>
      <w:r>
        <w:rPr>
          <w:rFonts w:cs="Arial"/>
          <w:szCs w:val="24"/>
        </w:rPr>
        <w:t xml:space="preserve">Maternity </w:t>
      </w:r>
      <w:r w:rsidRPr="00FD68A9">
        <w:rPr>
          <w:rFonts w:cs="Arial"/>
          <w:szCs w:val="24"/>
        </w:rPr>
        <w:t>leave is in addition to other types of time off such as statutory:</w:t>
      </w:r>
    </w:p>
    <w:p w14:paraId="3F5843B5" w14:textId="77777777" w:rsidR="00030E0D" w:rsidRPr="00FD68A9" w:rsidRDefault="00030E0D" w:rsidP="005C7CD9">
      <w:pPr>
        <w:numPr>
          <w:ilvl w:val="0"/>
          <w:numId w:val="35"/>
        </w:numPr>
        <w:spacing w:after="160" w:line="259" w:lineRule="auto"/>
        <w:rPr>
          <w:rFonts w:cs="Arial"/>
          <w:szCs w:val="24"/>
        </w:rPr>
      </w:pPr>
      <w:r>
        <w:rPr>
          <w:rFonts w:cs="Arial"/>
          <w:szCs w:val="24"/>
        </w:rPr>
        <w:t xml:space="preserve">Neonatal </w:t>
      </w:r>
      <w:r w:rsidRPr="00FD68A9">
        <w:rPr>
          <w:rFonts w:cs="Arial"/>
          <w:szCs w:val="24"/>
        </w:rPr>
        <w:t>leave</w:t>
      </w:r>
    </w:p>
    <w:p w14:paraId="382A59CF" w14:textId="77777777" w:rsidR="00030E0D" w:rsidRPr="00FD68A9" w:rsidRDefault="00030E0D" w:rsidP="005C7CD9">
      <w:pPr>
        <w:numPr>
          <w:ilvl w:val="0"/>
          <w:numId w:val="35"/>
        </w:numPr>
        <w:spacing w:after="160" w:line="259" w:lineRule="auto"/>
        <w:rPr>
          <w:rFonts w:cs="Arial"/>
          <w:szCs w:val="24"/>
        </w:rPr>
      </w:pPr>
      <w:r w:rsidRPr="00FD68A9">
        <w:rPr>
          <w:rFonts w:cs="Arial"/>
          <w:szCs w:val="24"/>
        </w:rPr>
        <w:t>shared parental leave</w:t>
      </w:r>
    </w:p>
    <w:p w14:paraId="4BC438FC" w14:textId="77777777" w:rsidR="00030E0D" w:rsidRPr="00FD68A9" w:rsidRDefault="00030E0D" w:rsidP="005C7CD9">
      <w:pPr>
        <w:numPr>
          <w:ilvl w:val="0"/>
          <w:numId w:val="35"/>
        </w:numPr>
        <w:spacing w:after="160" w:line="259" w:lineRule="auto"/>
        <w:rPr>
          <w:rFonts w:cs="Arial"/>
          <w:szCs w:val="24"/>
        </w:rPr>
      </w:pPr>
      <w:r w:rsidRPr="00FD68A9">
        <w:rPr>
          <w:rFonts w:cs="Arial"/>
          <w:szCs w:val="24"/>
        </w:rPr>
        <w:t>parental bereavement leave</w:t>
      </w:r>
    </w:p>
    <w:p w14:paraId="41CAECC5" w14:textId="77777777" w:rsidR="00030E0D" w:rsidRPr="00FD68A9" w:rsidRDefault="00030E0D" w:rsidP="00030E0D">
      <w:pPr>
        <w:rPr>
          <w:rFonts w:cs="Arial"/>
          <w:szCs w:val="24"/>
        </w:rPr>
      </w:pPr>
      <w:r w:rsidRPr="00FD68A9">
        <w:rPr>
          <w:rFonts w:cs="Arial"/>
          <w:szCs w:val="24"/>
        </w:rPr>
        <w:t>Employees cannot take 2 types of leave at the same time.</w:t>
      </w:r>
    </w:p>
    <w:p w14:paraId="20EA1783" w14:textId="77777777" w:rsidR="00030E0D" w:rsidRPr="00FD68A9" w:rsidRDefault="00030E0D" w:rsidP="00030E0D">
      <w:pPr>
        <w:rPr>
          <w:rFonts w:cs="Arial"/>
          <w:szCs w:val="24"/>
        </w:rPr>
      </w:pPr>
      <w:r>
        <w:rPr>
          <w:rFonts w:cs="Arial"/>
          <w:szCs w:val="24"/>
        </w:rPr>
        <w:lastRenderedPageBreak/>
        <w:t xml:space="preserve">Maternity leave will take priority over any other </w:t>
      </w:r>
      <w:r w:rsidRPr="00FD68A9">
        <w:rPr>
          <w:rFonts w:cs="Arial"/>
          <w:szCs w:val="24"/>
        </w:rPr>
        <w:t xml:space="preserve">statutory leave, this agreed period of time off will run its course </w:t>
      </w:r>
      <w:r>
        <w:rPr>
          <w:rFonts w:cs="Arial"/>
          <w:szCs w:val="24"/>
        </w:rPr>
        <w:t>before any other leave can be taken.</w:t>
      </w:r>
    </w:p>
    <w:p w14:paraId="4F94BD2D" w14:textId="77777777" w:rsidR="00030E0D" w:rsidRPr="00FD68A9" w:rsidRDefault="00030E0D" w:rsidP="00030E0D">
      <w:pPr>
        <w:rPr>
          <w:rFonts w:cs="Arial"/>
          <w:szCs w:val="24"/>
        </w:rPr>
      </w:pPr>
    </w:p>
    <w:p w14:paraId="182A5738" w14:textId="77777777" w:rsidR="00030E0D" w:rsidRPr="00FD68A9" w:rsidRDefault="00030E0D" w:rsidP="00030E0D">
      <w:pPr>
        <w:rPr>
          <w:rFonts w:cs="Arial"/>
          <w:b/>
          <w:bCs/>
          <w:szCs w:val="24"/>
          <w:u w:val="single"/>
        </w:rPr>
      </w:pPr>
      <w:r w:rsidRPr="00FD68A9">
        <w:rPr>
          <w:rFonts w:cs="Arial"/>
          <w:b/>
          <w:bCs/>
          <w:szCs w:val="24"/>
          <w:u w:val="single"/>
        </w:rPr>
        <w:t xml:space="preserve">How do I apply for </w:t>
      </w:r>
      <w:r>
        <w:rPr>
          <w:rFonts w:cs="Arial"/>
          <w:b/>
          <w:bCs/>
          <w:szCs w:val="24"/>
          <w:u w:val="single"/>
        </w:rPr>
        <w:t xml:space="preserve">Maternity </w:t>
      </w:r>
      <w:r w:rsidRPr="00FD68A9">
        <w:rPr>
          <w:rFonts w:cs="Arial"/>
          <w:b/>
          <w:bCs/>
          <w:szCs w:val="24"/>
          <w:u w:val="single"/>
        </w:rPr>
        <w:t>Leave?</w:t>
      </w:r>
    </w:p>
    <w:p w14:paraId="2B60BA17" w14:textId="77777777" w:rsidR="00030E0D" w:rsidRPr="00FD68A9" w:rsidRDefault="00030E0D" w:rsidP="00030E0D">
      <w:pPr>
        <w:rPr>
          <w:rFonts w:cs="Arial"/>
          <w:b/>
          <w:bCs/>
          <w:szCs w:val="24"/>
        </w:rPr>
      </w:pPr>
      <w:r>
        <w:t>To apply for any scheme employees should submit a MATB1 certificate from a registered medical practitioner or practising Midwife and the maternity application form not less than 28 days before the commencement of maternity leave or as soon as reasonably practicable</w:t>
      </w:r>
    </w:p>
    <w:p w14:paraId="38CFC76B" w14:textId="77777777" w:rsidR="00030E0D" w:rsidRPr="00FD68A9" w:rsidRDefault="00030E0D" w:rsidP="00030E0D">
      <w:pPr>
        <w:rPr>
          <w:rFonts w:cs="Arial"/>
          <w:b/>
          <w:bCs/>
          <w:szCs w:val="24"/>
        </w:rPr>
      </w:pPr>
    </w:p>
    <w:p w14:paraId="16221D27" w14:textId="77777777" w:rsidR="00030E0D" w:rsidRPr="00FD68A9" w:rsidRDefault="00030E0D" w:rsidP="00030E0D">
      <w:pPr>
        <w:rPr>
          <w:rFonts w:cs="Arial"/>
          <w:b/>
          <w:bCs/>
          <w:szCs w:val="24"/>
          <w:u w:val="single"/>
        </w:rPr>
      </w:pPr>
      <w:r w:rsidRPr="00FD68A9">
        <w:rPr>
          <w:rFonts w:cs="Arial"/>
          <w:b/>
          <w:bCs/>
          <w:szCs w:val="24"/>
          <w:u w:val="single"/>
        </w:rPr>
        <w:t xml:space="preserve">How do I apply for </w:t>
      </w:r>
      <w:r>
        <w:rPr>
          <w:rFonts w:cs="Arial"/>
          <w:b/>
          <w:bCs/>
          <w:szCs w:val="24"/>
          <w:u w:val="single"/>
        </w:rPr>
        <w:t xml:space="preserve">Maternity </w:t>
      </w:r>
      <w:r w:rsidRPr="00FD68A9">
        <w:rPr>
          <w:rFonts w:cs="Arial"/>
          <w:b/>
          <w:bCs/>
          <w:szCs w:val="24"/>
          <w:u w:val="single"/>
        </w:rPr>
        <w:t>pay?</w:t>
      </w:r>
    </w:p>
    <w:p w14:paraId="35C52D5F" w14:textId="77777777" w:rsidR="00030E0D" w:rsidRPr="00FD68A9" w:rsidRDefault="00030E0D" w:rsidP="00030E0D">
      <w:pPr>
        <w:rPr>
          <w:rFonts w:cs="Arial"/>
          <w:b/>
          <w:bCs/>
          <w:szCs w:val="24"/>
        </w:rPr>
      </w:pPr>
      <w:r>
        <w:t>To apply for any scheme employees should submit a MATB1 certificate from a registered medical practitioner or practising Midwife not less than 28 days before the commencement of maternity leave or as soon as reasonably practicable</w:t>
      </w:r>
    </w:p>
    <w:p w14:paraId="686A64EF" w14:textId="77777777" w:rsidR="00030E0D" w:rsidRDefault="00030E0D" w:rsidP="00030E0D">
      <w:r>
        <w:t xml:space="preserve">Employees must notify their manager, that they intend to take maternity leave, the date it is to commence and confirm their intention to return to the Trust or another NHS employer for a 3 month period, prior to your 15 week before the expected date of childbirth (or as soon as reasonably practicable)   The application for maternity leave form should be completed and signed. </w:t>
      </w:r>
    </w:p>
    <w:p w14:paraId="39F31F23" w14:textId="77777777" w:rsidR="009A17A7" w:rsidRPr="00FD68A9" w:rsidRDefault="009A17A7" w:rsidP="00030E0D">
      <w:pPr>
        <w:rPr>
          <w:rFonts w:cs="Arial"/>
          <w:b/>
          <w:bCs/>
          <w:szCs w:val="24"/>
          <w:u w:val="single"/>
        </w:rPr>
      </w:pPr>
    </w:p>
    <w:p w14:paraId="54AF1358" w14:textId="77777777" w:rsidR="00030E0D" w:rsidRPr="00FD68A9" w:rsidRDefault="00030E0D" w:rsidP="00030E0D">
      <w:pPr>
        <w:rPr>
          <w:rFonts w:cs="Arial"/>
          <w:szCs w:val="24"/>
        </w:rPr>
      </w:pPr>
      <w:r w:rsidRPr="00FD68A9">
        <w:rPr>
          <w:rFonts w:cs="Arial"/>
          <w:b/>
          <w:bCs/>
          <w:szCs w:val="24"/>
          <w:u w:val="single"/>
        </w:rPr>
        <w:t xml:space="preserve">What do I get paid whilst on </w:t>
      </w:r>
      <w:r>
        <w:rPr>
          <w:rFonts w:cs="Arial"/>
          <w:b/>
          <w:bCs/>
          <w:szCs w:val="24"/>
          <w:u w:val="single"/>
        </w:rPr>
        <w:t xml:space="preserve">Maternity </w:t>
      </w:r>
      <w:r w:rsidRPr="00FD68A9">
        <w:rPr>
          <w:rFonts w:cs="Arial"/>
          <w:b/>
          <w:bCs/>
          <w:szCs w:val="24"/>
          <w:u w:val="single"/>
        </w:rPr>
        <w:t>leave?</w:t>
      </w:r>
    </w:p>
    <w:p w14:paraId="5B85EDBC" w14:textId="77777777" w:rsidR="00030E0D" w:rsidRDefault="00030E0D" w:rsidP="00030E0D">
      <w:pPr>
        <w:rPr>
          <w:rFonts w:cs="Arial"/>
          <w:szCs w:val="24"/>
        </w:rPr>
      </w:pPr>
      <w:r>
        <w:rPr>
          <w:rFonts w:cs="Arial"/>
          <w:szCs w:val="24"/>
        </w:rPr>
        <w:t>Pay depends on length of service and eligibility for statutory maternity pay (SMP) and Occupational maternity pay (OMP)</w:t>
      </w:r>
    </w:p>
    <w:p w14:paraId="3BFE2C2D" w14:textId="77777777" w:rsidR="00030E0D" w:rsidRDefault="00030E0D" w:rsidP="00030E0D">
      <w:pPr>
        <w:rPr>
          <w:rFonts w:cs="Arial"/>
          <w:szCs w:val="24"/>
        </w:rPr>
      </w:pPr>
    </w:p>
    <w:p w14:paraId="20F17CE3" w14:textId="77777777" w:rsidR="00030E0D" w:rsidRDefault="00030E0D" w:rsidP="00030E0D">
      <w:r w:rsidRPr="00A92460">
        <w:rPr>
          <w:rFonts w:cs="Arial"/>
          <w:szCs w:val="24"/>
        </w:rPr>
        <w:t>Scheme A -</w:t>
      </w:r>
      <w:r>
        <w:rPr>
          <w:rFonts w:cs="Arial"/>
          <w:szCs w:val="24"/>
          <w:u w:val="single"/>
        </w:rPr>
        <w:t xml:space="preserve"> </w:t>
      </w:r>
      <w:r>
        <w:t>52 weeks unpaid leave</w:t>
      </w:r>
    </w:p>
    <w:p w14:paraId="6B50CF54" w14:textId="77777777" w:rsidR="00030E0D" w:rsidRDefault="00030E0D" w:rsidP="00030E0D">
      <w:r>
        <w:t>Scheme B - 52 weeks unpaid leave. Dependant on service employees may be entitled to SMP.</w:t>
      </w:r>
    </w:p>
    <w:p w14:paraId="162EB291" w14:textId="77777777" w:rsidR="00030E0D" w:rsidRDefault="00030E0D" w:rsidP="00030E0D">
      <w:pPr>
        <w:tabs>
          <w:tab w:val="left" w:pos="-720"/>
          <w:tab w:val="left" w:pos="0"/>
        </w:tabs>
        <w:suppressAutoHyphens/>
        <w:ind w:left="720" w:hanging="720"/>
        <w:jc w:val="both"/>
      </w:pPr>
      <w:r>
        <w:t>Scheme C - 52 weeks leave of which 39 weeks will be paid leave:</w:t>
      </w:r>
    </w:p>
    <w:p w14:paraId="188531A1" w14:textId="77777777" w:rsidR="00030E0D" w:rsidRDefault="00030E0D" w:rsidP="00030E0D">
      <w:pPr>
        <w:tabs>
          <w:tab w:val="left" w:pos="-720"/>
          <w:tab w:val="left" w:pos="0"/>
        </w:tabs>
        <w:suppressAutoHyphens/>
        <w:ind w:left="720" w:hanging="720"/>
        <w:jc w:val="both"/>
      </w:pPr>
      <w:r w:rsidRPr="00A92460">
        <w:rPr>
          <w:rFonts w:cs="Arial"/>
          <w:sz w:val="20"/>
        </w:rPr>
        <w:t>Scheme D</w:t>
      </w:r>
      <w:r>
        <w:rPr>
          <w:rFonts w:cs="Arial"/>
          <w:sz w:val="20"/>
        </w:rPr>
        <w:t xml:space="preserve"> - </w:t>
      </w:r>
      <w:r>
        <w:t>39 weeks will be paid leave:</w:t>
      </w:r>
      <w:r w:rsidRPr="00EA0769">
        <w:t xml:space="preserve"> </w:t>
      </w:r>
      <w:r>
        <w:t>If the employee subsequently decide to return to work, they can remain on maternity leave for a period of up to 52 weeks (inclusive of the 39 weeks paid maternity leave).</w:t>
      </w:r>
    </w:p>
    <w:p w14:paraId="48CDB5DE" w14:textId="77777777" w:rsidR="00030E0D" w:rsidRDefault="00030E0D" w:rsidP="00030E0D">
      <w:pPr>
        <w:rPr>
          <w:rFonts w:cs="Arial"/>
          <w:sz w:val="20"/>
        </w:rPr>
      </w:pPr>
    </w:p>
    <w:p w14:paraId="16C6F153" w14:textId="77777777" w:rsidR="00030E0D" w:rsidRPr="009A17A7" w:rsidRDefault="00030E0D" w:rsidP="00030E0D">
      <w:pPr>
        <w:rPr>
          <w:rFonts w:cs="Arial"/>
          <w:b/>
          <w:bCs/>
          <w:szCs w:val="24"/>
          <w:u w:val="single"/>
        </w:rPr>
      </w:pPr>
      <w:r w:rsidRPr="009A17A7">
        <w:rPr>
          <w:rFonts w:cs="Arial"/>
          <w:b/>
          <w:bCs/>
          <w:szCs w:val="24"/>
          <w:u w:val="single"/>
        </w:rPr>
        <w:t>How do I let my manager know when I want to return to work</w:t>
      </w:r>
    </w:p>
    <w:p w14:paraId="6924B14D" w14:textId="793C702B" w:rsidR="00030E0D" w:rsidRDefault="00030E0D" w:rsidP="00030E0D">
      <w:r>
        <w:t xml:space="preserve">You must give 28 days’ notice of your intention to return to duty following your maternity leave unless you intend to return at the end of your 52 weeks leave when no extra notice is required to be given. </w:t>
      </w:r>
    </w:p>
    <w:p w14:paraId="3FB2C0FF" w14:textId="77777777" w:rsidR="00030E0D" w:rsidRDefault="00030E0D" w:rsidP="00030E0D"/>
    <w:p w14:paraId="41D03062" w14:textId="77777777" w:rsidR="00BF2218" w:rsidRDefault="00030E0D" w:rsidP="009A17A7">
      <w:pPr>
        <w:tabs>
          <w:tab w:val="left" w:pos="-720"/>
          <w:tab w:val="left" w:pos="0"/>
        </w:tabs>
        <w:suppressAutoHyphens/>
        <w:ind w:left="720" w:hanging="720"/>
      </w:pPr>
      <w:r>
        <w:t>You have the right to return to your job under your original contract or similar type of</w:t>
      </w:r>
      <w:r w:rsidR="009A17A7">
        <w:t xml:space="preserve"> </w:t>
      </w:r>
    </w:p>
    <w:p w14:paraId="3932230B" w14:textId="77777777" w:rsidR="00BF2218" w:rsidRDefault="00030E0D" w:rsidP="009A17A7">
      <w:pPr>
        <w:tabs>
          <w:tab w:val="left" w:pos="-720"/>
          <w:tab w:val="left" w:pos="0"/>
        </w:tabs>
        <w:suppressAutoHyphens/>
        <w:ind w:left="720" w:hanging="720"/>
      </w:pPr>
      <w:r>
        <w:t>job</w:t>
      </w:r>
      <w:r w:rsidR="009A17A7">
        <w:t xml:space="preserve"> </w:t>
      </w:r>
      <w:r>
        <w:t>on no less favourable terms and conditions, following your maternity leave</w:t>
      </w:r>
      <w:r w:rsidR="009A17A7">
        <w:t xml:space="preserve"> </w:t>
      </w:r>
    </w:p>
    <w:p w14:paraId="47A2D14D" w14:textId="6ADCF1B8" w:rsidR="00030E0D" w:rsidRDefault="00030E0D" w:rsidP="009A17A7">
      <w:pPr>
        <w:tabs>
          <w:tab w:val="left" w:pos="-720"/>
          <w:tab w:val="left" w:pos="0"/>
        </w:tabs>
        <w:suppressAutoHyphens/>
        <w:ind w:left="720" w:hanging="720"/>
      </w:pPr>
      <w:r>
        <w:t>providing you return on the appropriate notified date.</w:t>
      </w:r>
    </w:p>
    <w:p w14:paraId="3EB4EC23" w14:textId="77777777" w:rsidR="009A17A7" w:rsidRDefault="009A17A7" w:rsidP="009A17A7"/>
    <w:p w14:paraId="4C444892" w14:textId="77777777" w:rsidR="00030E0D" w:rsidRPr="00A06EFF" w:rsidRDefault="00030E0D" w:rsidP="00030E0D">
      <w:pPr>
        <w:tabs>
          <w:tab w:val="left" w:pos="-720"/>
          <w:tab w:val="left" w:pos="0"/>
        </w:tabs>
        <w:suppressAutoHyphens/>
        <w:ind w:left="720" w:hanging="720"/>
        <w:jc w:val="both"/>
        <w:rPr>
          <w:b/>
          <w:bCs/>
          <w:u w:val="single"/>
        </w:rPr>
      </w:pPr>
      <w:r>
        <w:rPr>
          <w:b/>
          <w:bCs/>
          <w:u w:val="single"/>
        </w:rPr>
        <w:t>What happens if I don’t return to work when expected?</w:t>
      </w:r>
    </w:p>
    <w:p w14:paraId="09482DD7" w14:textId="77777777" w:rsidR="00BF2218" w:rsidRDefault="00030E0D" w:rsidP="00030E0D">
      <w:pPr>
        <w:tabs>
          <w:tab w:val="left" w:pos="-720"/>
          <w:tab w:val="left" w:pos="0"/>
        </w:tabs>
        <w:suppressAutoHyphens/>
        <w:ind w:left="720" w:hanging="720"/>
        <w:jc w:val="both"/>
      </w:pPr>
      <w:r>
        <w:t xml:space="preserve">Failure to return to work for the Trust immediately after your maternity leave (for at </w:t>
      </w:r>
    </w:p>
    <w:p w14:paraId="4B0FBBBE" w14:textId="77777777" w:rsidR="00BF2218" w:rsidRDefault="00030E0D" w:rsidP="00030E0D">
      <w:pPr>
        <w:tabs>
          <w:tab w:val="left" w:pos="-720"/>
          <w:tab w:val="left" w:pos="0"/>
        </w:tabs>
        <w:suppressAutoHyphens/>
        <w:ind w:left="720" w:hanging="720"/>
        <w:jc w:val="both"/>
      </w:pPr>
      <w:r>
        <w:t xml:space="preserve">least 3 months), or to another NHS employer, within 15 months of the beginning of </w:t>
      </w:r>
    </w:p>
    <w:p w14:paraId="2A784778" w14:textId="77777777" w:rsidR="00BF2218" w:rsidRDefault="00030E0D" w:rsidP="00030E0D">
      <w:pPr>
        <w:tabs>
          <w:tab w:val="left" w:pos="-720"/>
          <w:tab w:val="left" w:pos="0"/>
        </w:tabs>
        <w:suppressAutoHyphens/>
        <w:ind w:left="720" w:hanging="720"/>
        <w:jc w:val="both"/>
        <w:rPr>
          <w:b/>
        </w:rPr>
      </w:pPr>
      <w:r>
        <w:t xml:space="preserve">maternity leave, </w:t>
      </w:r>
      <w:r>
        <w:rPr>
          <w:b/>
        </w:rPr>
        <w:t xml:space="preserve">will lead to the Trust reclaiming the whole of the Occupational </w:t>
      </w:r>
    </w:p>
    <w:p w14:paraId="26D7F35A" w14:textId="77777777" w:rsidR="00BF2218" w:rsidRDefault="00030E0D" w:rsidP="00030E0D">
      <w:pPr>
        <w:tabs>
          <w:tab w:val="left" w:pos="-720"/>
          <w:tab w:val="left" w:pos="0"/>
        </w:tabs>
        <w:suppressAutoHyphens/>
        <w:ind w:left="720" w:hanging="720"/>
        <w:jc w:val="both"/>
      </w:pPr>
      <w:r>
        <w:rPr>
          <w:b/>
        </w:rPr>
        <w:t xml:space="preserve">Maternity Pay </w:t>
      </w:r>
      <w:r>
        <w:t xml:space="preserve">(less any pay to which you may be entitled to receive under the </w:t>
      </w:r>
    </w:p>
    <w:p w14:paraId="72A0DB75" w14:textId="635AA0CE" w:rsidR="00030E0D" w:rsidRDefault="00030E0D" w:rsidP="00030E0D">
      <w:pPr>
        <w:tabs>
          <w:tab w:val="left" w:pos="-720"/>
          <w:tab w:val="left" w:pos="0"/>
        </w:tabs>
        <w:suppressAutoHyphens/>
        <w:ind w:left="720" w:hanging="720"/>
        <w:jc w:val="both"/>
      </w:pPr>
      <w:r>
        <w:t>Statutory Maternity Pay Scheme).</w:t>
      </w:r>
    </w:p>
    <w:p w14:paraId="1443A6C9" w14:textId="77777777" w:rsidR="00BF2218" w:rsidRDefault="00030E0D" w:rsidP="00030E0D">
      <w:pPr>
        <w:tabs>
          <w:tab w:val="left" w:pos="-720"/>
          <w:tab w:val="left" w:pos="0"/>
        </w:tabs>
        <w:suppressAutoHyphens/>
        <w:ind w:left="720" w:hanging="720"/>
        <w:jc w:val="both"/>
      </w:pPr>
      <w:r>
        <w:tab/>
      </w:r>
    </w:p>
    <w:p w14:paraId="0A854E4D" w14:textId="77777777" w:rsidR="00BF2218" w:rsidRDefault="00030E0D" w:rsidP="00030E0D">
      <w:pPr>
        <w:tabs>
          <w:tab w:val="left" w:pos="-720"/>
          <w:tab w:val="left" w:pos="0"/>
        </w:tabs>
        <w:suppressAutoHyphens/>
        <w:ind w:left="720" w:hanging="720"/>
        <w:jc w:val="both"/>
        <w:rPr>
          <w:b/>
        </w:rPr>
      </w:pPr>
      <w:r w:rsidRPr="00FF5837">
        <w:rPr>
          <w:b/>
        </w:rPr>
        <w:t xml:space="preserve">Please note that you must end your maternity leave and  return to work for the </w:t>
      </w:r>
    </w:p>
    <w:p w14:paraId="6DB00F1E" w14:textId="77777777" w:rsidR="00BF2218" w:rsidRDefault="00030E0D" w:rsidP="00030E0D">
      <w:pPr>
        <w:tabs>
          <w:tab w:val="left" w:pos="-720"/>
          <w:tab w:val="left" w:pos="0"/>
        </w:tabs>
        <w:suppressAutoHyphens/>
        <w:ind w:left="720" w:hanging="720"/>
        <w:jc w:val="both"/>
        <w:rPr>
          <w:b/>
        </w:rPr>
      </w:pPr>
      <w:r w:rsidRPr="00FF5837">
        <w:rPr>
          <w:b/>
        </w:rPr>
        <w:t>period of 3 months</w:t>
      </w:r>
      <w:r>
        <w:rPr>
          <w:b/>
        </w:rPr>
        <w:t>. This can include working hours</w:t>
      </w:r>
      <w:r w:rsidR="00E140CC">
        <w:rPr>
          <w:b/>
        </w:rPr>
        <w:t>/</w:t>
      </w:r>
      <w:r>
        <w:rPr>
          <w:b/>
        </w:rPr>
        <w:t xml:space="preserve">annual leave and/or sick </w:t>
      </w:r>
    </w:p>
    <w:p w14:paraId="20101037" w14:textId="3719A3DC" w:rsidR="00030E0D" w:rsidRDefault="00030E0D" w:rsidP="00030E0D">
      <w:pPr>
        <w:tabs>
          <w:tab w:val="left" w:pos="-720"/>
          <w:tab w:val="left" w:pos="0"/>
        </w:tabs>
        <w:suppressAutoHyphens/>
        <w:ind w:left="720" w:hanging="720"/>
        <w:jc w:val="both"/>
        <w:rPr>
          <w:b/>
        </w:rPr>
      </w:pPr>
      <w:r>
        <w:rPr>
          <w:b/>
        </w:rPr>
        <w:t xml:space="preserve">leave. </w:t>
      </w:r>
    </w:p>
    <w:p w14:paraId="5397AC92" w14:textId="77777777" w:rsidR="00BF2218" w:rsidRDefault="00030E0D" w:rsidP="00030E0D">
      <w:pPr>
        <w:tabs>
          <w:tab w:val="left" w:pos="-720"/>
          <w:tab w:val="left" w:pos="0"/>
        </w:tabs>
        <w:suppressAutoHyphens/>
        <w:ind w:left="720" w:hanging="720"/>
        <w:jc w:val="both"/>
      </w:pPr>
      <w:r>
        <w:lastRenderedPageBreak/>
        <w:tab/>
      </w:r>
    </w:p>
    <w:p w14:paraId="120F1E29" w14:textId="77777777" w:rsidR="00BF2218" w:rsidRDefault="00030E0D" w:rsidP="00030E0D">
      <w:pPr>
        <w:tabs>
          <w:tab w:val="left" w:pos="-720"/>
          <w:tab w:val="left" w:pos="0"/>
        </w:tabs>
        <w:suppressAutoHyphens/>
        <w:ind w:left="720" w:hanging="720"/>
        <w:jc w:val="both"/>
      </w:pPr>
      <w:r>
        <w:t xml:space="preserve">Completion of the Maternity Pay/Leave Application Form indicating that you will not be </w:t>
      </w:r>
    </w:p>
    <w:p w14:paraId="746FE68C" w14:textId="77777777" w:rsidR="00BF2218" w:rsidRDefault="00030E0D" w:rsidP="00030E0D">
      <w:pPr>
        <w:tabs>
          <w:tab w:val="left" w:pos="-720"/>
          <w:tab w:val="left" w:pos="0"/>
        </w:tabs>
        <w:suppressAutoHyphens/>
        <w:ind w:left="720" w:hanging="720"/>
        <w:jc w:val="both"/>
        <w:rPr>
          <w:b/>
        </w:rPr>
      </w:pPr>
      <w:r>
        <w:t xml:space="preserve">returning to work is </w:t>
      </w:r>
      <w:r>
        <w:rPr>
          <w:b/>
        </w:rPr>
        <w:t>not</w:t>
      </w:r>
      <w:r>
        <w:t xml:space="preserve"> regarded as resignation.  </w:t>
      </w:r>
      <w:r>
        <w:rPr>
          <w:b/>
        </w:rPr>
        <w:t xml:space="preserve">A formal resignation must be </w:t>
      </w:r>
    </w:p>
    <w:p w14:paraId="234AD96F" w14:textId="6904B3BA" w:rsidR="00030E0D" w:rsidRPr="00A06EFF" w:rsidRDefault="00030E0D" w:rsidP="00030E0D">
      <w:pPr>
        <w:tabs>
          <w:tab w:val="left" w:pos="-720"/>
          <w:tab w:val="left" w:pos="0"/>
        </w:tabs>
        <w:suppressAutoHyphens/>
        <w:ind w:left="720" w:hanging="720"/>
        <w:jc w:val="both"/>
        <w:rPr>
          <w:b/>
          <w:bCs/>
          <w:u w:val="single"/>
        </w:rPr>
      </w:pPr>
      <w:r>
        <w:rPr>
          <w:b/>
        </w:rPr>
        <w:t>submitted subject to giving the appropriate period of notice.</w:t>
      </w:r>
    </w:p>
    <w:p w14:paraId="09844DCC" w14:textId="77777777" w:rsidR="00030E0D" w:rsidRDefault="00030E0D" w:rsidP="00030E0D">
      <w:pPr>
        <w:tabs>
          <w:tab w:val="left" w:pos="-720"/>
          <w:tab w:val="left" w:pos="0"/>
        </w:tabs>
        <w:suppressAutoHyphens/>
        <w:ind w:left="720" w:hanging="720"/>
        <w:jc w:val="both"/>
      </w:pPr>
      <w:r>
        <w:tab/>
        <w:t xml:space="preserve"> </w:t>
      </w:r>
    </w:p>
    <w:p w14:paraId="33A92FC0" w14:textId="77777777" w:rsidR="00030E0D" w:rsidRPr="00021CF5" w:rsidRDefault="00030E0D" w:rsidP="00030E0D">
      <w:pPr>
        <w:rPr>
          <w:rFonts w:cs="Arial"/>
          <w:b/>
          <w:bCs/>
          <w:sz w:val="20"/>
          <w:u w:val="single"/>
        </w:rPr>
      </w:pPr>
    </w:p>
    <w:p w14:paraId="7C99ABC4" w14:textId="77777777" w:rsidR="00030E0D" w:rsidRDefault="00030E0D" w:rsidP="00030E0D">
      <w:pPr>
        <w:rPr>
          <w:rFonts w:cs="Arial"/>
          <w:b/>
          <w:bCs/>
          <w:szCs w:val="24"/>
          <w:u w:val="single"/>
        </w:rPr>
      </w:pPr>
      <w:r w:rsidRPr="00FD68A9">
        <w:rPr>
          <w:rFonts w:cs="Arial"/>
          <w:b/>
          <w:bCs/>
          <w:szCs w:val="24"/>
          <w:u w:val="single"/>
        </w:rPr>
        <w:t xml:space="preserve">Can I cancel my application for </w:t>
      </w:r>
      <w:r>
        <w:rPr>
          <w:rFonts w:cs="Arial"/>
          <w:b/>
          <w:bCs/>
          <w:szCs w:val="24"/>
          <w:u w:val="single"/>
        </w:rPr>
        <w:t xml:space="preserve">Maternity </w:t>
      </w:r>
      <w:r w:rsidRPr="00FD68A9">
        <w:rPr>
          <w:rFonts w:cs="Arial"/>
          <w:b/>
          <w:bCs/>
          <w:szCs w:val="24"/>
          <w:u w:val="single"/>
        </w:rPr>
        <w:t>leave and pay?</w:t>
      </w:r>
    </w:p>
    <w:p w14:paraId="2E5F884C" w14:textId="77777777" w:rsidR="00030E0D" w:rsidRPr="00EA0769" w:rsidRDefault="00030E0D" w:rsidP="00030E0D">
      <w:pPr>
        <w:rPr>
          <w:rFonts w:cs="Arial"/>
          <w:szCs w:val="24"/>
        </w:rPr>
      </w:pPr>
      <w:r>
        <w:rPr>
          <w:rFonts w:cs="Arial"/>
          <w:szCs w:val="24"/>
        </w:rPr>
        <w:t xml:space="preserve">All employees who have a </w:t>
      </w:r>
      <w:r>
        <w:t xml:space="preserve">live birth of a child or a still birth after a pregnancy lasting at least 24 weeks, must take a minimum of 2 weeks maternity leave. </w:t>
      </w:r>
    </w:p>
    <w:p w14:paraId="21FC9C76" w14:textId="77777777" w:rsidR="00030E0D" w:rsidRPr="00FD68A9" w:rsidRDefault="00030E0D" w:rsidP="00030E0D">
      <w:pPr>
        <w:rPr>
          <w:rFonts w:cs="Arial"/>
          <w:szCs w:val="24"/>
          <w:u w:val="single"/>
        </w:rPr>
      </w:pPr>
    </w:p>
    <w:p w14:paraId="730B0DF7" w14:textId="77777777" w:rsidR="00030E0D" w:rsidRPr="00FD68A9" w:rsidRDefault="00030E0D" w:rsidP="00030E0D">
      <w:pPr>
        <w:rPr>
          <w:rFonts w:cs="Arial"/>
          <w:b/>
          <w:bCs/>
          <w:szCs w:val="24"/>
        </w:rPr>
      </w:pPr>
    </w:p>
    <w:p w14:paraId="0A23B84A" w14:textId="77777777" w:rsidR="00030E0D" w:rsidRPr="0096014E" w:rsidRDefault="00030E0D" w:rsidP="00030E0D">
      <w:pPr>
        <w:rPr>
          <w:rFonts w:cs="Arial"/>
          <w:b/>
          <w:bCs/>
          <w:szCs w:val="24"/>
          <w:u w:val="single"/>
        </w:rPr>
      </w:pPr>
      <w:r w:rsidRPr="0096014E">
        <w:rPr>
          <w:rFonts w:cs="Arial"/>
          <w:b/>
          <w:bCs/>
          <w:szCs w:val="24"/>
          <w:u w:val="single"/>
        </w:rPr>
        <w:t xml:space="preserve">What happens in the event of a still birth </w:t>
      </w:r>
    </w:p>
    <w:p w14:paraId="1761B698" w14:textId="77777777" w:rsidR="00030E0D" w:rsidRDefault="00030E0D" w:rsidP="00030E0D">
      <w:pPr>
        <w:tabs>
          <w:tab w:val="left" w:pos="-720"/>
        </w:tabs>
        <w:suppressAutoHyphens/>
        <w:jc w:val="both"/>
      </w:pPr>
      <w:r>
        <w:t>In the sad event of a still birth after the start of the 25</w:t>
      </w:r>
      <w:r>
        <w:rPr>
          <w:vertAlign w:val="superscript"/>
        </w:rPr>
        <w:t>th</w:t>
      </w:r>
      <w:r>
        <w:t xml:space="preserve"> week of pregnancy the usual maternity pay and leave entitlements will apply.</w:t>
      </w:r>
    </w:p>
    <w:p w14:paraId="1AA6922E" w14:textId="77777777" w:rsidR="00030E0D" w:rsidRPr="00FD68A9" w:rsidRDefault="00030E0D" w:rsidP="00030E0D">
      <w:pPr>
        <w:rPr>
          <w:rFonts w:cs="Arial"/>
          <w:szCs w:val="24"/>
        </w:rPr>
      </w:pPr>
    </w:p>
    <w:p w14:paraId="0342A197" w14:textId="77777777" w:rsidR="00030E0D" w:rsidRPr="00FD68A9" w:rsidRDefault="00030E0D" w:rsidP="00030E0D">
      <w:pPr>
        <w:rPr>
          <w:rFonts w:cs="Arial"/>
          <w:b/>
          <w:bCs/>
          <w:szCs w:val="24"/>
        </w:rPr>
      </w:pPr>
    </w:p>
    <w:p w14:paraId="2E3DDE25" w14:textId="77777777" w:rsidR="00030E0D" w:rsidRDefault="00030E0D" w:rsidP="00030E0D">
      <w:pPr>
        <w:rPr>
          <w:rFonts w:cs="Arial"/>
          <w:b/>
          <w:bCs/>
          <w:szCs w:val="24"/>
          <w:u w:val="single"/>
        </w:rPr>
      </w:pPr>
      <w:r>
        <w:rPr>
          <w:rFonts w:cs="Arial"/>
          <w:b/>
          <w:bCs/>
          <w:szCs w:val="24"/>
          <w:u w:val="single"/>
        </w:rPr>
        <w:t>What am I entitled to during my pregnancy and maternity leave?</w:t>
      </w:r>
    </w:p>
    <w:p w14:paraId="16800571" w14:textId="77777777" w:rsidR="00030E0D" w:rsidRDefault="00030E0D" w:rsidP="005C7CD9">
      <w:pPr>
        <w:widowControl w:val="0"/>
        <w:numPr>
          <w:ilvl w:val="0"/>
          <w:numId w:val="37"/>
        </w:numPr>
        <w:jc w:val="both"/>
      </w:pPr>
      <w:r>
        <w:t>All pregnant employees have a right to paid time off for antenatal care.</w:t>
      </w:r>
    </w:p>
    <w:p w14:paraId="485D7BEB" w14:textId="77777777" w:rsidR="00030E0D" w:rsidRDefault="00030E0D" w:rsidP="005C7CD9">
      <w:pPr>
        <w:pStyle w:val="BodyText3"/>
        <w:numPr>
          <w:ilvl w:val="0"/>
          <w:numId w:val="37"/>
        </w:numPr>
        <w:spacing w:line="259" w:lineRule="auto"/>
        <w:rPr>
          <w:sz w:val="22"/>
        </w:rPr>
      </w:pPr>
      <w:r>
        <w:rPr>
          <w:sz w:val="22"/>
        </w:rPr>
        <w:t xml:space="preserve">your Manager should complete a written risk assessment of your current work activities determine if your current role needs to be modified, or tasks eliminated during your pregnancy. It is important that you advise your manager at the earliest opportunity of your pregnancy. </w:t>
      </w:r>
    </w:p>
    <w:p w14:paraId="4567C53B" w14:textId="77777777" w:rsidR="00030E0D" w:rsidRDefault="00030E0D" w:rsidP="005C7CD9">
      <w:pPr>
        <w:pStyle w:val="ListParagraph"/>
        <w:widowControl/>
        <w:numPr>
          <w:ilvl w:val="0"/>
          <w:numId w:val="37"/>
        </w:numPr>
        <w:spacing w:after="160" w:line="259" w:lineRule="auto"/>
        <w:contextualSpacing/>
        <w:jc w:val="both"/>
      </w:pPr>
      <w:r>
        <w:t>You can agree with your manager to do up to 10 days work during your maternity leave. These are known as ‘keeping in touch days’ and do not affect your right to maternity pay.</w:t>
      </w:r>
    </w:p>
    <w:p w14:paraId="390640A0" w14:textId="77777777" w:rsidR="00030E0D" w:rsidRDefault="00030E0D" w:rsidP="005C7CD9">
      <w:pPr>
        <w:widowControl w:val="0"/>
        <w:numPr>
          <w:ilvl w:val="0"/>
          <w:numId w:val="37"/>
        </w:numPr>
        <w:jc w:val="both"/>
      </w:pPr>
      <w:r>
        <w:t>you to carry forward a maximum of 20 to the next leave year if you are prevented from taking annual leave before maternity leave commences.</w:t>
      </w:r>
    </w:p>
    <w:p w14:paraId="3FEA0BF2" w14:textId="77777777" w:rsidR="00030E0D" w:rsidRDefault="00030E0D" w:rsidP="005C7CD9">
      <w:pPr>
        <w:widowControl w:val="0"/>
        <w:numPr>
          <w:ilvl w:val="0"/>
          <w:numId w:val="37"/>
        </w:numPr>
        <w:jc w:val="both"/>
      </w:pPr>
      <w:r>
        <w:t>have the right to request flexible working although any request needs to fit with service need.</w:t>
      </w:r>
    </w:p>
    <w:p w14:paraId="10D92A3E" w14:textId="77777777" w:rsidR="00030E0D" w:rsidRDefault="00030E0D" w:rsidP="005C7CD9">
      <w:pPr>
        <w:widowControl w:val="0"/>
        <w:numPr>
          <w:ilvl w:val="0"/>
          <w:numId w:val="37"/>
        </w:numPr>
        <w:jc w:val="both"/>
      </w:pPr>
      <w:r>
        <w:t>Employees who choose to breastfeed will be provided with suitable rest facilities and they should discuss any arrangements with their manager. A risk assessment will also be carried out.</w:t>
      </w:r>
    </w:p>
    <w:p w14:paraId="76365281" w14:textId="77777777" w:rsidR="00030E0D" w:rsidRDefault="00030E0D" w:rsidP="00030E0D">
      <w:pPr>
        <w:rPr>
          <w:rFonts w:cs="Arial"/>
          <w:b/>
          <w:bCs/>
          <w:szCs w:val="24"/>
          <w:u w:val="single"/>
        </w:rPr>
      </w:pPr>
    </w:p>
    <w:p w14:paraId="1D0811BB" w14:textId="77777777" w:rsidR="00030E0D" w:rsidRDefault="00030E0D" w:rsidP="00030E0D">
      <w:pPr>
        <w:rPr>
          <w:rFonts w:cs="Arial"/>
          <w:b/>
          <w:bCs/>
          <w:szCs w:val="24"/>
          <w:u w:val="single"/>
        </w:rPr>
      </w:pPr>
    </w:p>
    <w:p w14:paraId="599CF7F1" w14:textId="77777777" w:rsidR="00030E0D" w:rsidRDefault="00030E0D" w:rsidP="00030E0D">
      <w:pPr>
        <w:rPr>
          <w:rFonts w:cs="Arial"/>
          <w:b/>
          <w:bCs/>
          <w:szCs w:val="24"/>
          <w:u w:val="single"/>
        </w:rPr>
      </w:pPr>
    </w:p>
    <w:p w14:paraId="75E0BD8D" w14:textId="77777777" w:rsidR="00030E0D" w:rsidRPr="00FD68A9" w:rsidRDefault="00030E0D" w:rsidP="00030E0D">
      <w:pPr>
        <w:rPr>
          <w:rFonts w:cs="Arial"/>
          <w:b/>
          <w:bCs/>
          <w:szCs w:val="24"/>
          <w:u w:val="single"/>
        </w:rPr>
      </w:pPr>
      <w:r w:rsidRPr="00FD68A9">
        <w:rPr>
          <w:rFonts w:cs="Arial"/>
          <w:b/>
          <w:bCs/>
          <w:szCs w:val="24"/>
          <w:u w:val="single"/>
        </w:rPr>
        <w:t xml:space="preserve">What happens with my contract whilst on </w:t>
      </w:r>
      <w:r>
        <w:rPr>
          <w:rFonts w:cs="Arial"/>
          <w:b/>
          <w:bCs/>
          <w:szCs w:val="24"/>
          <w:u w:val="single"/>
        </w:rPr>
        <w:t>Maternity</w:t>
      </w:r>
      <w:r w:rsidRPr="00FD68A9">
        <w:rPr>
          <w:rFonts w:cs="Arial"/>
          <w:b/>
          <w:bCs/>
          <w:szCs w:val="24"/>
          <w:u w:val="single"/>
        </w:rPr>
        <w:t xml:space="preserve"> leave?</w:t>
      </w:r>
    </w:p>
    <w:p w14:paraId="49D4C4BB" w14:textId="77777777" w:rsidR="00030E0D" w:rsidRPr="00FD68A9" w:rsidRDefault="00030E0D" w:rsidP="00030E0D">
      <w:pPr>
        <w:rPr>
          <w:rFonts w:cs="Arial"/>
          <w:szCs w:val="24"/>
        </w:rPr>
      </w:pPr>
      <w:r w:rsidRPr="00FD68A9">
        <w:rPr>
          <w:rFonts w:cs="Arial"/>
          <w:szCs w:val="24"/>
        </w:rPr>
        <w:t xml:space="preserve">As with all statutory family leave, when you are on </w:t>
      </w:r>
      <w:r>
        <w:rPr>
          <w:rFonts w:cs="Arial"/>
          <w:szCs w:val="24"/>
        </w:rPr>
        <w:t xml:space="preserve">Maternity </w:t>
      </w:r>
      <w:r w:rsidRPr="00FD68A9">
        <w:rPr>
          <w:rFonts w:cs="Arial"/>
          <w:szCs w:val="24"/>
        </w:rPr>
        <w:t xml:space="preserve">Leave, you will continue to benefit from the terms and conditions of your employment, except pay. Your continuity of employment is not disrupted and you </w:t>
      </w:r>
      <w:r>
        <w:t xml:space="preserve">Annual leave and Bank holidays will continue to accrue during paid and unpaid maternity leave to be taken upon return. </w:t>
      </w:r>
    </w:p>
    <w:p w14:paraId="028C132D" w14:textId="77777777" w:rsidR="00030E0D" w:rsidRPr="00FD68A9" w:rsidRDefault="00030E0D" w:rsidP="00030E0D">
      <w:pPr>
        <w:rPr>
          <w:rFonts w:cs="Arial"/>
          <w:b/>
          <w:bCs/>
          <w:szCs w:val="24"/>
        </w:rPr>
      </w:pPr>
    </w:p>
    <w:p w14:paraId="52C865A3" w14:textId="77777777" w:rsidR="00030E0D" w:rsidRPr="00FD68A9" w:rsidRDefault="00030E0D" w:rsidP="00030E0D">
      <w:pPr>
        <w:rPr>
          <w:rFonts w:cs="Arial"/>
          <w:b/>
          <w:bCs/>
          <w:szCs w:val="24"/>
        </w:rPr>
      </w:pPr>
    </w:p>
    <w:p w14:paraId="6CEFF236" w14:textId="77777777" w:rsidR="00030E0D" w:rsidRPr="00FD68A9" w:rsidRDefault="00030E0D" w:rsidP="00030E0D">
      <w:pPr>
        <w:rPr>
          <w:rFonts w:cs="Arial"/>
          <w:b/>
          <w:bCs/>
          <w:szCs w:val="24"/>
        </w:rPr>
      </w:pPr>
    </w:p>
    <w:p w14:paraId="4C2BE3D9" w14:textId="77777777" w:rsidR="00030E0D" w:rsidRPr="00FD68A9" w:rsidRDefault="00030E0D" w:rsidP="00030E0D">
      <w:pPr>
        <w:rPr>
          <w:rFonts w:cs="Arial"/>
          <w:b/>
          <w:bCs/>
          <w:szCs w:val="24"/>
        </w:rPr>
      </w:pPr>
      <w:r w:rsidRPr="00FD68A9">
        <w:rPr>
          <w:rFonts w:cs="Arial"/>
          <w:b/>
          <w:bCs/>
          <w:szCs w:val="24"/>
        </w:rPr>
        <w:br w:type="page"/>
      </w:r>
    </w:p>
    <w:p w14:paraId="4AD0DAC4" w14:textId="70581373" w:rsidR="00030E0D" w:rsidRPr="006B7EA6" w:rsidRDefault="00030E0D" w:rsidP="006B7EA6">
      <w:pPr>
        <w:jc w:val="center"/>
        <w:rPr>
          <w:b/>
          <w:bCs/>
          <w:spacing w:val="-20"/>
          <w:u w:val="single"/>
        </w:rPr>
      </w:pPr>
      <w:r w:rsidRPr="006B7EA6">
        <w:rPr>
          <w:b/>
          <w:bCs/>
          <w:spacing w:val="-20"/>
          <w:u w:val="single"/>
        </w:rPr>
        <w:lastRenderedPageBreak/>
        <w:t xml:space="preserve">SOUTH WEST YORKSHIRE PARTNERSHIP </w:t>
      </w:r>
      <w:r w:rsidR="006B7EA6" w:rsidRPr="006B7EA6">
        <w:rPr>
          <w:b/>
          <w:bCs/>
          <w:spacing w:val="-20"/>
          <w:u w:val="single"/>
        </w:rPr>
        <w:t xml:space="preserve">TEACHING </w:t>
      </w:r>
      <w:r w:rsidRPr="006B7EA6">
        <w:rPr>
          <w:b/>
          <w:bCs/>
          <w:spacing w:val="-20"/>
          <w:u w:val="single"/>
        </w:rPr>
        <w:t>NHS FOUNDATION TRUST</w:t>
      </w:r>
    </w:p>
    <w:p w14:paraId="4965705D" w14:textId="77777777" w:rsidR="00030E0D" w:rsidRPr="00FD68A9" w:rsidRDefault="00030E0D" w:rsidP="00030E0D">
      <w:pPr>
        <w:pStyle w:val="PartHeader"/>
        <w:pBdr>
          <w:top w:val="none" w:sz="0" w:space="0" w:color="auto"/>
          <w:left w:val="none" w:sz="0" w:space="0" w:color="auto"/>
          <w:right w:val="none" w:sz="0" w:space="0" w:color="auto"/>
        </w:pBdr>
        <w:rPr>
          <w:sz w:val="24"/>
          <w:u w:val="single"/>
        </w:rPr>
      </w:pPr>
    </w:p>
    <w:p w14:paraId="53946D7C" w14:textId="77777777" w:rsidR="00030E0D" w:rsidRPr="00FD68A9" w:rsidRDefault="00030E0D" w:rsidP="00030E0D">
      <w:pPr>
        <w:pStyle w:val="PartHeader"/>
        <w:pBdr>
          <w:top w:val="none" w:sz="0" w:space="0" w:color="auto"/>
          <w:left w:val="none" w:sz="0" w:space="0" w:color="auto"/>
          <w:right w:val="none" w:sz="0" w:space="0" w:color="auto"/>
        </w:pBdr>
        <w:jc w:val="center"/>
        <w:rPr>
          <w:sz w:val="24"/>
          <w:u w:val="single"/>
        </w:rPr>
      </w:pPr>
      <w:r w:rsidRPr="00FD68A9">
        <w:rPr>
          <w:sz w:val="24"/>
          <w:u w:val="single"/>
        </w:rPr>
        <w:t xml:space="preserve">Application for </w:t>
      </w:r>
      <w:r>
        <w:rPr>
          <w:sz w:val="24"/>
          <w:u w:val="single"/>
        </w:rPr>
        <w:t xml:space="preserve">Maternity </w:t>
      </w:r>
      <w:r w:rsidRPr="00FD68A9">
        <w:rPr>
          <w:sz w:val="24"/>
          <w:u w:val="single"/>
        </w:rPr>
        <w:t>Leave and pay</w:t>
      </w:r>
    </w:p>
    <w:p w14:paraId="003915C0" w14:textId="77777777" w:rsidR="00030E0D" w:rsidRPr="00FD68A9" w:rsidRDefault="00030E0D" w:rsidP="00030E0D">
      <w:pPr>
        <w:pStyle w:val="PartHeader"/>
        <w:pBdr>
          <w:top w:val="none" w:sz="0" w:space="0" w:color="auto"/>
          <w:left w:val="none" w:sz="0" w:space="0" w:color="auto"/>
          <w:right w:val="none" w:sz="0" w:space="0" w:color="auto"/>
        </w:pBdr>
        <w:jc w:val="center"/>
        <w:rPr>
          <w:sz w:val="24"/>
          <w:u w:val="single"/>
        </w:rPr>
      </w:pPr>
    </w:p>
    <w:p w14:paraId="29042937" w14:textId="77777777" w:rsidR="00030E0D" w:rsidRPr="00FD68A9" w:rsidRDefault="00030E0D" w:rsidP="00030E0D">
      <w:pPr>
        <w:pStyle w:val="PartCompleter"/>
        <w:rPr>
          <w:i w:val="0"/>
          <w:iCs/>
          <w:sz w:val="24"/>
        </w:rPr>
      </w:pPr>
      <w:r w:rsidRPr="00FD68A9">
        <w:rPr>
          <w:i w:val="0"/>
          <w:iCs/>
          <w:sz w:val="24"/>
        </w:rPr>
        <w:t>To be completed by the employee</w:t>
      </w:r>
    </w:p>
    <w:p w14:paraId="1FADDAE1" w14:textId="77777777" w:rsidR="00030E0D" w:rsidRPr="00FD68A9" w:rsidRDefault="00030E0D" w:rsidP="00030E0D">
      <w:pPr>
        <w:pStyle w:val="SectionHeader"/>
        <w:pBdr>
          <w:top w:val="none" w:sz="0" w:space="0" w:color="auto"/>
        </w:pBdr>
        <w:spacing w:after="120"/>
        <w:rPr>
          <w:sz w:val="24"/>
        </w:rPr>
      </w:pPr>
      <w:r w:rsidRPr="00FD68A9">
        <w:rPr>
          <w:sz w:val="24"/>
        </w:rPr>
        <w:t>Section A – Employee details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79"/>
        <w:gridCol w:w="5837"/>
      </w:tblGrid>
      <w:tr w:rsidR="00030E0D" w:rsidRPr="00FD68A9" w14:paraId="79F2BADA" w14:textId="77777777" w:rsidTr="00F449FF">
        <w:trPr>
          <w:trHeight w:val="454"/>
        </w:trPr>
        <w:tc>
          <w:tcPr>
            <w:tcW w:w="3397" w:type="dxa"/>
            <w:vAlign w:val="center"/>
          </w:tcPr>
          <w:p w14:paraId="6BB2BEEE" w14:textId="77777777" w:rsidR="00030E0D" w:rsidRPr="00FD68A9" w:rsidRDefault="00030E0D" w:rsidP="005C7CD9">
            <w:pPr>
              <w:pStyle w:val="ListParagraph"/>
              <w:widowControl/>
              <w:numPr>
                <w:ilvl w:val="0"/>
                <w:numId w:val="36"/>
              </w:numPr>
              <w:spacing w:before="120" w:after="120"/>
              <w:ind w:left="224" w:hanging="224"/>
              <w:contextualSpacing/>
              <w:rPr>
                <w:rFonts w:cs="Arial"/>
                <w:szCs w:val="24"/>
              </w:rPr>
            </w:pPr>
            <w:r w:rsidRPr="00FD68A9">
              <w:rPr>
                <w:rFonts w:cs="Arial"/>
                <w:szCs w:val="24"/>
              </w:rPr>
              <w:t xml:space="preserve">Name </w:t>
            </w:r>
          </w:p>
        </w:tc>
        <w:tc>
          <w:tcPr>
            <w:tcW w:w="6663" w:type="dxa"/>
            <w:vAlign w:val="center"/>
          </w:tcPr>
          <w:p w14:paraId="43539E75" w14:textId="77777777" w:rsidR="00030E0D" w:rsidRPr="00FD68A9" w:rsidRDefault="00030E0D" w:rsidP="00F449FF">
            <w:pPr>
              <w:spacing w:before="120" w:after="120"/>
              <w:rPr>
                <w:rFonts w:cs="Arial"/>
                <w:szCs w:val="24"/>
              </w:rPr>
            </w:pPr>
          </w:p>
        </w:tc>
      </w:tr>
      <w:tr w:rsidR="00030E0D" w:rsidRPr="00FD68A9" w14:paraId="535540A3" w14:textId="77777777" w:rsidTr="00F449FF">
        <w:trPr>
          <w:trHeight w:val="454"/>
        </w:trPr>
        <w:tc>
          <w:tcPr>
            <w:tcW w:w="3397" w:type="dxa"/>
            <w:vAlign w:val="center"/>
          </w:tcPr>
          <w:p w14:paraId="6FF740EB" w14:textId="77777777" w:rsidR="00030E0D" w:rsidRPr="00FD68A9" w:rsidRDefault="00030E0D" w:rsidP="005C7CD9">
            <w:pPr>
              <w:pStyle w:val="Header"/>
              <w:numPr>
                <w:ilvl w:val="0"/>
                <w:numId w:val="36"/>
              </w:numPr>
              <w:tabs>
                <w:tab w:val="clear" w:pos="4153"/>
                <w:tab w:val="clear" w:pos="8306"/>
              </w:tabs>
              <w:spacing w:before="120" w:after="120"/>
              <w:ind w:left="224" w:hanging="224"/>
              <w:rPr>
                <w:rFonts w:cs="Arial"/>
              </w:rPr>
            </w:pPr>
            <w:r w:rsidRPr="00FD68A9">
              <w:rPr>
                <w:rFonts w:cs="Arial"/>
              </w:rPr>
              <w:t>Employee payroll number</w:t>
            </w:r>
          </w:p>
        </w:tc>
        <w:tc>
          <w:tcPr>
            <w:tcW w:w="6663" w:type="dxa"/>
            <w:vAlign w:val="center"/>
          </w:tcPr>
          <w:p w14:paraId="7B825DCB" w14:textId="77777777" w:rsidR="00030E0D" w:rsidRPr="00FD68A9" w:rsidRDefault="00030E0D" w:rsidP="00F449FF">
            <w:pPr>
              <w:spacing w:before="120" w:after="120"/>
              <w:rPr>
                <w:rFonts w:cs="Arial"/>
                <w:szCs w:val="24"/>
              </w:rPr>
            </w:pPr>
          </w:p>
        </w:tc>
      </w:tr>
      <w:tr w:rsidR="00030E0D" w:rsidRPr="00FD68A9" w14:paraId="014565DF" w14:textId="77777777" w:rsidTr="00F449FF">
        <w:trPr>
          <w:trHeight w:val="454"/>
        </w:trPr>
        <w:tc>
          <w:tcPr>
            <w:tcW w:w="3397" w:type="dxa"/>
            <w:vAlign w:val="center"/>
          </w:tcPr>
          <w:p w14:paraId="089D8BDA" w14:textId="77777777" w:rsidR="00030E0D" w:rsidRPr="00FD68A9" w:rsidRDefault="00030E0D" w:rsidP="005C7CD9">
            <w:pPr>
              <w:pStyle w:val="ListParagraph"/>
              <w:widowControl/>
              <w:numPr>
                <w:ilvl w:val="0"/>
                <w:numId w:val="36"/>
              </w:numPr>
              <w:spacing w:before="120" w:after="120"/>
              <w:ind w:left="224" w:hanging="224"/>
              <w:contextualSpacing/>
              <w:rPr>
                <w:rFonts w:cs="Arial"/>
                <w:szCs w:val="24"/>
              </w:rPr>
            </w:pPr>
            <w:r w:rsidRPr="00FD68A9">
              <w:rPr>
                <w:rFonts w:cs="Arial"/>
                <w:szCs w:val="24"/>
              </w:rPr>
              <w:t>Job title</w:t>
            </w:r>
          </w:p>
        </w:tc>
        <w:tc>
          <w:tcPr>
            <w:tcW w:w="6663" w:type="dxa"/>
            <w:vAlign w:val="center"/>
          </w:tcPr>
          <w:p w14:paraId="1F0AED7C" w14:textId="77777777" w:rsidR="00030E0D" w:rsidRPr="00FD68A9" w:rsidRDefault="00030E0D" w:rsidP="00F449FF">
            <w:pPr>
              <w:spacing w:before="120" w:after="120"/>
              <w:rPr>
                <w:rFonts w:cs="Arial"/>
                <w:szCs w:val="24"/>
              </w:rPr>
            </w:pPr>
          </w:p>
        </w:tc>
      </w:tr>
      <w:tr w:rsidR="00030E0D" w:rsidRPr="00FD68A9" w14:paraId="79750A70" w14:textId="77777777" w:rsidTr="00F449FF">
        <w:trPr>
          <w:trHeight w:val="454"/>
        </w:trPr>
        <w:tc>
          <w:tcPr>
            <w:tcW w:w="3397" w:type="dxa"/>
            <w:vAlign w:val="center"/>
          </w:tcPr>
          <w:p w14:paraId="5E61DBD9" w14:textId="77777777" w:rsidR="00030E0D" w:rsidRPr="00FD68A9" w:rsidRDefault="00030E0D" w:rsidP="005C7CD9">
            <w:pPr>
              <w:pStyle w:val="ListParagraph"/>
              <w:widowControl/>
              <w:numPr>
                <w:ilvl w:val="0"/>
                <w:numId w:val="36"/>
              </w:numPr>
              <w:spacing w:before="120" w:after="120"/>
              <w:ind w:left="224" w:hanging="224"/>
              <w:contextualSpacing/>
              <w:rPr>
                <w:rFonts w:cs="Arial"/>
                <w:szCs w:val="24"/>
              </w:rPr>
            </w:pPr>
            <w:r w:rsidRPr="00FD68A9">
              <w:rPr>
                <w:rFonts w:cs="Arial"/>
                <w:szCs w:val="24"/>
              </w:rPr>
              <w:t xml:space="preserve">Department </w:t>
            </w:r>
          </w:p>
        </w:tc>
        <w:tc>
          <w:tcPr>
            <w:tcW w:w="6663" w:type="dxa"/>
            <w:vAlign w:val="center"/>
          </w:tcPr>
          <w:p w14:paraId="6B3C0ABE" w14:textId="77777777" w:rsidR="00030E0D" w:rsidRPr="00FD68A9" w:rsidRDefault="00030E0D" w:rsidP="00F449FF">
            <w:pPr>
              <w:spacing w:before="120" w:after="120"/>
              <w:rPr>
                <w:rFonts w:cs="Arial"/>
                <w:szCs w:val="24"/>
              </w:rPr>
            </w:pPr>
          </w:p>
        </w:tc>
      </w:tr>
      <w:tr w:rsidR="00030E0D" w:rsidRPr="00FD68A9" w14:paraId="670D3013" w14:textId="77777777" w:rsidTr="00F449FF">
        <w:trPr>
          <w:trHeight w:val="454"/>
        </w:trPr>
        <w:tc>
          <w:tcPr>
            <w:tcW w:w="3397" w:type="dxa"/>
            <w:vAlign w:val="center"/>
          </w:tcPr>
          <w:p w14:paraId="1A1E6ECA" w14:textId="77777777" w:rsidR="00030E0D" w:rsidRPr="00FD68A9" w:rsidRDefault="00030E0D" w:rsidP="005C7CD9">
            <w:pPr>
              <w:pStyle w:val="ListParagraph"/>
              <w:widowControl/>
              <w:numPr>
                <w:ilvl w:val="0"/>
                <w:numId w:val="36"/>
              </w:numPr>
              <w:spacing w:before="120" w:after="120"/>
              <w:ind w:left="224" w:hanging="224"/>
              <w:contextualSpacing/>
              <w:rPr>
                <w:rFonts w:cs="Arial"/>
                <w:szCs w:val="24"/>
              </w:rPr>
            </w:pPr>
            <w:r w:rsidRPr="00FD68A9">
              <w:rPr>
                <w:rFonts w:cs="Arial"/>
                <w:szCs w:val="24"/>
              </w:rPr>
              <w:t>Manager</w:t>
            </w:r>
          </w:p>
        </w:tc>
        <w:tc>
          <w:tcPr>
            <w:tcW w:w="6663" w:type="dxa"/>
            <w:vAlign w:val="center"/>
          </w:tcPr>
          <w:p w14:paraId="1C8CF7DA" w14:textId="77777777" w:rsidR="00030E0D" w:rsidRPr="00FD68A9" w:rsidRDefault="00030E0D" w:rsidP="00F449FF">
            <w:pPr>
              <w:spacing w:before="120" w:after="120"/>
              <w:rPr>
                <w:rFonts w:cs="Arial"/>
                <w:szCs w:val="24"/>
              </w:rPr>
            </w:pPr>
          </w:p>
        </w:tc>
      </w:tr>
      <w:tr w:rsidR="00030E0D" w:rsidRPr="00FD68A9" w14:paraId="2862C897" w14:textId="77777777" w:rsidTr="00F449FF">
        <w:trPr>
          <w:trHeight w:val="454"/>
        </w:trPr>
        <w:tc>
          <w:tcPr>
            <w:tcW w:w="3397" w:type="dxa"/>
            <w:vAlign w:val="center"/>
          </w:tcPr>
          <w:p w14:paraId="7FFA267C" w14:textId="77777777" w:rsidR="00030E0D" w:rsidRPr="00FD68A9" w:rsidRDefault="00030E0D" w:rsidP="005C7CD9">
            <w:pPr>
              <w:pStyle w:val="ListParagraph"/>
              <w:widowControl/>
              <w:numPr>
                <w:ilvl w:val="0"/>
                <w:numId w:val="36"/>
              </w:numPr>
              <w:spacing w:before="120" w:after="120"/>
              <w:ind w:left="224" w:hanging="224"/>
              <w:contextualSpacing/>
              <w:rPr>
                <w:rFonts w:cs="Arial"/>
                <w:szCs w:val="24"/>
              </w:rPr>
            </w:pPr>
            <w:r w:rsidRPr="00FD68A9">
              <w:rPr>
                <w:rFonts w:cs="Arial"/>
                <w:szCs w:val="24"/>
              </w:rPr>
              <w:t>Email address</w:t>
            </w:r>
          </w:p>
        </w:tc>
        <w:tc>
          <w:tcPr>
            <w:tcW w:w="6663" w:type="dxa"/>
            <w:vAlign w:val="center"/>
          </w:tcPr>
          <w:p w14:paraId="3AA35E3B" w14:textId="77777777" w:rsidR="00030E0D" w:rsidRPr="00FD68A9" w:rsidRDefault="00030E0D" w:rsidP="00F449FF">
            <w:pPr>
              <w:spacing w:before="120" w:after="120"/>
              <w:rPr>
                <w:rFonts w:cs="Arial"/>
                <w:szCs w:val="24"/>
              </w:rPr>
            </w:pPr>
          </w:p>
        </w:tc>
      </w:tr>
      <w:tr w:rsidR="00030E0D" w:rsidRPr="00FD68A9" w14:paraId="6E83D909" w14:textId="77777777" w:rsidTr="00F449FF">
        <w:tblPrEx>
          <w:tblLook w:val="01E0" w:firstRow="1" w:lastRow="1" w:firstColumn="1" w:lastColumn="1" w:noHBand="0" w:noVBand="0"/>
        </w:tblPrEx>
        <w:tc>
          <w:tcPr>
            <w:tcW w:w="10060" w:type="dxa"/>
            <w:gridSpan w:val="2"/>
          </w:tcPr>
          <w:p w14:paraId="70B60372" w14:textId="77777777" w:rsidR="00030E0D" w:rsidRPr="00FD68A9" w:rsidRDefault="00030E0D" w:rsidP="00F449FF">
            <w:pPr>
              <w:rPr>
                <w:rFonts w:cs="Arial"/>
                <w:szCs w:val="24"/>
              </w:rPr>
            </w:pPr>
            <w:r w:rsidRPr="00FD68A9">
              <w:rPr>
                <w:rFonts w:cs="Arial"/>
                <w:szCs w:val="24"/>
              </w:rPr>
              <w:t>7.Home address</w:t>
            </w:r>
          </w:p>
          <w:p w14:paraId="11AF2E45" w14:textId="77777777" w:rsidR="00030E0D" w:rsidRPr="00FD68A9" w:rsidRDefault="00030E0D" w:rsidP="00F449FF">
            <w:pPr>
              <w:rPr>
                <w:rFonts w:cs="Arial"/>
                <w:szCs w:val="24"/>
              </w:rPr>
            </w:pPr>
          </w:p>
          <w:p w14:paraId="088EB84E" w14:textId="77777777" w:rsidR="00030E0D" w:rsidRPr="00FD68A9" w:rsidRDefault="00030E0D" w:rsidP="00F449FF">
            <w:pPr>
              <w:rPr>
                <w:rFonts w:cs="Arial"/>
                <w:szCs w:val="24"/>
              </w:rPr>
            </w:pPr>
          </w:p>
          <w:p w14:paraId="66413464" w14:textId="77777777" w:rsidR="00030E0D" w:rsidRPr="00FD68A9" w:rsidRDefault="00030E0D" w:rsidP="00F449FF">
            <w:pPr>
              <w:rPr>
                <w:rFonts w:cs="Arial"/>
                <w:szCs w:val="24"/>
              </w:rPr>
            </w:pPr>
          </w:p>
        </w:tc>
      </w:tr>
      <w:tr w:rsidR="00030E0D" w:rsidRPr="00FD68A9" w14:paraId="121AE2BE" w14:textId="77777777" w:rsidTr="00F449FF">
        <w:tblPrEx>
          <w:tblLook w:val="01E0" w:firstRow="1" w:lastRow="1" w:firstColumn="1" w:lastColumn="1" w:noHBand="0" w:noVBand="0"/>
        </w:tblPrEx>
        <w:tc>
          <w:tcPr>
            <w:tcW w:w="10060" w:type="dxa"/>
            <w:gridSpan w:val="2"/>
          </w:tcPr>
          <w:p w14:paraId="532A2003" w14:textId="77777777" w:rsidR="00030E0D" w:rsidRPr="00FD68A9" w:rsidRDefault="00030E0D" w:rsidP="00F449FF">
            <w:pPr>
              <w:spacing w:before="120" w:after="120"/>
              <w:rPr>
                <w:rFonts w:cs="Arial"/>
                <w:szCs w:val="24"/>
              </w:rPr>
            </w:pPr>
            <w:r w:rsidRPr="00FD68A9">
              <w:rPr>
                <w:rFonts w:cs="Arial"/>
                <w:szCs w:val="24"/>
              </w:rPr>
              <w:t xml:space="preserve">8.Contact telephone Number </w:t>
            </w:r>
          </w:p>
        </w:tc>
      </w:tr>
      <w:tr w:rsidR="00030E0D" w:rsidRPr="00FD68A9" w14:paraId="440E089C" w14:textId="77777777" w:rsidTr="00F449FF">
        <w:tblPrEx>
          <w:tblLook w:val="01E0" w:firstRow="1" w:lastRow="1" w:firstColumn="1" w:lastColumn="1" w:noHBand="0" w:noVBand="0"/>
        </w:tblPrEx>
        <w:tc>
          <w:tcPr>
            <w:tcW w:w="10060" w:type="dxa"/>
            <w:gridSpan w:val="2"/>
            <w:vAlign w:val="center"/>
          </w:tcPr>
          <w:p w14:paraId="2C7949B9" w14:textId="77777777" w:rsidR="00030E0D" w:rsidRPr="00FD68A9" w:rsidRDefault="00030E0D" w:rsidP="00F449FF">
            <w:pPr>
              <w:spacing w:before="240"/>
              <w:rPr>
                <w:rFonts w:cs="Arial"/>
                <w:szCs w:val="24"/>
              </w:rPr>
            </w:pPr>
            <w:r w:rsidRPr="00FD68A9">
              <w:rPr>
                <w:rFonts w:cs="Arial"/>
                <w:szCs w:val="24"/>
              </w:rPr>
              <w:t>9.Date commenced with the Trust</w:t>
            </w:r>
          </w:p>
        </w:tc>
      </w:tr>
      <w:tr w:rsidR="00030E0D" w:rsidRPr="00FD68A9" w14:paraId="1CF114D2" w14:textId="77777777" w:rsidTr="00F449FF">
        <w:tblPrEx>
          <w:tblLook w:val="01E0" w:firstRow="1" w:lastRow="1" w:firstColumn="1" w:lastColumn="1" w:noHBand="0" w:noVBand="0"/>
        </w:tblPrEx>
        <w:tc>
          <w:tcPr>
            <w:tcW w:w="10060" w:type="dxa"/>
            <w:gridSpan w:val="2"/>
            <w:vAlign w:val="center"/>
          </w:tcPr>
          <w:p w14:paraId="696D30AC" w14:textId="77777777" w:rsidR="00030E0D" w:rsidRPr="00FD68A9" w:rsidRDefault="00030E0D" w:rsidP="00F449FF">
            <w:pPr>
              <w:spacing w:before="240"/>
              <w:rPr>
                <w:rFonts w:cs="Arial"/>
                <w:szCs w:val="24"/>
              </w:rPr>
            </w:pPr>
            <w:r w:rsidRPr="00FD68A9">
              <w:rPr>
                <w:rFonts w:cs="Arial"/>
                <w:szCs w:val="24"/>
              </w:rPr>
              <w:t xml:space="preserve">10.Date commenced with the NHS </w:t>
            </w:r>
          </w:p>
        </w:tc>
      </w:tr>
      <w:tr w:rsidR="00030E0D" w:rsidRPr="00FD68A9" w14:paraId="59EF3163" w14:textId="77777777" w:rsidTr="00F449FF">
        <w:tblPrEx>
          <w:tblLook w:val="01E0" w:firstRow="1" w:lastRow="1" w:firstColumn="1" w:lastColumn="1" w:noHBand="0" w:noVBand="0"/>
        </w:tblPrEx>
        <w:trPr>
          <w:trHeight w:val="851"/>
        </w:trPr>
        <w:tc>
          <w:tcPr>
            <w:tcW w:w="10060" w:type="dxa"/>
            <w:gridSpan w:val="2"/>
          </w:tcPr>
          <w:p w14:paraId="67B88A10" w14:textId="77777777" w:rsidR="00030E0D" w:rsidRPr="00FD68A9" w:rsidRDefault="00030E0D" w:rsidP="00F449FF">
            <w:pPr>
              <w:spacing w:before="240"/>
              <w:rPr>
                <w:rFonts w:cs="Arial"/>
                <w:szCs w:val="24"/>
              </w:rPr>
            </w:pPr>
            <w:r w:rsidRPr="00FD68A9">
              <w:rPr>
                <w:rFonts w:cs="Arial"/>
                <w:szCs w:val="24"/>
              </w:rPr>
              <w:t xml:space="preserve">11.Do you have deductions from pay for </w:t>
            </w:r>
          </w:p>
          <w:p w14:paraId="2D95767C" w14:textId="77777777" w:rsidR="00030E0D" w:rsidRPr="00FD68A9" w:rsidRDefault="00030E0D" w:rsidP="00F449FF">
            <w:pPr>
              <w:spacing w:before="240"/>
              <w:rPr>
                <w:rFonts w:cs="Arial"/>
                <w:szCs w:val="24"/>
              </w:rPr>
            </w:pPr>
            <w:r w:rsidRPr="00FD68A9">
              <w:rPr>
                <w:rFonts w:cs="Arial"/>
                <w:szCs w:val="24"/>
              </w:rPr>
              <w:t xml:space="preserve">      Home electronics </w:t>
            </w:r>
            <w:sdt>
              <w:sdtPr>
                <w:rPr>
                  <w:rFonts w:cs="Arial"/>
                  <w:szCs w:val="24"/>
                </w:rPr>
                <w:id w:val="-1105422602"/>
                <w14:checkbox>
                  <w14:checked w14:val="0"/>
                  <w14:checkedState w14:val="2612" w14:font="MS Gothic"/>
                  <w14:uncheckedState w14:val="2610" w14:font="MS Gothic"/>
                </w14:checkbox>
              </w:sdtPr>
              <w:sdtEndPr/>
              <w:sdtContent>
                <w:r w:rsidRPr="00FD68A9">
                  <w:rPr>
                    <w:rFonts w:ascii="Segoe UI Symbol" w:eastAsia="MS Gothic" w:hAnsi="Segoe UI Symbol" w:cs="Segoe UI Symbol"/>
                    <w:szCs w:val="24"/>
                  </w:rPr>
                  <w:t>☐</w:t>
                </w:r>
              </w:sdtContent>
            </w:sdt>
            <w:r w:rsidRPr="00FD68A9">
              <w:rPr>
                <w:rFonts w:cs="Arial"/>
                <w:szCs w:val="24"/>
              </w:rPr>
              <w:t xml:space="preserve">     Childcare vouchers </w:t>
            </w:r>
            <w:sdt>
              <w:sdtPr>
                <w:rPr>
                  <w:rFonts w:cs="Arial"/>
                  <w:szCs w:val="24"/>
                </w:rPr>
                <w:id w:val="-810177798"/>
                <w14:checkbox>
                  <w14:checked w14:val="0"/>
                  <w14:checkedState w14:val="2612" w14:font="MS Gothic"/>
                  <w14:uncheckedState w14:val="2610" w14:font="MS Gothic"/>
                </w14:checkbox>
              </w:sdtPr>
              <w:sdtEndPr/>
              <w:sdtContent>
                <w:r w:rsidRPr="00FD68A9">
                  <w:rPr>
                    <w:rFonts w:ascii="Segoe UI Symbol" w:eastAsia="MS Gothic" w:hAnsi="Segoe UI Symbol" w:cs="Segoe UI Symbol"/>
                    <w:szCs w:val="24"/>
                  </w:rPr>
                  <w:t>☐</w:t>
                </w:r>
              </w:sdtContent>
            </w:sdt>
            <w:r w:rsidRPr="00FD68A9">
              <w:rPr>
                <w:rFonts w:cs="Arial"/>
                <w:szCs w:val="24"/>
              </w:rPr>
              <w:t xml:space="preserve">    Salary sacrifice car  </w:t>
            </w:r>
            <w:sdt>
              <w:sdtPr>
                <w:rPr>
                  <w:rFonts w:cs="Arial"/>
                  <w:szCs w:val="24"/>
                </w:rPr>
                <w:id w:val="1353457663"/>
                <w14:checkbox>
                  <w14:checked w14:val="0"/>
                  <w14:checkedState w14:val="2612" w14:font="MS Gothic"/>
                  <w14:uncheckedState w14:val="2610" w14:font="MS Gothic"/>
                </w14:checkbox>
              </w:sdtPr>
              <w:sdtEndPr/>
              <w:sdtContent>
                <w:r>
                  <w:rPr>
                    <w:rFonts w:ascii="MS Gothic" w:eastAsia="MS Gothic" w:hAnsi="MS Gothic" w:cs="Arial" w:hint="eastAsia"/>
                    <w:szCs w:val="24"/>
                  </w:rPr>
                  <w:t>☐</w:t>
                </w:r>
              </w:sdtContent>
            </w:sdt>
          </w:p>
        </w:tc>
      </w:tr>
    </w:tbl>
    <w:p w14:paraId="48468199" w14:textId="77777777" w:rsidR="00030E0D" w:rsidRPr="00FD68A9" w:rsidRDefault="00030E0D" w:rsidP="00030E0D">
      <w:pPr>
        <w:pStyle w:val="SectionHeader"/>
        <w:pBdr>
          <w:top w:val="none" w:sz="0" w:space="0" w:color="auto"/>
        </w:pBdr>
        <w:spacing w:before="120" w:after="120"/>
        <w:rPr>
          <w:sz w:val="24"/>
        </w:rPr>
      </w:pPr>
    </w:p>
    <w:p w14:paraId="53E6B43B" w14:textId="77777777" w:rsidR="00030E0D" w:rsidRPr="00FD68A9" w:rsidRDefault="00030E0D" w:rsidP="00030E0D">
      <w:pPr>
        <w:pStyle w:val="SectionHeader"/>
        <w:pBdr>
          <w:top w:val="none" w:sz="0" w:space="0" w:color="auto"/>
        </w:pBdr>
        <w:spacing w:before="120" w:after="120"/>
        <w:rPr>
          <w:sz w:val="24"/>
        </w:rPr>
      </w:pPr>
    </w:p>
    <w:p w14:paraId="549D199E" w14:textId="77777777" w:rsidR="00030E0D" w:rsidRPr="00FD68A9" w:rsidRDefault="00030E0D" w:rsidP="00030E0D">
      <w:pPr>
        <w:pStyle w:val="SectionHeader"/>
        <w:pBdr>
          <w:top w:val="none" w:sz="0" w:space="0" w:color="auto"/>
        </w:pBdr>
        <w:spacing w:before="120" w:after="120"/>
        <w:rPr>
          <w:sz w:val="24"/>
        </w:rPr>
      </w:pPr>
      <w:r w:rsidRPr="00FD68A9">
        <w:rPr>
          <w:sz w:val="24"/>
        </w:rPr>
        <w:t xml:space="preserve">Section B – </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65"/>
        <w:gridCol w:w="4395"/>
      </w:tblGrid>
      <w:tr w:rsidR="00030E0D" w:rsidRPr="00FD68A9" w14:paraId="45D981BA" w14:textId="77777777" w:rsidTr="00F449FF">
        <w:tc>
          <w:tcPr>
            <w:tcW w:w="5665" w:type="dxa"/>
          </w:tcPr>
          <w:p w14:paraId="29ECA89A" w14:textId="77777777" w:rsidR="00030E0D" w:rsidRPr="00FD68A9" w:rsidRDefault="00030E0D" w:rsidP="005C7CD9">
            <w:pPr>
              <w:pStyle w:val="ListParagraph"/>
              <w:widowControl/>
              <w:numPr>
                <w:ilvl w:val="0"/>
                <w:numId w:val="36"/>
              </w:numPr>
              <w:spacing w:before="120" w:after="120"/>
              <w:contextualSpacing/>
              <w:rPr>
                <w:rFonts w:cs="Arial"/>
                <w:szCs w:val="24"/>
              </w:rPr>
            </w:pPr>
            <w:r>
              <w:rPr>
                <w:rFonts w:cs="Arial"/>
                <w:szCs w:val="24"/>
              </w:rPr>
              <w:t>The date the baby is expected to be born</w:t>
            </w:r>
          </w:p>
        </w:tc>
        <w:tc>
          <w:tcPr>
            <w:tcW w:w="4395" w:type="dxa"/>
          </w:tcPr>
          <w:p w14:paraId="770CEC7D" w14:textId="77777777" w:rsidR="00030E0D" w:rsidRPr="00FD68A9" w:rsidRDefault="00030E0D" w:rsidP="00F449FF">
            <w:pPr>
              <w:rPr>
                <w:rFonts w:cs="Arial"/>
                <w:szCs w:val="24"/>
              </w:rPr>
            </w:pPr>
          </w:p>
        </w:tc>
      </w:tr>
      <w:tr w:rsidR="00030E0D" w:rsidRPr="00FD68A9" w14:paraId="25895418" w14:textId="77777777" w:rsidTr="00F449FF">
        <w:tc>
          <w:tcPr>
            <w:tcW w:w="5665" w:type="dxa"/>
          </w:tcPr>
          <w:p w14:paraId="4452A266" w14:textId="77777777" w:rsidR="00030E0D" w:rsidRPr="00FD68A9" w:rsidRDefault="00030E0D" w:rsidP="005C7CD9">
            <w:pPr>
              <w:pStyle w:val="ListParagraph"/>
              <w:widowControl/>
              <w:numPr>
                <w:ilvl w:val="0"/>
                <w:numId w:val="36"/>
              </w:numPr>
              <w:spacing w:before="120" w:after="120"/>
              <w:contextualSpacing/>
              <w:rPr>
                <w:rFonts w:cs="Arial"/>
                <w:szCs w:val="24"/>
              </w:rPr>
            </w:pPr>
            <w:r>
              <w:rPr>
                <w:rFonts w:cs="Arial"/>
                <w:szCs w:val="24"/>
              </w:rPr>
              <w:t xml:space="preserve">MATB1 form attached </w:t>
            </w:r>
          </w:p>
        </w:tc>
        <w:tc>
          <w:tcPr>
            <w:tcW w:w="4395" w:type="dxa"/>
          </w:tcPr>
          <w:p w14:paraId="312CF720" w14:textId="77777777" w:rsidR="00030E0D" w:rsidRPr="00FD68A9" w:rsidRDefault="00030E0D" w:rsidP="00F449FF">
            <w:pPr>
              <w:rPr>
                <w:rFonts w:cs="Arial"/>
                <w:szCs w:val="24"/>
              </w:rPr>
            </w:pPr>
            <w:r>
              <w:rPr>
                <w:rFonts w:cs="Arial"/>
                <w:szCs w:val="24"/>
              </w:rPr>
              <w:t xml:space="preserve">Yes </w:t>
            </w:r>
            <w:sdt>
              <w:sdtPr>
                <w:rPr>
                  <w:rFonts w:cs="Arial"/>
                  <w:szCs w:val="24"/>
                </w:rPr>
                <w:id w:val="-1953853164"/>
                <w14:checkbox>
                  <w14:checked w14:val="0"/>
                  <w14:checkedState w14:val="2612" w14:font="MS Gothic"/>
                  <w14:uncheckedState w14:val="2610" w14:font="MS Gothic"/>
                </w14:checkbox>
              </w:sdtPr>
              <w:sdtEndPr/>
              <w:sdtContent>
                <w:r>
                  <w:rPr>
                    <w:rFonts w:ascii="MS Gothic" w:eastAsia="MS Gothic" w:hAnsi="MS Gothic" w:cs="Arial" w:hint="eastAsia"/>
                    <w:szCs w:val="24"/>
                  </w:rPr>
                  <w:t>☐</w:t>
                </w:r>
              </w:sdtContent>
            </w:sdt>
            <w:r>
              <w:rPr>
                <w:rFonts w:cs="Arial"/>
                <w:szCs w:val="24"/>
              </w:rPr>
              <w:t xml:space="preserve">       To follow </w:t>
            </w:r>
            <w:sdt>
              <w:sdtPr>
                <w:rPr>
                  <w:rFonts w:cs="Arial"/>
                  <w:szCs w:val="24"/>
                </w:rPr>
                <w:id w:val="981575397"/>
                <w14:checkbox>
                  <w14:checked w14:val="0"/>
                  <w14:checkedState w14:val="2612" w14:font="MS Gothic"/>
                  <w14:uncheckedState w14:val="2610" w14:font="MS Gothic"/>
                </w14:checkbox>
              </w:sdtPr>
              <w:sdtEndPr/>
              <w:sdtContent>
                <w:r>
                  <w:rPr>
                    <w:rFonts w:ascii="MS Gothic" w:eastAsia="MS Gothic" w:hAnsi="MS Gothic" w:cs="Arial" w:hint="eastAsia"/>
                    <w:szCs w:val="24"/>
                  </w:rPr>
                  <w:t>☐</w:t>
                </w:r>
              </w:sdtContent>
            </w:sdt>
          </w:p>
          <w:p w14:paraId="251158D3" w14:textId="77777777" w:rsidR="00030E0D" w:rsidRPr="00FD68A9" w:rsidRDefault="00030E0D" w:rsidP="00F449FF">
            <w:pPr>
              <w:rPr>
                <w:rFonts w:cs="Arial"/>
                <w:szCs w:val="24"/>
              </w:rPr>
            </w:pPr>
          </w:p>
        </w:tc>
      </w:tr>
      <w:tr w:rsidR="00030E0D" w:rsidRPr="00FD68A9" w14:paraId="2F9E2137" w14:textId="77777777" w:rsidTr="00F449FF">
        <w:tc>
          <w:tcPr>
            <w:tcW w:w="5665" w:type="dxa"/>
          </w:tcPr>
          <w:p w14:paraId="206BF476" w14:textId="77777777" w:rsidR="00030E0D" w:rsidRPr="00FD68A9" w:rsidRDefault="00030E0D" w:rsidP="005C7CD9">
            <w:pPr>
              <w:pStyle w:val="ListParagraph"/>
              <w:widowControl/>
              <w:numPr>
                <w:ilvl w:val="0"/>
                <w:numId w:val="36"/>
              </w:numPr>
              <w:spacing w:before="120" w:after="120"/>
              <w:contextualSpacing/>
              <w:rPr>
                <w:rFonts w:cs="Arial"/>
                <w:szCs w:val="24"/>
              </w:rPr>
            </w:pPr>
            <w:r>
              <w:rPr>
                <w:rFonts w:cs="Arial"/>
                <w:szCs w:val="24"/>
              </w:rPr>
              <w:t>Maternity leave start date (after any annual leave being taken)</w:t>
            </w:r>
          </w:p>
        </w:tc>
        <w:tc>
          <w:tcPr>
            <w:tcW w:w="4395" w:type="dxa"/>
          </w:tcPr>
          <w:p w14:paraId="688E213D" w14:textId="77777777" w:rsidR="00030E0D" w:rsidRPr="00FD68A9" w:rsidRDefault="00030E0D" w:rsidP="00F449FF">
            <w:pPr>
              <w:rPr>
                <w:rFonts w:cs="Arial"/>
                <w:szCs w:val="24"/>
              </w:rPr>
            </w:pPr>
          </w:p>
        </w:tc>
      </w:tr>
      <w:tr w:rsidR="00030E0D" w:rsidRPr="00FD68A9" w14:paraId="2362EA03" w14:textId="77777777" w:rsidTr="00F449FF">
        <w:tc>
          <w:tcPr>
            <w:tcW w:w="5665" w:type="dxa"/>
          </w:tcPr>
          <w:p w14:paraId="606CFEB7" w14:textId="77777777" w:rsidR="00030E0D" w:rsidRDefault="00030E0D" w:rsidP="005C7CD9">
            <w:pPr>
              <w:pStyle w:val="ListParagraph"/>
              <w:widowControl/>
              <w:numPr>
                <w:ilvl w:val="0"/>
                <w:numId w:val="36"/>
              </w:numPr>
              <w:spacing w:before="120" w:after="120"/>
              <w:contextualSpacing/>
              <w:rPr>
                <w:rFonts w:cs="Arial"/>
                <w:szCs w:val="24"/>
              </w:rPr>
            </w:pPr>
            <w:r>
              <w:rPr>
                <w:rFonts w:cs="Arial"/>
                <w:szCs w:val="24"/>
              </w:rPr>
              <w:t>Expected date of return (if less than 52 weeks)</w:t>
            </w:r>
          </w:p>
        </w:tc>
        <w:tc>
          <w:tcPr>
            <w:tcW w:w="4395" w:type="dxa"/>
          </w:tcPr>
          <w:p w14:paraId="5074941D" w14:textId="77777777" w:rsidR="00030E0D" w:rsidRPr="00FD68A9" w:rsidRDefault="00030E0D" w:rsidP="00F449FF">
            <w:pPr>
              <w:rPr>
                <w:rFonts w:cs="Arial"/>
                <w:szCs w:val="24"/>
              </w:rPr>
            </w:pPr>
          </w:p>
        </w:tc>
      </w:tr>
    </w:tbl>
    <w:p w14:paraId="24B847E3" w14:textId="77777777" w:rsidR="00030E0D" w:rsidRPr="00FD68A9" w:rsidRDefault="00030E0D" w:rsidP="00030E0D">
      <w:pPr>
        <w:rPr>
          <w:rFonts w:cs="Arial"/>
          <w:szCs w:val="24"/>
        </w:rPr>
      </w:pPr>
    </w:p>
    <w:p w14:paraId="1FF7AEBD" w14:textId="77777777" w:rsidR="00BF2218" w:rsidRDefault="00BF2218" w:rsidP="00030E0D">
      <w:pPr>
        <w:rPr>
          <w:rFonts w:cs="Arial"/>
          <w:b/>
          <w:bCs/>
          <w:szCs w:val="24"/>
        </w:rPr>
      </w:pPr>
    </w:p>
    <w:p w14:paraId="5BAD4421" w14:textId="77777777" w:rsidR="00BF2218" w:rsidRDefault="00BF2218" w:rsidP="00030E0D">
      <w:pPr>
        <w:rPr>
          <w:rFonts w:cs="Arial"/>
          <w:b/>
          <w:bCs/>
          <w:szCs w:val="24"/>
        </w:rPr>
      </w:pPr>
    </w:p>
    <w:p w14:paraId="4CAA9E4A" w14:textId="7BF75CBA" w:rsidR="00030E0D" w:rsidRDefault="00030E0D" w:rsidP="00030E0D">
      <w:pPr>
        <w:rPr>
          <w:rFonts w:cs="Arial"/>
          <w:b/>
          <w:bCs/>
          <w:szCs w:val="24"/>
        </w:rPr>
      </w:pPr>
      <w:r w:rsidRPr="00FD68A9">
        <w:rPr>
          <w:rFonts w:cs="Arial"/>
          <w:b/>
          <w:bCs/>
          <w:szCs w:val="24"/>
        </w:rPr>
        <w:lastRenderedPageBreak/>
        <w:t xml:space="preserve">Section C – </w:t>
      </w:r>
      <w:r>
        <w:rPr>
          <w:rFonts w:cs="Arial"/>
          <w:b/>
          <w:bCs/>
          <w:szCs w:val="24"/>
        </w:rPr>
        <w:t>Pay options</w:t>
      </w:r>
    </w:p>
    <w:p w14:paraId="3884E85C" w14:textId="77777777" w:rsidR="00BF2218" w:rsidRPr="00FD68A9" w:rsidRDefault="00BF2218" w:rsidP="00030E0D">
      <w:pPr>
        <w:rPr>
          <w:rFonts w:cs="Arial"/>
          <w:b/>
          <w:bCs/>
          <w:szCs w:val="24"/>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65"/>
        <w:gridCol w:w="4395"/>
      </w:tblGrid>
      <w:tr w:rsidR="00030E0D" w:rsidRPr="00FD68A9" w14:paraId="79FB8EF7" w14:textId="77777777" w:rsidTr="00F449FF">
        <w:tc>
          <w:tcPr>
            <w:tcW w:w="5665" w:type="dxa"/>
          </w:tcPr>
          <w:p w14:paraId="48875A05" w14:textId="77777777" w:rsidR="00030E0D" w:rsidRPr="00FD68A9" w:rsidRDefault="00030E0D" w:rsidP="00F449FF">
            <w:pPr>
              <w:pStyle w:val="ListParagraph"/>
              <w:spacing w:before="120" w:after="120"/>
              <w:ind w:left="273"/>
              <w:rPr>
                <w:rFonts w:cs="Arial"/>
                <w:szCs w:val="24"/>
              </w:rPr>
            </w:pPr>
            <w:r>
              <w:rPr>
                <w:rFonts w:cs="Arial"/>
                <w:szCs w:val="24"/>
              </w:rPr>
              <w:t>I wish for my pay to be paid as per the maternity calculation</w:t>
            </w:r>
          </w:p>
          <w:p w14:paraId="0B954331" w14:textId="77777777" w:rsidR="00030E0D" w:rsidRPr="00FD68A9" w:rsidRDefault="00030E0D" w:rsidP="00F449FF">
            <w:pPr>
              <w:pStyle w:val="ListParagraph"/>
              <w:spacing w:before="120" w:after="120"/>
              <w:ind w:left="273"/>
              <w:rPr>
                <w:rFonts w:cs="Arial"/>
                <w:szCs w:val="24"/>
              </w:rPr>
            </w:pPr>
          </w:p>
        </w:tc>
        <w:tc>
          <w:tcPr>
            <w:tcW w:w="4395" w:type="dxa"/>
          </w:tcPr>
          <w:p w14:paraId="783F6C50" w14:textId="77777777" w:rsidR="00030E0D" w:rsidRPr="00FD68A9" w:rsidRDefault="00E9649F" w:rsidP="00F449FF">
            <w:pPr>
              <w:rPr>
                <w:rFonts w:cs="Arial"/>
                <w:szCs w:val="24"/>
              </w:rPr>
            </w:pPr>
            <w:sdt>
              <w:sdtPr>
                <w:rPr>
                  <w:rFonts w:cs="Arial"/>
                  <w:szCs w:val="24"/>
                </w:rPr>
                <w:id w:val="891466768"/>
                <w14:checkbox>
                  <w14:checked w14:val="0"/>
                  <w14:checkedState w14:val="2612" w14:font="MS Gothic"/>
                  <w14:uncheckedState w14:val="2610" w14:font="MS Gothic"/>
                </w14:checkbox>
              </w:sdtPr>
              <w:sdtEndPr/>
              <w:sdtContent>
                <w:r w:rsidR="00030E0D" w:rsidRPr="00FD68A9">
                  <w:rPr>
                    <w:rFonts w:ascii="Segoe UI Symbol" w:eastAsia="MS Gothic" w:hAnsi="Segoe UI Symbol" w:cs="Segoe UI Symbol"/>
                    <w:szCs w:val="24"/>
                  </w:rPr>
                  <w:t>☐</w:t>
                </w:r>
              </w:sdtContent>
            </w:sdt>
          </w:p>
          <w:p w14:paraId="342B3E23" w14:textId="77777777" w:rsidR="00030E0D" w:rsidRPr="00FD68A9" w:rsidRDefault="00030E0D" w:rsidP="00F449FF">
            <w:pPr>
              <w:rPr>
                <w:rFonts w:cs="Arial"/>
                <w:szCs w:val="24"/>
              </w:rPr>
            </w:pPr>
          </w:p>
        </w:tc>
      </w:tr>
      <w:tr w:rsidR="00030E0D" w:rsidRPr="00FD68A9" w14:paraId="7504D9F0" w14:textId="77777777" w:rsidTr="00F449FF">
        <w:tc>
          <w:tcPr>
            <w:tcW w:w="5665" w:type="dxa"/>
          </w:tcPr>
          <w:p w14:paraId="42A89A28" w14:textId="77777777" w:rsidR="00030E0D" w:rsidRDefault="00030E0D" w:rsidP="00F449FF">
            <w:pPr>
              <w:pStyle w:val="ListParagraph"/>
              <w:spacing w:before="120" w:after="120"/>
              <w:ind w:left="273"/>
              <w:rPr>
                <w:rFonts w:cs="Arial"/>
                <w:szCs w:val="24"/>
              </w:rPr>
            </w:pPr>
            <w:r>
              <w:rPr>
                <w:rFonts w:cs="Arial"/>
                <w:szCs w:val="24"/>
              </w:rPr>
              <w:t>I wish for my pay to be averaged out</w:t>
            </w:r>
          </w:p>
        </w:tc>
        <w:tc>
          <w:tcPr>
            <w:tcW w:w="4395" w:type="dxa"/>
          </w:tcPr>
          <w:p w14:paraId="592ED742" w14:textId="77777777" w:rsidR="00030E0D" w:rsidRDefault="00E9649F" w:rsidP="00F449FF">
            <w:pPr>
              <w:rPr>
                <w:rFonts w:cs="Arial"/>
                <w:szCs w:val="24"/>
              </w:rPr>
            </w:pPr>
            <w:sdt>
              <w:sdtPr>
                <w:rPr>
                  <w:rFonts w:cs="Arial"/>
                  <w:szCs w:val="24"/>
                </w:rPr>
                <w:id w:val="1954748728"/>
                <w14:checkbox>
                  <w14:checked w14:val="0"/>
                  <w14:checkedState w14:val="2612" w14:font="MS Gothic"/>
                  <w14:uncheckedState w14:val="2610" w14:font="MS Gothic"/>
                </w14:checkbox>
              </w:sdtPr>
              <w:sdtEndPr/>
              <w:sdtContent>
                <w:r w:rsidR="00030E0D">
                  <w:rPr>
                    <w:rFonts w:ascii="MS Gothic" w:eastAsia="MS Gothic" w:hAnsi="MS Gothic" w:cs="Arial" w:hint="eastAsia"/>
                    <w:szCs w:val="24"/>
                  </w:rPr>
                  <w:t>☐</w:t>
                </w:r>
              </w:sdtContent>
            </w:sdt>
            <w:r w:rsidR="00030E0D">
              <w:rPr>
                <w:rFonts w:cs="Arial"/>
                <w:szCs w:val="24"/>
              </w:rPr>
              <w:t xml:space="preserve"> averaged over _____ weeks</w:t>
            </w:r>
          </w:p>
        </w:tc>
      </w:tr>
    </w:tbl>
    <w:p w14:paraId="7D4255E8" w14:textId="77777777" w:rsidR="00BF2218" w:rsidRDefault="00BF2218" w:rsidP="00030E0D">
      <w:pPr>
        <w:spacing w:before="120" w:after="120"/>
        <w:rPr>
          <w:rFonts w:cs="Arial"/>
          <w:b/>
          <w:bCs/>
          <w:szCs w:val="24"/>
        </w:rPr>
      </w:pPr>
    </w:p>
    <w:p w14:paraId="5629B9A8" w14:textId="5DD2DBAD" w:rsidR="00030E0D" w:rsidRDefault="00030E0D" w:rsidP="00030E0D">
      <w:pPr>
        <w:spacing w:before="120" w:after="120"/>
        <w:rPr>
          <w:rFonts w:cs="Arial"/>
          <w:b/>
          <w:bCs/>
          <w:szCs w:val="24"/>
        </w:rPr>
      </w:pPr>
      <w:r w:rsidRPr="00FD68A9">
        <w:rPr>
          <w:rFonts w:cs="Arial"/>
          <w:b/>
          <w:bCs/>
          <w:szCs w:val="24"/>
        </w:rPr>
        <w:t>Section D – Employee declaration</w:t>
      </w:r>
    </w:p>
    <w:p w14:paraId="515001CF" w14:textId="77777777" w:rsidR="00BF2218" w:rsidRPr="00FD68A9" w:rsidRDefault="00BF2218" w:rsidP="00030E0D">
      <w:pPr>
        <w:spacing w:before="120" w:after="120"/>
        <w:rPr>
          <w:rFonts w:cs="Arial"/>
          <w:b/>
          <w:bCs/>
          <w:szCs w:val="24"/>
        </w:rPr>
      </w:pPr>
    </w:p>
    <w:p w14:paraId="19C44A69" w14:textId="77777777" w:rsidR="00030E0D" w:rsidRDefault="00030E0D" w:rsidP="00030E0D">
      <w:pPr>
        <w:tabs>
          <w:tab w:val="left" w:pos="0"/>
        </w:tabs>
        <w:suppressAutoHyphens/>
        <w:spacing w:line="240" w:lineRule="atLeast"/>
        <w:jc w:val="both"/>
      </w:pPr>
      <w:r>
        <w:rPr>
          <w:b/>
          <w:i/>
        </w:rPr>
        <w:t>I DO NOT</w:t>
      </w:r>
      <w:r>
        <w:t xml:space="preserve"> intend to return to work.</w:t>
      </w:r>
    </w:p>
    <w:p w14:paraId="1A675299" w14:textId="77777777" w:rsidR="00030E0D" w:rsidRDefault="00030E0D" w:rsidP="00030E0D">
      <w:pPr>
        <w:tabs>
          <w:tab w:val="left" w:pos="0"/>
        </w:tabs>
        <w:suppressAutoHyphens/>
        <w:spacing w:line="240" w:lineRule="atLeast"/>
        <w:jc w:val="both"/>
      </w:pPr>
      <w:r>
        <w:t xml:space="preserve">I, .......................................................................... wish to apply for maternity leave and/or pay in accordance with Scheme ...........   (A, B, or D). </w:t>
      </w:r>
    </w:p>
    <w:p w14:paraId="2421E341" w14:textId="77777777" w:rsidR="00BF2218" w:rsidRDefault="00BF2218" w:rsidP="00030E0D">
      <w:pPr>
        <w:tabs>
          <w:tab w:val="left" w:pos="0"/>
        </w:tabs>
        <w:suppressAutoHyphens/>
        <w:spacing w:line="240" w:lineRule="atLeast"/>
        <w:jc w:val="both"/>
      </w:pPr>
    </w:p>
    <w:p w14:paraId="08D870C2" w14:textId="77777777" w:rsidR="00030E0D" w:rsidRDefault="00030E0D" w:rsidP="00030E0D">
      <w:pPr>
        <w:tabs>
          <w:tab w:val="left" w:pos="0"/>
        </w:tabs>
        <w:suppressAutoHyphens/>
        <w:spacing w:line="240" w:lineRule="atLeast"/>
        <w:jc w:val="both"/>
      </w:pPr>
      <w:r>
        <w:rPr>
          <w:b/>
        </w:rPr>
        <w:t>I do not</w:t>
      </w:r>
      <w:r>
        <w:t xml:space="preserve"> intend to return to work and my last day of work with the Trust will therefore be .........................................................                                                </w:t>
      </w:r>
    </w:p>
    <w:p w14:paraId="726A664A" w14:textId="77777777" w:rsidR="00030E0D" w:rsidRDefault="00030E0D" w:rsidP="00030E0D">
      <w:pPr>
        <w:tabs>
          <w:tab w:val="center" w:pos="5232"/>
        </w:tabs>
        <w:suppressAutoHyphens/>
        <w:spacing w:line="240" w:lineRule="atLeast"/>
        <w:jc w:val="both"/>
      </w:pPr>
      <w:r>
        <w:t>Letter of Resignation: Attached     *</w:t>
      </w:r>
      <w:r>
        <w:rPr>
          <w:sz w:val="40"/>
        </w:rPr>
        <w:t xml:space="preserve"> </w:t>
      </w:r>
      <w:r>
        <w:rPr>
          <w:rFonts w:ascii="Wingdings" w:hAnsi="Wingdings"/>
          <w:sz w:val="40"/>
        </w:rPr>
        <w:t>o</w:t>
      </w:r>
      <w:r>
        <w:t xml:space="preserve">        To Follow     * </w:t>
      </w:r>
      <w:r>
        <w:rPr>
          <w:rFonts w:ascii="Wingdings" w:hAnsi="Wingdings"/>
          <w:sz w:val="40"/>
        </w:rPr>
        <w:t>o</w:t>
      </w:r>
      <w:r>
        <w:tab/>
      </w:r>
    </w:p>
    <w:p w14:paraId="76E31E57" w14:textId="77777777" w:rsidR="00030E0D" w:rsidRDefault="00030E0D" w:rsidP="00030E0D">
      <w:pPr>
        <w:tabs>
          <w:tab w:val="left" w:pos="0"/>
        </w:tabs>
        <w:suppressAutoHyphens/>
        <w:spacing w:line="240" w:lineRule="atLeast"/>
        <w:jc w:val="both"/>
      </w:pPr>
    </w:p>
    <w:p w14:paraId="020FDA62" w14:textId="77777777" w:rsidR="00030E0D" w:rsidRDefault="00030E0D" w:rsidP="00030E0D">
      <w:pPr>
        <w:tabs>
          <w:tab w:val="left" w:pos="0"/>
        </w:tabs>
        <w:suppressAutoHyphens/>
        <w:spacing w:line="240" w:lineRule="atLeast"/>
        <w:jc w:val="both"/>
      </w:pPr>
      <w:r>
        <w:t>Signed: ........................................................</w:t>
      </w:r>
      <w:r>
        <w:tab/>
        <w:t>Dated: ..............................................</w:t>
      </w:r>
    </w:p>
    <w:p w14:paraId="35398EEF" w14:textId="77777777" w:rsidR="00030E0D" w:rsidRDefault="00030E0D" w:rsidP="00030E0D">
      <w:pPr>
        <w:tabs>
          <w:tab w:val="left" w:pos="0"/>
        </w:tabs>
        <w:suppressAutoHyphens/>
        <w:spacing w:line="18" w:lineRule="exact"/>
        <w:jc w:val="both"/>
      </w:pPr>
    </w:p>
    <w:p w14:paraId="7C2D3C8B" w14:textId="77777777" w:rsidR="00030E0D" w:rsidRDefault="00030E0D" w:rsidP="00030E0D">
      <w:pPr>
        <w:tabs>
          <w:tab w:val="left" w:pos="0"/>
        </w:tabs>
        <w:suppressAutoHyphens/>
        <w:spacing w:line="240" w:lineRule="atLeast"/>
        <w:jc w:val="both"/>
        <w:rPr>
          <w:u w:val="single"/>
        </w:rPr>
      </w:pPr>
      <w:r>
        <w:rPr>
          <w:u w:val="single"/>
        </w:rPr>
        <w:t>_________________________________________________________________________________________</w:t>
      </w:r>
    </w:p>
    <w:p w14:paraId="6E78898B" w14:textId="77777777" w:rsidR="00030E0D" w:rsidRDefault="00030E0D" w:rsidP="00030E0D">
      <w:pPr>
        <w:tabs>
          <w:tab w:val="left" w:pos="0"/>
        </w:tabs>
        <w:suppressAutoHyphens/>
        <w:spacing w:line="240" w:lineRule="atLeast"/>
        <w:jc w:val="both"/>
        <w:rPr>
          <w:b/>
          <w:u w:val="single"/>
        </w:rPr>
      </w:pPr>
    </w:p>
    <w:p w14:paraId="21418CD0" w14:textId="77777777" w:rsidR="00030E0D" w:rsidRDefault="00030E0D" w:rsidP="00030E0D">
      <w:pPr>
        <w:tabs>
          <w:tab w:val="left" w:pos="0"/>
        </w:tabs>
        <w:suppressAutoHyphens/>
        <w:spacing w:line="240" w:lineRule="atLeast"/>
        <w:jc w:val="both"/>
      </w:pPr>
      <w:r>
        <w:t xml:space="preserve"> </w:t>
      </w:r>
      <w:r>
        <w:rPr>
          <w:b/>
          <w:i/>
        </w:rPr>
        <w:t>I DO</w:t>
      </w:r>
      <w:r>
        <w:t xml:space="preserve"> intend to return to work.</w:t>
      </w:r>
    </w:p>
    <w:p w14:paraId="0C87CE79" w14:textId="77777777" w:rsidR="00BF2218" w:rsidRDefault="00BF2218" w:rsidP="00030E0D">
      <w:pPr>
        <w:tabs>
          <w:tab w:val="left" w:pos="0"/>
        </w:tabs>
        <w:suppressAutoHyphens/>
        <w:spacing w:line="240" w:lineRule="atLeast"/>
        <w:jc w:val="both"/>
      </w:pPr>
    </w:p>
    <w:p w14:paraId="53D0DC91" w14:textId="77777777" w:rsidR="00BF2218" w:rsidRDefault="00BF2218" w:rsidP="00030E0D">
      <w:pPr>
        <w:tabs>
          <w:tab w:val="left" w:pos="0"/>
        </w:tabs>
        <w:suppressAutoHyphens/>
        <w:spacing w:line="240" w:lineRule="atLeast"/>
        <w:jc w:val="both"/>
      </w:pPr>
    </w:p>
    <w:p w14:paraId="6AC3D004" w14:textId="77777777" w:rsidR="00030E0D" w:rsidRDefault="00030E0D" w:rsidP="00030E0D">
      <w:pPr>
        <w:tabs>
          <w:tab w:val="left" w:pos="0"/>
        </w:tabs>
        <w:suppressAutoHyphens/>
        <w:spacing w:line="240" w:lineRule="atLeast"/>
        <w:jc w:val="both"/>
      </w:pPr>
      <w:r>
        <w:t xml:space="preserve">I, ………........................................................., wish to apply for Maternity Leave and/or pay in accordance with Scheme ............    (A, B, C or D). </w:t>
      </w:r>
    </w:p>
    <w:p w14:paraId="75101C17" w14:textId="77777777" w:rsidR="00030E0D" w:rsidRDefault="00030E0D" w:rsidP="00030E0D">
      <w:pPr>
        <w:tabs>
          <w:tab w:val="left" w:pos="0"/>
        </w:tabs>
        <w:suppressAutoHyphens/>
        <w:spacing w:line="240" w:lineRule="atLeast"/>
        <w:jc w:val="both"/>
      </w:pPr>
      <w:r>
        <w:t xml:space="preserve">I have read and understood the conditions of my chosen Scheme and am fully aware that: </w:t>
      </w:r>
    </w:p>
    <w:p w14:paraId="06129B1D" w14:textId="77777777" w:rsidR="00030E0D" w:rsidRDefault="00030E0D" w:rsidP="005C7CD9">
      <w:pPr>
        <w:widowControl w:val="0"/>
        <w:numPr>
          <w:ilvl w:val="0"/>
          <w:numId w:val="34"/>
        </w:numPr>
        <w:tabs>
          <w:tab w:val="left" w:pos="0"/>
        </w:tabs>
        <w:suppressAutoHyphens/>
        <w:spacing w:line="240" w:lineRule="atLeast"/>
        <w:jc w:val="both"/>
      </w:pPr>
      <w:r>
        <w:t>If I intend to return to work before the end of my ordinary or additional maternity leave, I will provide written confirmation to the Payroll Department and my manager of my actual date of return to work at least 28 days (4 weeks) before that date</w:t>
      </w:r>
      <w:r>
        <w:rPr>
          <w:b/>
        </w:rPr>
        <w:t xml:space="preserve">, </w:t>
      </w:r>
    </w:p>
    <w:p w14:paraId="12D56BA6" w14:textId="77777777" w:rsidR="00030E0D" w:rsidRDefault="00030E0D" w:rsidP="00030E0D">
      <w:pPr>
        <w:tabs>
          <w:tab w:val="left" w:pos="0"/>
        </w:tabs>
        <w:suppressAutoHyphens/>
        <w:spacing w:line="240" w:lineRule="atLeast"/>
        <w:ind w:left="780"/>
        <w:jc w:val="both"/>
      </w:pPr>
    </w:p>
    <w:p w14:paraId="208F770E" w14:textId="77777777" w:rsidR="00030E0D" w:rsidRDefault="00030E0D" w:rsidP="005C7CD9">
      <w:pPr>
        <w:widowControl w:val="0"/>
        <w:numPr>
          <w:ilvl w:val="0"/>
          <w:numId w:val="34"/>
        </w:numPr>
        <w:tabs>
          <w:tab w:val="left" w:pos="0"/>
        </w:tabs>
        <w:suppressAutoHyphens/>
        <w:spacing w:line="240" w:lineRule="atLeast"/>
        <w:jc w:val="both"/>
      </w:pPr>
      <w:r>
        <w:t>Should I fail to return to the Trust or any other NHS employment for a minimum of 3 months after the expiry of my maternity leave, I shall be liable to repay the whole of the Maternity Pay received less any Statutory Maternity pay to which I am entitled.</w:t>
      </w:r>
    </w:p>
    <w:p w14:paraId="3AD70CF5" w14:textId="77777777" w:rsidR="00030E0D" w:rsidRDefault="00030E0D" w:rsidP="00030E0D">
      <w:pPr>
        <w:tabs>
          <w:tab w:val="left" w:pos="0"/>
        </w:tabs>
        <w:suppressAutoHyphens/>
        <w:spacing w:line="240" w:lineRule="atLeast"/>
        <w:jc w:val="both"/>
      </w:pPr>
    </w:p>
    <w:p w14:paraId="6718E7AC" w14:textId="77777777" w:rsidR="00030E0D" w:rsidRDefault="00030E0D" w:rsidP="005C7CD9">
      <w:pPr>
        <w:widowControl w:val="0"/>
        <w:numPr>
          <w:ilvl w:val="0"/>
          <w:numId w:val="34"/>
        </w:numPr>
        <w:tabs>
          <w:tab w:val="left" w:pos="0"/>
        </w:tabs>
        <w:suppressAutoHyphens/>
        <w:spacing w:line="240" w:lineRule="atLeast"/>
        <w:jc w:val="both"/>
      </w:pPr>
      <w:r>
        <w:t>Should I wish to ensure continuity of my pensionable service then I understand that I shall need to make additional payments in respect of any period of unpaid Maternity Leave.</w:t>
      </w:r>
    </w:p>
    <w:p w14:paraId="6843AC03" w14:textId="77777777" w:rsidR="00BF2218" w:rsidRDefault="00BF2218" w:rsidP="00BF2218">
      <w:pPr>
        <w:pStyle w:val="ListParagraph"/>
      </w:pPr>
    </w:p>
    <w:p w14:paraId="3DB51DC4" w14:textId="77777777" w:rsidR="00BF2218" w:rsidRDefault="00BF2218" w:rsidP="00BF2218">
      <w:pPr>
        <w:widowControl w:val="0"/>
        <w:tabs>
          <w:tab w:val="left" w:pos="0"/>
          <w:tab w:val="left" w:pos="780"/>
        </w:tabs>
        <w:suppressAutoHyphens/>
        <w:spacing w:line="240" w:lineRule="atLeast"/>
        <w:jc w:val="both"/>
      </w:pPr>
    </w:p>
    <w:p w14:paraId="11A16AA9" w14:textId="77777777" w:rsidR="00BF2218" w:rsidRDefault="00BF2218" w:rsidP="00BF2218">
      <w:pPr>
        <w:widowControl w:val="0"/>
        <w:tabs>
          <w:tab w:val="left" w:pos="0"/>
          <w:tab w:val="left" w:pos="780"/>
        </w:tabs>
        <w:suppressAutoHyphens/>
        <w:spacing w:line="240" w:lineRule="atLeast"/>
        <w:jc w:val="both"/>
      </w:pPr>
    </w:p>
    <w:p w14:paraId="417C9510" w14:textId="77777777" w:rsidR="00030E0D" w:rsidRDefault="00030E0D" w:rsidP="00030E0D">
      <w:pPr>
        <w:tabs>
          <w:tab w:val="left" w:pos="0"/>
          <w:tab w:val="left" w:pos="720"/>
        </w:tabs>
        <w:suppressAutoHyphens/>
        <w:spacing w:line="240" w:lineRule="atLeast"/>
        <w:jc w:val="both"/>
      </w:pPr>
    </w:p>
    <w:p w14:paraId="636F7003" w14:textId="77777777" w:rsidR="00030E0D" w:rsidRDefault="00030E0D" w:rsidP="00030E0D">
      <w:pPr>
        <w:tabs>
          <w:tab w:val="left" w:pos="0"/>
          <w:tab w:val="left" w:pos="720"/>
        </w:tabs>
        <w:suppressAutoHyphens/>
        <w:spacing w:line="240" w:lineRule="atLeast"/>
        <w:jc w:val="both"/>
      </w:pPr>
      <w:r>
        <w:lastRenderedPageBreak/>
        <w:t xml:space="preserve">I </w:t>
      </w:r>
      <w:r w:rsidRPr="007078C6">
        <w:rPr>
          <w:b/>
          <w:bCs/>
        </w:rPr>
        <w:t>have left my decision to return to work open</w:t>
      </w:r>
    </w:p>
    <w:p w14:paraId="4528FDD4" w14:textId="77777777" w:rsidR="00030E0D" w:rsidRDefault="00030E0D" w:rsidP="00030E0D">
      <w:pPr>
        <w:tabs>
          <w:tab w:val="left" w:pos="0"/>
          <w:tab w:val="left" w:pos="720"/>
        </w:tabs>
        <w:suppressAutoHyphens/>
        <w:spacing w:line="240" w:lineRule="atLeast"/>
        <w:jc w:val="both"/>
      </w:pPr>
      <w:r>
        <w:t>I, ……………………………………………………………………, wish to apply for Maternity Leave and/or pay in accordance with Scheme ............    (A, B, or D).</w:t>
      </w:r>
    </w:p>
    <w:p w14:paraId="509E8695" w14:textId="77777777" w:rsidR="00030E0D" w:rsidRPr="007078C6" w:rsidRDefault="00030E0D" w:rsidP="00030E0D">
      <w:pPr>
        <w:tabs>
          <w:tab w:val="left" w:pos="0"/>
          <w:tab w:val="left" w:pos="720"/>
        </w:tabs>
        <w:suppressAutoHyphens/>
        <w:spacing w:line="240" w:lineRule="atLeast"/>
        <w:jc w:val="both"/>
      </w:pPr>
      <w:r>
        <w:t>In accordance with Scheme D, I understand that if I return to the employment of the Trust, I may be eligible to receive additional Occupational Maternity Pay.  I agree that the Trust may retain any such entitlements until I return to the Employment of the Trust</w:t>
      </w:r>
      <w:r w:rsidRPr="007078C6">
        <w:rPr>
          <w:rFonts w:cs="Arial"/>
          <w:szCs w:val="24"/>
        </w:rPr>
        <w:t>.</w:t>
      </w:r>
    </w:p>
    <w:p w14:paraId="6C9DD06D" w14:textId="77777777" w:rsidR="00030E0D" w:rsidRDefault="00030E0D" w:rsidP="00030E0D">
      <w:pPr>
        <w:rPr>
          <w:rFonts w:cs="Arial"/>
          <w:bCs/>
          <w:szCs w:val="24"/>
        </w:rPr>
      </w:pPr>
    </w:p>
    <w:p w14:paraId="7D51DEAE" w14:textId="77777777" w:rsidR="00030E0D" w:rsidRPr="00FD68A9" w:rsidRDefault="00030E0D" w:rsidP="00030E0D">
      <w:pPr>
        <w:rPr>
          <w:rFonts w:cs="Arial"/>
          <w:szCs w:val="24"/>
        </w:rPr>
      </w:pPr>
      <w:r w:rsidRPr="00FD68A9">
        <w:rPr>
          <w:rFonts w:cs="Arial"/>
          <w:bCs/>
          <w:szCs w:val="24"/>
        </w:rPr>
        <w:t>Signed (employee)</w:t>
      </w:r>
      <w:r w:rsidRPr="00FD68A9">
        <w:rPr>
          <w:rFonts w:cs="Arial"/>
          <w:szCs w:val="24"/>
        </w:rPr>
        <w:tab/>
      </w:r>
      <w:r w:rsidRPr="00FD68A9">
        <w:rPr>
          <w:rFonts w:cs="Arial"/>
          <w:szCs w:val="24"/>
          <w:u w:val="single"/>
        </w:rPr>
        <w:tab/>
      </w:r>
      <w:r w:rsidRPr="00FD68A9">
        <w:rPr>
          <w:rFonts w:cs="Arial"/>
          <w:szCs w:val="24"/>
          <w:u w:val="single"/>
        </w:rPr>
        <w:tab/>
      </w:r>
      <w:r w:rsidRPr="00FD68A9">
        <w:rPr>
          <w:rFonts w:cs="Arial"/>
          <w:szCs w:val="24"/>
          <w:u w:val="single"/>
        </w:rPr>
        <w:tab/>
      </w:r>
      <w:r w:rsidRPr="00FD68A9">
        <w:rPr>
          <w:rFonts w:cs="Arial"/>
          <w:szCs w:val="24"/>
          <w:u w:val="single"/>
        </w:rPr>
        <w:tab/>
      </w:r>
      <w:r w:rsidRPr="00FD68A9">
        <w:rPr>
          <w:rFonts w:cs="Arial"/>
          <w:szCs w:val="24"/>
          <w:u w:val="single"/>
        </w:rPr>
        <w:tab/>
      </w:r>
      <w:r w:rsidRPr="00FD68A9">
        <w:rPr>
          <w:rFonts w:cs="Arial"/>
          <w:szCs w:val="24"/>
        </w:rPr>
        <w:tab/>
        <w:t>Date</w:t>
      </w:r>
      <w:r w:rsidRPr="00FD68A9">
        <w:rPr>
          <w:rFonts w:cs="Arial"/>
          <w:szCs w:val="24"/>
        </w:rPr>
        <w:tab/>
      </w:r>
      <w:r w:rsidRPr="00FD68A9">
        <w:rPr>
          <w:rFonts w:cs="Arial"/>
          <w:szCs w:val="24"/>
          <w:u w:val="single"/>
        </w:rPr>
        <w:tab/>
        <w:t>___-___</w:t>
      </w:r>
    </w:p>
    <w:p w14:paraId="48D8A76E" w14:textId="77777777" w:rsidR="00030E0D" w:rsidRDefault="00030E0D" w:rsidP="00030E0D">
      <w:pPr>
        <w:pStyle w:val="PartCompleter"/>
        <w:rPr>
          <w:b/>
          <w:bCs/>
          <w:i w:val="0"/>
          <w:iCs/>
          <w:sz w:val="24"/>
        </w:rPr>
      </w:pPr>
    </w:p>
    <w:p w14:paraId="3A9C084B" w14:textId="77777777" w:rsidR="00030E0D" w:rsidRDefault="00030E0D" w:rsidP="00030E0D">
      <w:pPr>
        <w:pStyle w:val="PartCompleter"/>
        <w:rPr>
          <w:b/>
          <w:bCs/>
          <w:i w:val="0"/>
          <w:iCs/>
          <w:sz w:val="24"/>
        </w:rPr>
      </w:pPr>
    </w:p>
    <w:p w14:paraId="0EF6FD37" w14:textId="77777777" w:rsidR="00030E0D" w:rsidRDefault="00030E0D" w:rsidP="00030E0D">
      <w:pPr>
        <w:pStyle w:val="PartCompleter"/>
        <w:rPr>
          <w:b/>
          <w:bCs/>
          <w:i w:val="0"/>
          <w:iCs/>
          <w:sz w:val="24"/>
        </w:rPr>
      </w:pPr>
    </w:p>
    <w:p w14:paraId="345CE3E6" w14:textId="77777777" w:rsidR="00030E0D" w:rsidRDefault="00030E0D" w:rsidP="00030E0D">
      <w:pPr>
        <w:pStyle w:val="PartCompleter"/>
        <w:rPr>
          <w:b/>
          <w:bCs/>
          <w:i w:val="0"/>
          <w:iCs/>
          <w:sz w:val="24"/>
        </w:rPr>
      </w:pPr>
    </w:p>
    <w:p w14:paraId="6A9FBBE1" w14:textId="77777777" w:rsidR="00030E0D" w:rsidRPr="00FD68A9" w:rsidRDefault="00030E0D" w:rsidP="00030E0D">
      <w:pPr>
        <w:pStyle w:val="PartCompleter"/>
        <w:rPr>
          <w:b/>
          <w:bCs/>
          <w:i w:val="0"/>
          <w:iCs/>
          <w:sz w:val="24"/>
        </w:rPr>
      </w:pPr>
      <w:r w:rsidRPr="00FD68A9">
        <w:rPr>
          <w:b/>
          <w:bCs/>
          <w:i w:val="0"/>
          <w:iCs/>
          <w:sz w:val="24"/>
        </w:rPr>
        <w:t>Section E – Managers declaration.</w:t>
      </w:r>
    </w:p>
    <w:p w14:paraId="0CF791F7" w14:textId="77777777" w:rsidR="00030E0D" w:rsidRPr="00FD68A9" w:rsidRDefault="00030E0D" w:rsidP="00030E0D">
      <w:pPr>
        <w:rPr>
          <w:rFonts w:cs="Arial"/>
          <w:szCs w:val="24"/>
        </w:rPr>
      </w:pPr>
    </w:p>
    <w:p w14:paraId="10A76170" w14:textId="77777777" w:rsidR="00030E0D" w:rsidRDefault="00030E0D" w:rsidP="00030E0D">
      <w:pPr>
        <w:tabs>
          <w:tab w:val="left" w:pos="0"/>
        </w:tabs>
        <w:suppressAutoHyphens/>
        <w:spacing w:line="240" w:lineRule="atLeast"/>
        <w:jc w:val="both"/>
        <w:rPr>
          <w:b/>
        </w:rPr>
      </w:pPr>
      <w:r w:rsidRPr="00FD68A9">
        <w:rPr>
          <w:rFonts w:cs="Arial"/>
          <w:szCs w:val="24"/>
        </w:rPr>
        <w:t xml:space="preserve">I confirm that I have discussed the </w:t>
      </w:r>
      <w:r>
        <w:rPr>
          <w:rFonts w:cs="Arial"/>
          <w:szCs w:val="24"/>
        </w:rPr>
        <w:t xml:space="preserve">maternity leave </w:t>
      </w:r>
      <w:r w:rsidRPr="00FD68A9">
        <w:rPr>
          <w:rFonts w:cs="Arial"/>
          <w:szCs w:val="24"/>
        </w:rPr>
        <w:t>scheme</w:t>
      </w:r>
      <w:r>
        <w:rPr>
          <w:rFonts w:cs="Arial"/>
          <w:szCs w:val="24"/>
        </w:rPr>
        <w:t xml:space="preserve">s open to the above named </w:t>
      </w:r>
      <w:r w:rsidRPr="00FD68A9">
        <w:rPr>
          <w:rFonts w:cs="Arial"/>
          <w:szCs w:val="24"/>
        </w:rPr>
        <w:t xml:space="preserve">employee and that they </w:t>
      </w:r>
      <w:r>
        <w:rPr>
          <w:b/>
        </w:rPr>
        <w:t>have completed the required period of service.</w:t>
      </w:r>
    </w:p>
    <w:p w14:paraId="0051BBB7" w14:textId="77777777" w:rsidR="00030E0D" w:rsidRDefault="00030E0D" w:rsidP="00030E0D">
      <w:pPr>
        <w:tabs>
          <w:tab w:val="left" w:pos="0"/>
        </w:tabs>
        <w:suppressAutoHyphens/>
        <w:spacing w:line="240" w:lineRule="atLeast"/>
        <w:jc w:val="both"/>
        <w:rPr>
          <w:b/>
        </w:rPr>
      </w:pPr>
      <w:r>
        <w:rPr>
          <w:b/>
        </w:rPr>
        <w:t>I have undertaken the relevant risk assessment.</w:t>
      </w:r>
    </w:p>
    <w:p w14:paraId="5A9B0D88" w14:textId="77777777" w:rsidR="00030E0D" w:rsidRPr="00FD68A9" w:rsidRDefault="00030E0D" w:rsidP="00030E0D">
      <w:pPr>
        <w:rPr>
          <w:rFonts w:cs="Arial"/>
          <w:szCs w:val="24"/>
        </w:rPr>
      </w:pPr>
    </w:p>
    <w:p w14:paraId="09630123" w14:textId="77777777" w:rsidR="00030E0D" w:rsidRPr="00FD68A9" w:rsidRDefault="00030E0D" w:rsidP="00030E0D">
      <w:pPr>
        <w:rPr>
          <w:rFonts w:cs="Arial"/>
          <w:szCs w:val="24"/>
        </w:rPr>
      </w:pPr>
    </w:p>
    <w:p w14:paraId="362F5EB4" w14:textId="77777777" w:rsidR="00030E0D" w:rsidRPr="00FD68A9" w:rsidRDefault="00030E0D" w:rsidP="00030E0D">
      <w:pPr>
        <w:rPr>
          <w:rFonts w:cs="Arial"/>
          <w:szCs w:val="24"/>
          <w:u w:val="single"/>
        </w:rPr>
      </w:pPr>
      <w:r w:rsidRPr="00FD68A9">
        <w:rPr>
          <w:rFonts w:cs="Arial"/>
          <w:szCs w:val="24"/>
        </w:rPr>
        <w:t xml:space="preserve">Signed  </w:t>
      </w:r>
      <w:r w:rsidRPr="00FD68A9">
        <w:rPr>
          <w:rFonts w:cs="Arial"/>
          <w:szCs w:val="24"/>
        </w:rPr>
        <w:tab/>
      </w:r>
      <w:r w:rsidRPr="00FD68A9">
        <w:rPr>
          <w:rFonts w:cs="Arial"/>
          <w:szCs w:val="24"/>
          <w:u w:val="single"/>
        </w:rPr>
        <w:tab/>
      </w:r>
      <w:r w:rsidRPr="00FD68A9">
        <w:rPr>
          <w:rFonts w:cs="Arial"/>
          <w:szCs w:val="24"/>
          <w:u w:val="single"/>
        </w:rPr>
        <w:tab/>
      </w:r>
      <w:r w:rsidRPr="00FD68A9">
        <w:rPr>
          <w:rFonts w:cs="Arial"/>
          <w:szCs w:val="24"/>
          <w:u w:val="single"/>
        </w:rPr>
        <w:tab/>
      </w:r>
      <w:r>
        <w:rPr>
          <w:rFonts w:cs="Arial"/>
          <w:szCs w:val="24"/>
          <w:u w:val="single"/>
        </w:rPr>
        <w:t xml:space="preserve">    </w:t>
      </w:r>
      <w:r>
        <w:rPr>
          <w:rFonts w:cs="Arial"/>
          <w:szCs w:val="24"/>
        </w:rPr>
        <w:t xml:space="preserve">        </w:t>
      </w:r>
      <w:r w:rsidRPr="00FD68A9">
        <w:rPr>
          <w:rFonts w:cs="Arial"/>
          <w:szCs w:val="24"/>
        </w:rPr>
        <w:t>Name</w:t>
      </w:r>
      <w:r w:rsidRPr="00FD68A9">
        <w:rPr>
          <w:rFonts w:cs="Arial"/>
          <w:szCs w:val="24"/>
        </w:rPr>
        <w:tab/>
      </w:r>
      <w:r w:rsidRPr="00FD68A9">
        <w:rPr>
          <w:rFonts w:cs="Arial"/>
          <w:szCs w:val="24"/>
          <w:u w:val="single"/>
        </w:rPr>
        <w:tab/>
      </w:r>
      <w:r w:rsidRPr="00FD68A9">
        <w:rPr>
          <w:rFonts w:cs="Arial"/>
          <w:szCs w:val="24"/>
          <w:u w:val="single"/>
        </w:rPr>
        <w:tab/>
      </w:r>
      <w:r w:rsidRPr="00FD68A9">
        <w:rPr>
          <w:rFonts w:cs="Arial"/>
          <w:szCs w:val="24"/>
          <w:u w:val="single"/>
        </w:rPr>
        <w:tab/>
      </w:r>
    </w:p>
    <w:p w14:paraId="5250E1B4" w14:textId="77777777" w:rsidR="00030E0D" w:rsidRPr="00FD68A9" w:rsidRDefault="00030E0D" w:rsidP="00030E0D">
      <w:pPr>
        <w:rPr>
          <w:rFonts w:cs="Arial"/>
          <w:szCs w:val="24"/>
        </w:rPr>
      </w:pPr>
    </w:p>
    <w:p w14:paraId="03EF86B8" w14:textId="77777777" w:rsidR="00030E0D" w:rsidRPr="00FD68A9" w:rsidRDefault="00030E0D" w:rsidP="00030E0D">
      <w:pPr>
        <w:rPr>
          <w:rFonts w:cs="Arial"/>
          <w:szCs w:val="24"/>
        </w:rPr>
      </w:pPr>
      <w:r w:rsidRPr="00FD68A9">
        <w:rPr>
          <w:rFonts w:cs="Arial"/>
          <w:szCs w:val="24"/>
        </w:rPr>
        <w:t xml:space="preserve">Position  </w:t>
      </w:r>
      <w:r w:rsidRPr="00FD68A9">
        <w:rPr>
          <w:rFonts w:cs="Arial"/>
          <w:szCs w:val="24"/>
        </w:rPr>
        <w:tab/>
      </w:r>
      <w:r w:rsidRPr="00FD68A9">
        <w:rPr>
          <w:rFonts w:cs="Arial"/>
          <w:szCs w:val="24"/>
          <w:u w:val="single"/>
        </w:rPr>
        <w:tab/>
      </w:r>
      <w:r w:rsidRPr="00FD68A9">
        <w:rPr>
          <w:rFonts w:cs="Arial"/>
          <w:szCs w:val="24"/>
          <w:u w:val="single"/>
        </w:rPr>
        <w:tab/>
      </w:r>
      <w:r w:rsidRPr="00FD68A9">
        <w:rPr>
          <w:rFonts w:cs="Arial"/>
          <w:szCs w:val="24"/>
          <w:u w:val="single"/>
        </w:rPr>
        <w:tab/>
      </w:r>
      <w:r w:rsidRPr="00FD68A9">
        <w:rPr>
          <w:rFonts w:cs="Arial"/>
          <w:szCs w:val="24"/>
          <w:u w:val="single"/>
        </w:rPr>
        <w:tab/>
      </w:r>
      <w:r w:rsidRPr="00FD68A9">
        <w:rPr>
          <w:rFonts w:cs="Arial"/>
          <w:szCs w:val="24"/>
        </w:rPr>
        <w:t>Date</w:t>
      </w:r>
      <w:r w:rsidRPr="00FD68A9">
        <w:rPr>
          <w:rFonts w:cs="Arial"/>
          <w:szCs w:val="24"/>
        </w:rPr>
        <w:tab/>
      </w:r>
      <w:r w:rsidRPr="00FD68A9">
        <w:rPr>
          <w:rFonts w:cs="Arial"/>
          <w:szCs w:val="24"/>
          <w:u w:val="single"/>
        </w:rPr>
        <w:tab/>
      </w:r>
      <w:r w:rsidRPr="00FD68A9">
        <w:rPr>
          <w:rFonts w:cs="Arial"/>
          <w:szCs w:val="24"/>
          <w:u w:val="single"/>
        </w:rPr>
        <w:tab/>
      </w:r>
      <w:r w:rsidRPr="00FD68A9">
        <w:rPr>
          <w:rFonts w:cs="Arial"/>
          <w:szCs w:val="24"/>
          <w:u w:val="single"/>
        </w:rPr>
        <w:tab/>
      </w:r>
    </w:p>
    <w:p w14:paraId="170FE988" w14:textId="77777777" w:rsidR="00030E0D" w:rsidRPr="00FD68A9" w:rsidRDefault="00030E0D" w:rsidP="00030E0D">
      <w:pPr>
        <w:rPr>
          <w:rFonts w:cs="Arial"/>
          <w:szCs w:val="24"/>
        </w:rPr>
      </w:pPr>
    </w:p>
    <w:p w14:paraId="587ED215" w14:textId="77777777" w:rsidR="00030E0D" w:rsidRPr="00FD68A9" w:rsidRDefault="00030E0D" w:rsidP="00030E0D">
      <w:pPr>
        <w:rPr>
          <w:rFonts w:cs="Arial"/>
          <w:szCs w:val="24"/>
        </w:rPr>
      </w:pPr>
      <w:r w:rsidRPr="00FD68A9">
        <w:rPr>
          <w:rFonts w:cs="Arial"/>
          <w:szCs w:val="24"/>
        </w:rPr>
        <w:t xml:space="preserve">Completed forms should be sent to the Payroll Department, Kendray Hospital, Doncaster Road, Barnsley, S70 </w:t>
      </w:r>
      <w:r>
        <w:rPr>
          <w:rFonts w:cs="Arial"/>
          <w:szCs w:val="24"/>
        </w:rPr>
        <w:t>3RD</w:t>
      </w:r>
      <w:r w:rsidRPr="00FD68A9">
        <w:rPr>
          <w:rFonts w:cs="Arial"/>
          <w:szCs w:val="24"/>
        </w:rPr>
        <w:t xml:space="preserve"> or emailed to payroll@swyt.nhs.uk</w:t>
      </w:r>
    </w:p>
    <w:p w14:paraId="144E5B01" w14:textId="77777777" w:rsidR="00030E0D" w:rsidRPr="00FD68A9" w:rsidRDefault="00030E0D" w:rsidP="00030E0D">
      <w:pPr>
        <w:rPr>
          <w:rFonts w:cs="Arial"/>
          <w:b/>
          <w:szCs w:val="24"/>
        </w:rPr>
      </w:pPr>
    </w:p>
    <w:p w14:paraId="1D05F401" w14:textId="77777777" w:rsidR="00030E0D" w:rsidRDefault="00030E0D" w:rsidP="00030E0D">
      <w:pPr>
        <w:rPr>
          <w:rFonts w:cs="Arial"/>
          <w:b/>
          <w:bCs/>
          <w:szCs w:val="24"/>
        </w:rPr>
      </w:pPr>
      <w:r>
        <w:rPr>
          <w:rFonts w:cs="Arial"/>
          <w:b/>
          <w:bCs/>
          <w:szCs w:val="24"/>
        </w:rPr>
        <w:br w:type="page"/>
      </w:r>
    </w:p>
    <w:p w14:paraId="086E9E83" w14:textId="77777777" w:rsidR="00030E0D" w:rsidRDefault="00030E0D" w:rsidP="00030E0D">
      <w:pPr>
        <w:rPr>
          <w:rFonts w:cs="Arial"/>
          <w:b/>
          <w:bCs/>
          <w:szCs w:val="24"/>
        </w:rPr>
      </w:pPr>
      <w:r>
        <w:rPr>
          <w:rFonts w:cs="Arial"/>
          <w:b/>
          <w:bCs/>
          <w:szCs w:val="24"/>
        </w:rPr>
        <w:lastRenderedPageBreak/>
        <w:tab/>
      </w:r>
      <w:r>
        <w:rPr>
          <w:rFonts w:cs="Arial"/>
          <w:b/>
          <w:bCs/>
          <w:szCs w:val="24"/>
        </w:rPr>
        <w:tab/>
      </w:r>
      <w:r>
        <w:rPr>
          <w:rFonts w:cs="Arial"/>
          <w:b/>
          <w:bCs/>
          <w:szCs w:val="24"/>
        </w:rPr>
        <w:tab/>
      </w:r>
      <w:r>
        <w:rPr>
          <w:rFonts w:cs="Arial"/>
          <w:b/>
          <w:bCs/>
          <w:szCs w:val="24"/>
        </w:rPr>
        <w:tab/>
      </w:r>
      <w:r>
        <w:rPr>
          <w:rFonts w:cs="Arial"/>
          <w:b/>
          <w:bCs/>
          <w:szCs w:val="24"/>
        </w:rPr>
        <w:tab/>
      </w:r>
      <w:r>
        <w:rPr>
          <w:rFonts w:cs="Arial"/>
          <w:b/>
          <w:bCs/>
          <w:szCs w:val="24"/>
        </w:rPr>
        <w:tab/>
      </w:r>
      <w:r>
        <w:rPr>
          <w:rFonts w:cs="Arial"/>
          <w:b/>
          <w:bCs/>
          <w:szCs w:val="24"/>
        </w:rPr>
        <w:tab/>
      </w:r>
      <w:r>
        <w:rPr>
          <w:rFonts w:cs="Arial"/>
          <w:b/>
          <w:bCs/>
          <w:szCs w:val="24"/>
        </w:rPr>
        <w:tab/>
      </w:r>
      <w:r>
        <w:rPr>
          <w:rFonts w:cs="Arial"/>
          <w:b/>
          <w:bCs/>
          <w:szCs w:val="24"/>
        </w:rPr>
        <w:tab/>
      </w:r>
      <w:r>
        <w:rPr>
          <w:rFonts w:cs="Arial"/>
          <w:b/>
          <w:bCs/>
          <w:szCs w:val="24"/>
        </w:rPr>
        <w:tab/>
        <w:t>APPENDIX 2</w:t>
      </w:r>
    </w:p>
    <w:p w14:paraId="32CABDBE" w14:textId="5545EE4A" w:rsidR="00E140CC" w:rsidRPr="00E140CC" w:rsidRDefault="00E140CC" w:rsidP="00E140CC">
      <w:pPr>
        <w:jc w:val="center"/>
        <w:rPr>
          <w:rFonts w:cs="Arial"/>
          <w:b/>
          <w:bCs/>
          <w:szCs w:val="24"/>
          <w:u w:val="single"/>
        </w:rPr>
      </w:pPr>
      <w:r w:rsidRPr="00E140CC">
        <w:rPr>
          <w:rFonts w:cs="Arial"/>
          <w:b/>
          <w:bCs/>
          <w:szCs w:val="24"/>
          <w:u w:val="single"/>
        </w:rPr>
        <w:t>PATERNITY LEAVE</w:t>
      </w:r>
    </w:p>
    <w:p w14:paraId="16C3BA65" w14:textId="77777777" w:rsidR="00030E0D" w:rsidRPr="005C2F6E" w:rsidRDefault="00030E0D" w:rsidP="00030E0D">
      <w:pPr>
        <w:rPr>
          <w:rFonts w:cs="Arial"/>
          <w:b/>
          <w:bCs/>
          <w:szCs w:val="24"/>
        </w:rPr>
      </w:pPr>
    </w:p>
    <w:p w14:paraId="6DD26E02" w14:textId="77777777" w:rsidR="00030E0D" w:rsidRPr="007A58EC" w:rsidRDefault="00030E0D" w:rsidP="00030E0D">
      <w:pPr>
        <w:rPr>
          <w:rFonts w:cs="Arial"/>
          <w:b/>
          <w:bCs/>
          <w:szCs w:val="24"/>
          <w:u w:val="single"/>
        </w:rPr>
      </w:pPr>
      <w:r w:rsidRPr="007A58EC">
        <w:rPr>
          <w:rFonts w:cs="Arial"/>
          <w:b/>
          <w:bCs/>
          <w:szCs w:val="24"/>
          <w:u w:val="single"/>
        </w:rPr>
        <w:t>What is Paternity leave and pay?</w:t>
      </w:r>
    </w:p>
    <w:p w14:paraId="3CD34135" w14:textId="77777777" w:rsidR="00030E0D" w:rsidRPr="007A58EC" w:rsidRDefault="00030E0D" w:rsidP="00030E0D">
      <w:pPr>
        <w:rPr>
          <w:rFonts w:cs="Arial"/>
          <w:szCs w:val="24"/>
        </w:rPr>
      </w:pPr>
      <w:r w:rsidRPr="007A58EC">
        <w:rPr>
          <w:rFonts w:cs="Arial"/>
          <w:szCs w:val="24"/>
        </w:rPr>
        <w:t xml:space="preserve">Paternity leave and pay is for staff who take time off because their partner is having a baby, adopting a child or having a baby through a surrogacy arrangement.  </w:t>
      </w:r>
    </w:p>
    <w:p w14:paraId="0F79591C" w14:textId="77777777" w:rsidR="00030E0D" w:rsidRPr="007A58EC" w:rsidRDefault="00030E0D" w:rsidP="00030E0D">
      <w:pPr>
        <w:rPr>
          <w:rFonts w:cs="Arial"/>
          <w:szCs w:val="24"/>
        </w:rPr>
      </w:pPr>
    </w:p>
    <w:p w14:paraId="3D5C4C42" w14:textId="77777777" w:rsidR="00030E0D" w:rsidRPr="007A58EC" w:rsidRDefault="00030E0D" w:rsidP="00030E0D">
      <w:pPr>
        <w:rPr>
          <w:rFonts w:cs="Arial"/>
          <w:b/>
          <w:bCs/>
          <w:szCs w:val="24"/>
          <w:u w:val="single"/>
        </w:rPr>
      </w:pPr>
      <w:r w:rsidRPr="007A58EC">
        <w:rPr>
          <w:rFonts w:cs="Arial"/>
          <w:b/>
          <w:bCs/>
          <w:szCs w:val="24"/>
          <w:u w:val="single"/>
        </w:rPr>
        <w:t>Who can take paternity leave and pay?</w:t>
      </w:r>
    </w:p>
    <w:p w14:paraId="18E64596" w14:textId="77777777" w:rsidR="00030E0D" w:rsidRPr="008138F1" w:rsidRDefault="00030E0D" w:rsidP="00030E0D">
      <w:pPr>
        <w:rPr>
          <w:rFonts w:cs="Arial"/>
          <w:szCs w:val="24"/>
        </w:rPr>
      </w:pPr>
      <w:r w:rsidRPr="007A58EC">
        <w:rPr>
          <w:rFonts w:cs="Arial"/>
          <w:szCs w:val="24"/>
        </w:rPr>
        <w:t xml:space="preserve">To be eligible </w:t>
      </w:r>
      <w:r>
        <w:rPr>
          <w:rFonts w:cs="Arial"/>
          <w:szCs w:val="24"/>
        </w:rPr>
        <w:t xml:space="preserve">for </w:t>
      </w:r>
      <w:r w:rsidRPr="003B4450">
        <w:rPr>
          <w:rFonts w:cs="Arial"/>
          <w:b/>
          <w:bCs/>
          <w:szCs w:val="24"/>
        </w:rPr>
        <w:t>paternity leave</w:t>
      </w:r>
      <w:r>
        <w:rPr>
          <w:rFonts w:cs="Arial"/>
          <w:szCs w:val="24"/>
        </w:rPr>
        <w:t xml:space="preserve">, </w:t>
      </w:r>
      <w:r w:rsidRPr="007A58EC">
        <w:rPr>
          <w:rFonts w:cs="Arial"/>
          <w:szCs w:val="24"/>
        </w:rPr>
        <w:t>staff must</w:t>
      </w:r>
      <w:r w:rsidRPr="008138F1">
        <w:rPr>
          <w:rFonts w:cs="Arial"/>
          <w:szCs w:val="24"/>
        </w:rPr>
        <w:t xml:space="preserve"> be one or both of the following:</w:t>
      </w:r>
    </w:p>
    <w:p w14:paraId="55085B84" w14:textId="77777777" w:rsidR="00030E0D" w:rsidRPr="008138F1" w:rsidRDefault="00030E0D" w:rsidP="005C7CD9">
      <w:pPr>
        <w:numPr>
          <w:ilvl w:val="0"/>
          <w:numId w:val="38"/>
        </w:numPr>
        <w:spacing w:after="160" w:line="259" w:lineRule="auto"/>
        <w:rPr>
          <w:rFonts w:cs="Arial"/>
          <w:szCs w:val="24"/>
        </w:rPr>
      </w:pPr>
      <w:r w:rsidRPr="008138F1">
        <w:rPr>
          <w:rFonts w:cs="Arial"/>
          <w:szCs w:val="24"/>
        </w:rPr>
        <w:t>the child's father</w:t>
      </w:r>
    </w:p>
    <w:p w14:paraId="3CABB07E" w14:textId="77777777" w:rsidR="00030E0D" w:rsidRPr="007A58EC" w:rsidRDefault="00030E0D" w:rsidP="005C7CD9">
      <w:pPr>
        <w:numPr>
          <w:ilvl w:val="0"/>
          <w:numId w:val="38"/>
        </w:numPr>
        <w:spacing w:after="160" w:line="259" w:lineRule="auto"/>
        <w:rPr>
          <w:rFonts w:cs="Arial"/>
          <w:szCs w:val="24"/>
        </w:rPr>
      </w:pPr>
      <w:r w:rsidRPr="008138F1">
        <w:rPr>
          <w:rFonts w:cs="Arial"/>
          <w:szCs w:val="24"/>
        </w:rPr>
        <w:t>married to, the civil partner or partner of the mother or birth parent – this includes same-sex partners</w:t>
      </w:r>
    </w:p>
    <w:p w14:paraId="219EADF0" w14:textId="77777777" w:rsidR="00030E0D" w:rsidRDefault="00030E0D" w:rsidP="005C7CD9">
      <w:pPr>
        <w:numPr>
          <w:ilvl w:val="0"/>
          <w:numId w:val="38"/>
        </w:numPr>
        <w:spacing w:after="160" w:line="259" w:lineRule="auto"/>
        <w:rPr>
          <w:rFonts w:cs="Arial"/>
          <w:szCs w:val="24"/>
        </w:rPr>
      </w:pPr>
      <w:r w:rsidRPr="007A58EC">
        <w:rPr>
          <w:rFonts w:cs="Arial"/>
          <w:szCs w:val="24"/>
        </w:rPr>
        <w:t>The 2</w:t>
      </w:r>
      <w:r w:rsidRPr="007A58EC">
        <w:rPr>
          <w:rFonts w:cs="Arial"/>
          <w:szCs w:val="24"/>
          <w:vertAlign w:val="superscript"/>
        </w:rPr>
        <w:t>nd</w:t>
      </w:r>
      <w:r w:rsidRPr="007A58EC">
        <w:rPr>
          <w:rFonts w:cs="Arial"/>
          <w:szCs w:val="24"/>
        </w:rPr>
        <w:t xml:space="preserve"> adopter</w:t>
      </w:r>
    </w:p>
    <w:p w14:paraId="5F8393B2" w14:textId="77777777" w:rsidR="00030E0D" w:rsidRPr="008138F1" w:rsidRDefault="00030E0D" w:rsidP="00030E0D">
      <w:pPr>
        <w:ind w:left="720"/>
        <w:rPr>
          <w:rFonts w:cs="Arial"/>
          <w:szCs w:val="24"/>
        </w:rPr>
      </w:pPr>
    </w:p>
    <w:p w14:paraId="55C606C1" w14:textId="77777777" w:rsidR="00030E0D" w:rsidRPr="007A58EC" w:rsidRDefault="00030E0D" w:rsidP="00030E0D">
      <w:pPr>
        <w:rPr>
          <w:rFonts w:cs="Arial"/>
          <w:szCs w:val="24"/>
        </w:rPr>
      </w:pPr>
      <w:r w:rsidRPr="007A58EC">
        <w:rPr>
          <w:rFonts w:cs="Arial"/>
          <w:szCs w:val="24"/>
        </w:rPr>
        <w:t xml:space="preserve">To be eligible for </w:t>
      </w:r>
      <w:r w:rsidRPr="007A58EC">
        <w:rPr>
          <w:rFonts w:cs="Arial"/>
          <w:b/>
          <w:bCs/>
          <w:szCs w:val="24"/>
        </w:rPr>
        <w:t>paternity leave</w:t>
      </w:r>
      <w:r w:rsidRPr="007A58EC">
        <w:rPr>
          <w:rFonts w:cs="Arial"/>
          <w:szCs w:val="24"/>
        </w:rPr>
        <w:t xml:space="preserve"> staff must</w:t>
      </w:r>
    </w:p>
    <w:p w14:paraId="28FDF3F4" w14:textId="77777777" w:rsidR="00030E0D" w:rsidRPr="0001487D" w:rsidRDefault="00030E0D" w:rsidP="005C7CD9">
      <w:pPr>
        <w:numPr>
          <w:ilvl w:val="0"/>
          <w:numId w:val="39"/>
        </w:numPr>
        <w:spacing w:after="160" w:line="259" w:lineRule="auto"/>
        <w:rPr>
          <w:rFonts w:cs="Arial"/>
          <w:szCs w:val="24"/>
        </w:rPr>
      </w:pPr>
      <w:r w:rsidRPr="0001487D">
        <w:rPr>
          <w:rFonts w:cs="Arial"/>
          <w:szCs w:val="24"/>
        </w:rPr>
        <w:t>have been continuously employed by the same employer for at least 26 weeks up to any day in the 'qualifying week'</w:t>
      </w:r>
    </w:p>
    <w:p w14:paraId="3184A950" w14:textId="77777777" w:rsidR="00030E0D" w:rsidRPr="007A58EC" w:rsidRDefault="00030E0D" w:rsidP="005C7CD9">
      <w:pPr>
        <w:numPr>
          <w:ilvl w:val="0"/>
          <w:numId w:val="39"/>
        </w:numPr>
        <w:spacing w:after="160" w:line="259" w:lineRule="auto"/>
        <w:rPr>
          <w:rFonts w:cs="Arial"/>
          <w:szCs w:val="24"/>
        </w:rPr>
      </w:pPr>
      <w:r w:rsidRPr="007A58EC">
        <w:rPr>
          <w:rFonts w:cs="Arial"/>
          <w:szCs w:val="24"/>
        </w:rPr>
        <w:t>be an employee</w:t>
      </w:r>
    </w:p>
    <w:p w14:paraId="49603B74" w14:textId="77777777" w:rsidR="00030E0D" w:rsidRPr="007A58EC" w:rsidRDefault="00030E0D" w:rsidP="005C7CD9">
      <w:pPr>
        <w:numPr>
          <w:ilvl w:val="0"/>
          <w:numId w:val="39"/>
        </w:numPr>
        <w:spacing w:after="160" w:line="259" w:lineRule="auto"/>
        <w:rPr>
          <w:rFonts w:cs="Arial"/>
          <w:szCs w:val="24"/>
        </w:rPr>
      </w:pPr>
      <w:r w:rsidRPr="007A58EC">
        <w:rPr>
          <w:rFonts w:cs="Arial"/>
          <w:szCs w:val="24"/>
        </w:rPr>
        <w:t>give the correct notice (28 days)</w:t>
      </w:r>
    </w:p>
    <w:p w14:paraId="0BD59F5F" w14:textId="77777777" w:rsidR="00030E0D" w:rsidRPr="007A58EC" w:rsidRDefault="00030E0D" w:rsidP="00030E0D">
      <w:pPr>
        <w:ind w:left="720"/>
        <w:rPr>
          <w:rFonts w:cs="Arial"/>
          <w:szCs w:val="24"/>
        </w:rPr>
      </w:pPr>
    </w:p>
    <w:p w14:paraId="1D4FA4E7" w14:textId="77777777" w:rsidR="00030E0D" w:rsidRPr="007A58EC" w:rsidRDefault="00030E0D" w:rsidP="00030E0D">
      <w:pPr>
        <w:rPr>
          <w:rFonts w:cs="Arial"/>
          <w:szCs w:val="24"/>
        </w:rPr>
      </w:pPr>
      <w:r w:rsidRPr="007A58EC">
        <w:rPr>
          <w:rFonts w:cs="Arial"/>
          <w:szCs w:val="24"/>
        </w:rPr>
        <w:t xml:space="preserve">To be eligible for </w:t>
      </w:r>
      <w:r w:rsidRPr="00F761A1">
        <w:rPr>
          <w:rFonts w:cs="Arial"/>
          <w:b/>
          <w:bCs/>
          <w:szCs w:val="24"/>
        </w:rPr>
        <w:t>statutory</w:t>
      </w:r>
      <w:r>
        <w:rPr>
          <w:rFonts w:cs="Arial"/>
          <w:szCs w:val="24"/>
        </w:rPr>
        <w:t xml:space="preserve"> </w:t>
      </w:r>
      <w:r w:rsidRPr="007A58EC">
        <w:rPr>
          <w:rFonts w:cs="Arial"/>
          <w:b/>
          <w:bCs/>
          <w:szCs w:val="24"/>
        </w:rPr>
        <w:t>paternity pay</w:t>
      </w:r>
      <w:r w:rsidRPr="007A58EC">
        <w:rPr>
          <w:rFonts w:cs="Arial"/>
          <w:szCs w:val="24"/>
        </w:rPr>
        <w:t xml:space="preserve"> staff must </w:t>
      </w:r>
    </w:p>
    <w:p w14:paraId="1375FDE6" w14:textId="77777777" w:rsidR="00030E0D" w:rsidRPr="0001487D" w:rsidRDefault="00030E0D" w:rsidP="005C7CD9">
      <w:pPr>
        <w:numPr>
          <w:ilvl w:val="0"/>
          <w:numId w:val="40"/>
        </w:numPr>
        <w:spacing w:after="160" w:line="259" w:lineRule="auto"/>
        <w:rPr>
          <w:rFonts w:cs="Arial"/>
          <w:szCs w:val="24"/>
        </w:rPr>
      </w:pPr>
      <w:r w:rsidRPr="0001487D">
        <w:rPr>
          <w:rFonts w:cs="Arial"/>
          <w:szCs w:val="24"/>
        </w:rPr>
        <w:t>be employed up to the date of birth</w:t>
      </w:r>
    </w:p>
    <w:p w14:paraId="309A1B13" w14:textId="77777777" w:rsidR="00030E0D" w:rsidRPr="0001487D" w:rsidRDefault="00030E0D" w:rsidP="005C7CD9">
      <w:pPr>
        <w:numPr>
          <w:ilvl w:val="0"/>
          <w:numId w:val="40"/>
        </w:numPr>
        <w:spacing w:after="160" w:line="259" w:lineRule="auto"/>
        <w:rPr>
          <w:rFonts w:cs="Arial"/>
          <w:szCs w:val="24"/>
        </w:rPr>
      </w:pPr>
      <w:r w:rsidRPr="0001487D">
        <w:rPr>
          <w:rFonts w:cs="Arial"/>
          <w:szCs w:val="24"/>
        </w:rPr>
        <w:t>earn an average of at least £125 a week (before tax)</w:t>
      </w:r>
    </w:p>
    <w:p w14:paraId="230D7C6C" w14:textId="77777777" w:rsidR="00030E0D" w:rsidRPr="0001487D" w:rsidRDefault="00030E0D" w:rsidP="005C7CD9">
      <w:pPr>
        <w:numPr>
          <w:ilvl w:val="0"/>
          <w:numId w:val="40"/>
        </w:numPr>
        <w:spacing w:after="160" w:line="259" w:lineRule="auto"/>
        <w:rPr>
          <w:rFonts w:cs="Arial"/>
          <w:szCs w:val="24"/>
        </w:rPr>
      </w:pPr>
      <w:r w:rsidRPr="0001487D">
        <w:rPr>
          <w:rFonts w:cs="Arial"/>
          <w:szCs w:val="24"/>
        </w:rPr>
        <w:t>give th</w:t>
      </w:r>
      <w:r w:rsidRPr="007A58EC">
        <w:rPr>
          <w:rFonts w:cs="Arial"/>
          <w:szCs w:val="24"/>
        </w:rPr>
        <w:t xml:space="preserve">e correct notice (by the qualifying week) </w:t>
      </w:r>
    </w:p>
    <w:p w14:paraId="576B10E0" w14:textId="77777777" w:rsidR="00030E0D" w:rsidRPr="0001487D" w:rsidRDefault="00030E0D" w:rsidP="005C7CD9">
      <w:pPr>
        <w:numPr>
          <w:ilvl w:val="0"/>
          <w:numId w:val="40"/>
        </w:numPr>
        <w:spacing w:after="160" w:line="259" w:lineRule="auto"/>
        <w:rPr>
          <w:rFonts w:cs="Arial"/>
          <w:szCs w:val="24"/>
        </w:rPr>
      </w:pPr>
      <w:r w:rsidRPr="0001487D">
        <w:rPr>
          <w:rFonts w:cs="Arial"/>
          <w:szCs w:val="24"/>
        </w:rPr>
        <w:t>have been continuously employed by the same employer for at least 26 weeks up to the end of any day in the ‘qualifying week’</w:t>
      </w:r>
    </w:p>
    <w:p w14:paraId="417352D1" w14:textId="77777777" w:rsidR="00030E0D" w:rsidRDefault="00030E0D" w:rsidP="00030E0D">
      <w:pPr>
        <w:rPr>
          <w:rFonts w:cs="Arial"/>
          <w:szCs w:val="24"/>
        </w:rPr>
      </w:pPr>
      <w:r w:rsidRPr="0001487D">
        <w:rPr>
          <w:rFonts w:cs="Arial"/>
          <w:szCs w:val="24"/>
        </w:rPr>
        <w:t>The ‘qualifying week’ is the 15th week before the baby is due</w:t>
      </w:r>
      <w:r w:rsidRPr="007A58EC">
        <w:rPr>
          <w:rFonts w:cs="Arial"/>
          <w:szCs w:val="24"/>
        </w:rPr>
        <w:t xml:space="preserve"> or the date of being matched for adoption</w:t>
      </w:r>
    </w:p>
    <w:p w14:paraId="003CF5EB" w14:textId="77777777" w:rsidR="00030E0D" w:rsidRDefault="00030E0D" w:rsidP="00030E0D">
      <w:pPr>
        <w:rPr>
          <w:rFonts w:cs="Arial"/>
          <w:szCs w:val="24"/>
        </w:rPr>
      </w:pPr>
    </w:p>
    <w:p w14:paraId="3DB2F19E" w14:textId="77777777" w:rsidR="00030E0D" w:rsidRDefault="00030E0D" w:rsidP="00030E0D">
      <w:pPr>
        <w:rPr>
          <w:rFonts w:cs="Arial"/>
          <w:szCs w:val="24"/>
        </w:rPr>
      </w:pPr>
      <w:r>
        <w:rPr>
          <w:rFonts w:cs="Arial"/>
          <w:szCs w:val="24"/>
        </w:rPr>
        <w:t xml:space="preserve">To be eligible for </w:t>
      </w:r>
      <w:r>
        <w:rPr>
          <w:rFonts w:cs="Arial"/>
          <w:b/>
          <w:bCs/>
          <w:szCs w:val="24"/>
        </w:rPr>
        <w:t xml:space="preserve">Occupational paternity pay </w:t>
      </w:r>
      <w:r>
        <w:rPr>
          <w:rFonts w:cs="Arial"/>
          <w:szCs w:val="24"/>
        </w:rPr>
        <w:t>staff must</w:t>
      </w:r>
    </w:p>
    <w:p w14:paraId="62E4659E" w14:textId="4B5750A4" w:rsidR="00030E0D" w:rsidRDefault="00030E0D" w:rsidP="005C7CD9">
      <w:pPr>
        <w:pStyle w:val="ListParagraph"/>
        <w:widowControl/>
        <w:numPr>
          <w:ilvl w:val="0"/>
          <w:numId w:val="41"/>
        </w:numPr>
        <w:spacing w:after="160" w:line="259" w:lineRule="auto"/>
        <w:contextualSpacing/>
        <w:rPr>
          <w:rFonts w:cs="Arial"/>
          <w:szCs w:val="24"/>
        </w:rPr>
      </w:pPr>
      <w:r>
        <w:rPr>
          <w:rFonts w:cs="Arial"/>
          <w:szCs w:val="24"/>
        </w:rPr>
        <w:t>have 1 years continuous service with one or more NHS employers at the beginning of the week the baby is due or placed.</w:t>
      </w:r>
    </w:p>
    <w:p w14:paraId="6F1B5C47" w14:textId="77777777" w:rsidR="00030E0D" w:rsidRPr="007A58EC" w:rsidRDefault="00030E0D" w:rsidP="00030E0D">
      <w:pPr>
        <w:rPr>
          <w:rFonts w:cs="Arial"/>
          <w:szCs w:val="24"/>
        </w:rPr>
      </w:pPr>
    </w:p>
    <w:p w14:paraId="07AFEFA1" w14:textId="77777777" w:rsidR="00030E0D" w:rsidRPr="007A58EC" w:rsidRDefault="00030E0D" w:rsidP="00030E0D">
      <w:pPr>
        <w:rPr>
          <w:rFonts w:cs="Arial"/>
          <w:b/>
          <w:bCs/>
          <w:szCs w:val="24"/>
          <w:u w:val="single"/>
        </w:rPr>
      </w:pPr>
      <w:r w:rsidRPr="007A58EC">
        <w:rPr>
          <w:rFonts w:cs="Arial"/>
          <w:b/>
          <w:bCs/>
          <w:szCs w:val="24"/>
          <w:u w:val="single"/>
        </w:rPr>
        <w:t>How much paternity leave and pay can be taken?</w:t>
      </w:r>
    </w:p>
    <w:p w14:paraId="0388B342" w14:textId="78858233" w:rsidR="00030E0D" w:rsidRPr="007A58EC" w:rsidRDefault="00030E0D" w:rsidP="00030E0D">
      <w:pPr>
        <w:rPr>
          <w:rFonts w:cs="Arial"/>
          <w:szCs w:val="24"/>
        </w:rPr>
      </w:pPr>
      <w:r w:rsidRPr="007A58EC">
        <w:rPr>
          <w:rFonts w:cs="Arial"/>
          <w:szCs w:val="24"/>
        </w:rPr>
        <w:t>Staff who will have parental responsibility for the child and meet the eligibility criteria can take up to 2 weeks paternity leave. This must be taken within 52 weeks of the birth or placement.</w:t>
      </w:r>
    </w:p>
    <w:p w14:paraId="2E518E32" w14:textId="77777777" w:rsidR="00030E0D" w:rsidRPr="007A58EC" w:rsidRDefault="00030E0D" w:rsidP="00030E0D">
      <w:pPr>
        <w:rPr>
          <w:rFonts w:cs="Arial"/>
          <w:b/>
          <w:bCs/>
          <w:szCs w:val="24"/>
          <w:u w:val="single"/>
        </w:rPr>
      </w:pPr>
    </w:p>
    <w:p w14:paraId="09C8D5E1" w14:textId="77777777" w:rsidR="00030E0D" w:rsidRPr="007A58EC" w:rsidRDefault="00030E0D" w:rsidP="00030E0D">
      <w:pPr>
        <w:rPr>
          <w:rFonts w:cs="Arial"/>
          <w:szCs w:val="24"/>
        </w:rPr>
      </w:pPr>
      <w:r w:rsidRPr="007A58EC">
        <w:rPr>
          <w:rFonts w:cs="Arial"/>
          <w:b/>
          <w:bCs/>
          <w:szCs w:val="24"/>
          <w:u w:val="single"/>
        </w:rPr>
        <w:t>What do I get paid whilst on Paternity leave?</w:t>
      </w:r>
    </w:p>
    <w:p w14:paraId="78C1D7AD" w14:textId="77777777" w:rsidR="00030E0D" w:rsidRDefault="00030E0D" w:rsidP="00030E0D">
      <w:pPr>
        <w:rPr>
          <w:rFonts w:cs="Arial"/>
          <w:szCs w:val="24"/>
        </w:rPr>
      </w:pPr>
      <w:r w:rsidRPr="007A58EC">
        <w:rPr>
          <w:rFonts w:cs="Arial"/>
          <w:szCs w:val="24"/>
        </w:rPr>
        <w:t xml:space="preserve">Statutory paternity leave is </w:t>
      </w:r>
      <w:r>
        <w:rPr>
          <w:rFonts w:cs="Arial"/>
          <w:szCs w:val="24"/>
        </w:rPr>
        <w:t xml:space="preserve">a fixed amount </w:t>
      </w:r>
      <w:r w:rsidRPr="007A58EC">
        <w:rPr>
          <w:rFonts w:cs="Arial"/>
          <w:szCs w:val="24"/>
        </w:rPr>
        <w:t xml:space="preserve">set by the </w:t>
      </w:r>
      <w:r>
        <w:rPr>
          <w:rFonts w:cs="Arial"/>
          <w:szCs w:val="24"/>
        </w:rPr>
        <w:t>G</w:t>
      </w:r>
      <w:r w:rsidRPr="007A58EC">
        <w:rPr>
          <w:rFonts w:cs="Arial"/>
          <w:szCs w:val="24"/>
        </w:rPr>
        <w:t xml:space="preserve">overnment each year. </w:t>
      </w:r>
    </w:p>
    <w:p w14:paraId="3F7BF7DE" w14:textId="77777777" w:rsidR="00030E0D" w:rsidRDefault="00030E0D" w:rsidP="00030E0D">
      <w:pPr>
        <w:rPr>
          <w:rFonts w:cs="Arial"/>
          <w:szCs w:val="24"/>
        </w:rPr>
      </w:pPr>
      <w:r>
        <w:rPr>
          <w:rFonts w:cs="Arial"/>
          <w:szCs w:val="24"/>
        </w:rPr>
        <w:t>Occupational paternity pay is paid at full pay, calculated on average weekly earnings.</w:t>
      </w:r>
    </w:p>
    <w:p w14:paraId="11E0C868" w14:textId="77777777" w:rsidR="00030E0D" w:rsidRPr="007A58EC" w:rsidRDefault="00030E0D" w:rsidP="00030E0D">
      <w:pPr>
        <w:rPr>
          <w:rFonts w:cs="Arial"/>
          <w:szCs w:val="24"/>
        </w:rPr>
      </w:pPr>
    </w:p>
    <w:p w14:paraId="7774FF91" w14:textId="77777777" w:rsidR="00030E0D" w:rsidRPr="007A58EC" w:rsidRDefault="00030E0D" w:rsidP="00030E0D">
      <w:pPr>
        <w:rPr>
          <w:rFonts w:cs="Arial"/>
          <w:b/>
          <w:bCs/>
          <w:szCs w:val="24"/>
          <w:u w:val="single"/>
        </w:rPr>
      </w:pPr>
      <w:r w:rsidRPr="007A58EC">
        <w:rPr>
          <w:rFonts w:cs="Arial"/>
          <w:b/>
          <w:bCs/>
          <w:szCs w:val="24"/>
          <w:u w:val="single"/>
        </w:rPr>
        <w:t>How do I apply for paternity Leave?</w:t>
      </w:r>
    </w:p>
    <w:p w14:paraId="5E7D49F2" w14:textId="77777777" w:rsidR="00030E0D" w:rsidRPr="007A58EC" w:rsidRDefault="00030E0D" w:rsidP="00030E0D">
      <w:pPr>
        <w:rPr>
          <w:rFonts w:cs="Arial"/>
          <w:szCs w:val="24"/>
        </w:rPr>
      </w:pPr>
      <w:r w:rsidRPr="007A58EC">
        <w:rPr>
          <w:rFonts w:cs="Arial"/>
          <w:szCs w:val="24"/>
        </w:rPr>
        <w:t>To apply for Paternity leave employees should submit the paternity application form not less than 28 days before the requested dates of paternity leave or as soon as reasonably practicable..</w:t>
      </w:r>
    </w:p>
    <w:p w14:paraId="078AB4E4" w14:textId="77777777" w:rsidR="00030E0D" w:rsidRPr="007A58EC" w:rsidRDefault="00030E0D" w:rsidP="00030E0D">
      <w:pPr>
        <w:rPr>
          <w:rFonts w:cs="Arial"/>
          <w:szCs w:val="24"/>
        </w:rPr>
      </w:pPr>
    </w:p>
    <w:p w14:paraId="6F4A387C" w14:textId="77777777" w:rsidR="00030E0D" w:rsidRPr="007A58EC" w:rsidRDefault="00030E0D" w:rsidP="00030E0D">
      <w:pPr>
        <w:rPr>
          <w:rFonts w:cs="Arial"/>
          <w:b/>
          <w:bCs/>
          <w:szCs w:val="24"/>
          <w:u w:val="single"/>
        </w:rPr>
      </w:pPr>
      <w:r w:rsidRPr="007A58EC">
        <w:rPr>
          <w:rFonts w:cs="Arial"/>
          <w:b/>
          <w:bCs/>
          <w:szCs w:val="24"/>
          <w:u w:val="single"/>
        </w:rPr>
        <w:t>How do I apply for paternity pay?</w:t>
      </w:r>
    </w:p>
    <w:p w14:paraId="0D65ECF4" w14:textId="77777777" w:rsidR="00030E0D" w:rsidRPr="007A58EC" w:rsidRDefault="00030E0D" w:rsidP="00030E0D">
      <w:pPr>
        <w:rPr>
          <w:rFonts w:cs="Arial"/>
          <w:szCs w:val="24"/>
        </w:rPr>
      </w:pPr>
      <w:r w:rsidRPr="007A58EC">
        <w:rPr>
          <w:rFonts w:cs="Arial"/>
          <w:szCs w:val="24"/>
        </w:rPr>
        <w:t>To apply for paternity pay you must let your manager know 15 weeks before the baby is due.</w:t>
      </w:r>
      <w:r>
        <w:rPr>
          <w:rFonts w:cs="Arial"/>
          <w:szCs w:val="24"/>
        </w:rPr>
        <w:t xml:space="preserve"> Or when the child is matched</w:t>
      </w:r>
      <w:r w:rsidRPr="007A58EC">
        <w:rPr>
          <w:rFonts w:cs="Arial"/>
          <w:szCs w:val="24"/>
        </w:rPr>
        <w:t xml:space="preserve">  You do not have to give precise dates at this time but a general time, such as the day the baby is due. </w:t>
      </w:r>
    </w:p>
    <w:p w14:paraId="1A400284" w14:textId="77777777" w:rsidR="00030E0D" w:rsidRPr="007A58EC" w:rsidRDefault="00030E0D" w:rsidP="00030E0D">
      <w:pPr>
        <w:rPr>
          <w:rFonts w:cs="Arial"/>
          <w:b/>
          <w:bCs/>
          <w:szCs w:val="24"/>
          <w:u w:val="single"/>
        </w:rPr>
      </w:pPr>
    </w:p>
    <w:p w14:paraId="24AD4C6F" w14:textId="77777777" w:rsidR="00030E0D" w:rsidRPr="007A58EC" w:rsidRDefault="00030E0D" w:rsidP="00030E0D">
      <w:pPr>
        <w:rPr>
          <w:rFonts w:cs="Arial"/>
          <w:b/>
          <w:bCs/>
          <w:szCs w:val="24"/>
          <w:u w:val="single"/>
        </w:rPr>
      </w:pPr>
      <w:r w:rsidRPr="007A58EC">
        <w:rPr>
          <w:rFonts w:cs="Arial"/>
          <w:b/>
          <w:bCs/>
          <w:szCs w:val="24"/>
          <w:u w:val="single"/>
        </w:rPr>
        <w:t>Can I change the dates for my paternity leave ?</w:t>
      </w:r>
    </w:p>
    <w:p w14:paraId="275A06EE" w14:textId="34E0D032" w:rsidR="00030E0D" w:rsidRPr="007A58EC" w:rsidRDefault="00030E0D" w:rsidP="00030E0D">
      <w:pPr>
        <w:rPr>
          <w:rFonts w:cs="Arial"/>
          <w:szCs w:val="24"/>
        </w:rPr>
      </w:pPr>
      <w:r>
        <w:rPr>
          <w:rFonts w:cs="Arial"/>
          <w:szCs w:val="24"/>
        </w:rPr>
        <w:t xml:space="preserve">To </w:t>
      </w:r>
      <w:r w:rsidRPr="007A58EC">
        <w:rPr>
          <w:rFonts w:cs="Arial"/>
          <w:szCs w:val="24"/>
        </w:rPr>
        <w:t>change the date</w:t>
      </w:r>
      <w:r>
        <w:rPr>
          <w:rFonts w:cs="Arial"/>
          <w:szCs w:val="24"/>
        </w:rPr>
        <w:t>s for</w:t>
      </w:r>
      <w:r w:rsidRPr="007A58EC">
        <w:rPr>
          <w:rFonts w:cs="Arial"/>
          <w:szCs w:val="24"/>
        </w:rPr>
        <w:t xml:space="preserve"> paternity leave, where possible, 28 days' notice</w:t>
      </w:r>
      <w:r>
        <w:rPr>
          <w:rFonts w:cs="Arial"/>
          <w:szCs w:val="24"/>
        </w:rPr>
        <w:t xml:space="preserve"> must be given.</w:t>
      </w:r>
    </w:p>
    <w:p w14:paraId="43C8B2AD" w14:textId="77777777" w:rsidR="00030E0D" w:rsidRPr="007A58EC" w:rsidRDefault="00030E0D" w:rsidP="00030E0D">
      <w:pPr>
        <w:rPr>
          <w:rFonts w:cs="Arial"/>
          <w:szCs w:val="24"/>
        </w:rPr>
      </w:pPr>
    </w:p>
    <w:p w14:paraId="057B6500" w14:textId="77777777" w:rsidR="00030E0D" w:rsidRPr="007A58EC" w:rsidRDefault="00030E0D" w:rsidP="00030E0D">
      <w:pPr>
        <w:rPr>
          <w:rFonts w:cs="Arial"/>
          <w:szCs w:val="24"/>
        </w:rPr>
      </w:pPr>
      <w:r w:rsidRPr="007A58EC">
        <w:rPr>
          <w:rFonts w:cs="Arial"/>
          <w:b/>
          <w:bCs/>
          <w:szCs w:val="24"/>
          <w:u w:val="single"/>
        </w:rPr>
        <w:t>Can Paternity leave and pay be combined with any other leave?</w:t>
      </w:r>
      <w:r w:rsidRPr="007A58EC">
        <w:rPr>
          <w:rFonts w:cs="Arial"/>
          <w:szCs w:val="24"/>
        </w:rPr>
        <w:t xml:space="preserve"> </w:t>
      </w:r>
    </w:p>
    <w:p w14:paraId="69DE75C8" w14:textId="77777777" w:rsidR="00030E0D" w:rsidRPr="007A58EC" w:rsidRDefault="00030E0D" w:rsidP="00030E0D">
      <w:pPr>
        <w:rPr>
          <w:rFonts w:cs="Arial"/>
          <w:szCs w:val="24"/>
        </w:rPr>
      </w:pPr>
      <w:r w:rsidRPr="007A58EC">
        <w:rPr>
          <w:rFonts w:cs="Arial"/>
          <w:szCs w:val="24"/>
        </w:rPr>
        <w:t>Paternity leave is in addition to other types of time off such as:</w:t>
      </w:r>
    </w:p>
    <w:p w14:paraId="1659701F" w14:textId="77777777" w:rsidR="00030E0D" w:rsidRPr="007A58EC" w:rsidRDefault="00030E0D" w:rsidP="005C7CD9">
      <w:pPr>
        <w:numPr>
          <w:ilvl w:val="0"/>
          <w:numId w:val="35"/>
        </w:numPr>
        <w:spacing w:after="160" w:line="259" w:lineRule="auto"/>
        <w:rPr>
          <w:rFonts w:cs="Arial"/>
          <w:szCs w:val="24"/>
        </w:rPr>
      </w:pPr>
      <w:r w:rsidRPr="007A58EC">
        <w:rPr>
          <w:rFonts w:cs="Arial"/>
          <w:szCs w:val="24"/>
        </w:rPr>
        <w:t>Neonatal leave</w:t>
      </w:r>
    </w:p>
    <w:p w14:paraId="002F0F69" w14:textId="77777777" w:rsidR="00030E0D" w:rsidRPr="007A58EC" w:rsidRDefault="00030E0D" w:rsidP="005C7CD9">
      <w:pPr>
        <w:numPr>
          <w:ilvl w:val="0"/>
          <w:numId w:val="35"/>
        </w:numPr>
        <w:spacing w:after="160" w:line="259" w:lineRule="auto"/>
        <w:rPr>
          <w:rFonts w:cs="Arial"/>
          <w:szCs w:val="24"/>
        </w:rPr>
      </w:pPr>
      <w:r w:rsidRPr="007A58EC">
        <w:rPr>
          <w:rFonts w:cs="Arial"/>
          <w:szCs w:val="24"/>
        </w:rPr>
        <w:t>shared parental leave</w:t>
      </w:r>
    </w:p>
    <w:p w14:paraId="286EE0D3" w14:textId="77777777" w:rsidR="00030E0D" w:rsidRPr="007A58EC" w:rsidRDefault="00030E0D" w:rsidP="005C7CD9">
      <w:pPr>
        <w:numPr>
          <w:ilvl w:val="0"/>
          <w:numId w:val="35"/>
        </w:numPr>
        <w:spacing w:after="160" w:line="259" w:lineRule="auto"/>
        <w:rPr>
          <w:rFonts w:cs="Arial"/>
          <w:szCs w:val="24"/>
        </w:rPr>
      </w:pPr>
      <w:r w:rsidRPr="007A58EC">
        <w:rPr>
          <w:rFonts w:cs="Arial"/>
          <w:szCs w:val="24"/>
        </w:rPr>
        <w:t>parental leave</w:t>
      </w:r>
    </w:p>
    <w:p w14:paraId="40B3C28A" w14:textId="77777777" w:rsidR="00030E0D" w:rsidRPr="007A58EC" w:rsidRDefault="00030E0D" w:rsidP="005C7CD9">
      <w:pPr>
        <w:numPr>
          <w:ilvl w:val="0"/>
          <w:numId w:val="35"/>
        </w:numPr>
        <w:spacing w:after="160" w:line="259" w:lineRule="auto"/>
        <w:rPr>
          <w:rFonts w:cs="Arial"/>
          <w:szCs w:val="24"/>
        </w:rPr>
      </w:pPr>
      <w:r w:rsidRPr="007A58EC">
        <w:rPr>
          <w:rFonts w:cs="Arial"/>
          <w:szCs w:val="24"/>
        </w:rPr>
        <w:t>child bereavement leave</w:t>
      </w:r>
    </w:p>
    <w:p w14:paraId="4B3AFFB9" w14:textId="77777777" w:rsidR="00030E0D" w:rsidRPr="007A58EC" w:rsidRDefault="00030E0D" w:rsidP="00030E0D">
      <w:pPr>
        <w:rPr>
          <w:rFonts w:cs="Arial"/>
          <w:szCs w:val="24"/>
        </w:rPr>
      </w:pPr>
      <w:r w:rsidRPr="007A58EC">
        <w:rPr>
          <w:rFonts w:cs="Arial"/>
          <w:szCs w:val="24"/>
        </w:rPr>
        <w:t>Employees cannot take 2 types of leave at the same time.</w:t>
      </w:r>
    </w:p>
    <w:p w14:paraId="31714303" w14:textId="77777777" w:rsidR="00030E0D" w:rsidRDefault="00030E0D" w:rsidP="00030E0D">
      <w:pPr>
        <w:rPr>
          <w:rFonts w:cs="Arial"/>
          <w:szCs w:val="24"/>
        </w:rPr>
      </w:pPr>
      <w:r w:rsidRPr="007A58EC">
        <w:rPr>
          <w:rFonts w:cs="Arial"/>
          <w:szCs w:val="24"/>
        </w:rPr>
        <w:t>Paternity leave will take priority over any other statutory leave, this agreed period of time off will run its course before any other leave can be taken.</w:t>
      </w:r>
    </w:p>
    <w:p w14:paraId="612485A8" w14:textId="77777777" w:rsidR="00030E0D" w:rsidRPr="003B4450" w:rsidRDefault="00030E0D" w:rsidP="00030E0D">
      <w:pPr>
        <w:rPr>
          <w:rFonts w:cs="Arial"/>
          <w:szCs w:val="24"/>
        </w:rPr>
      </w:pPr>
    </w:p>
    <w:p w14:paraId="51286761" w14:textId="77777777" w:rsidR="00030E0D" w:rsidRPr="007A58EC" w:rsidRDefault="00030E0D" w:rsidP="00030E0D">
      <w:pPr>
        <w:rPr>
          <w:rFonts w:cs="Arial"/>
          <w:b/>
          <w:bCs/>
          <w:szCs w:val="24"/>
          <w:u w:val="single"/>
        </w:rPr>
      </w:pPr>
      <w:r w:rsidRPr="007A58EC">
        <w:rPr>
          <w:rFonts w:cs="Arial"/>
          <w:b/>
          <w:bCs/>
          <w:szCs w:val="24"/>
          <w:u w:val="single"/>
        </w:rPr>
        <w:t xml:space="preserve">What happens in the event of a still birth </w:t>
      </w:r>
    </w:p>
    <w:p w14:paraId="1612DCEA" w14:textId="77777777" w:rsidR="00030E0D" w:rsidRPr="007A58EC" w:rsidRDefault="00030E0D" w:rsidP="00030E0D">
      <w:pPr>
        <w:tabs>
          <w:tab w:val="left" w:pos="-720"/>
        </w:tabs>
        <w:suppressAutoHyphens/>
        <w:jc w:val="both"/>
        <w:rPr>
          <w:rFonts w:cs="Arial"/>
          <w:szCs w:val="24"/>
        </w:rPr>
      </w:pPr>
      <w:r w:rsidRPr="007A58EC">
        <w:rPr>
          <w:rFonts w:cs="Arial"/>
          <w:szCs w:val="24"/>
        </w:rPr>
        <w:t>In the sad event of a still birth after the start of the 25</w:t>
      </w:r>
      <w:r w:rsidRPr="007A58EC">
        <w:rPr>
          <w:rFonts w:cs="Arial"/>
          <w:szCs w:val="24"/>
          <w:vertAlign w:val="superscript"/>
        </w:rPr>
        <w:t>th</w:t>
      </w:r>
      <w:r w:rsidRPr="007A58EC">
        <w:rPr>
          <w:rFonts w:cs="Arial"/>
          <w:szCs w:val="24"/>
        </w:rPr>
        <w:t xml:space="preserve"> week of pregnancy the usual paternity leave entitlements will apply. Employees can take the leave on the dates originally planned or within 8 weeks of the baby’s death, if it had not already been planned. Child bereavement leave can also be taken at this time.</w:t>
      </w:r>
    </w:p>
    <w:p w14:paraId="6CB1CD54" w14:textId="77777777" w:rsidR="00030E0D" w:rsidRPr="007A58EC" w:rsidRDefault="00030E0D" w:rsidP="00030E0D">
      <w:pPr>
        <w:rPr>
          <w:rFonts w:cs="Arial"/>
          <w:b/>
          <w:bCs/>
          <w:szCs w:val="24"/>
        </w:rPr>
      </w:pPr>
    </w:p>
    <w:p w14:paraId="7C1F04ED" w14:textId="77777777" w:rsidR="00030E0D" w:rsidRPr="007A58EC" w:rsidRDefault="00030E0D" w:rsidP="00030E0D">
      <w:pPr>
        <w:rPr>
          <w:rFonts w:cs="Arial"/>
          <w:b/>
          <w:bCs/>
          <w:szCs w:val="24"/>
          <w:u w:val="single"/>
        </w:rPr>
      </w:pPr>
      <w:r w:rsidRPr="007A58EC">
        <w:rPr>
          <w:rFonts w:cs="Arial"/>
          <w:b/>
          <w:bCs/>
          <w:szCs w:val="24"/>
          <w:u w:val="single"/>
        </w:rPr>
        <w:t>What am I entitled to during my partners pregnancy/adoption matching/surrogacy?</w:t>
      </w:r>
    </w:p>
    <w:p w14:paraId="4D0CEA37" w14:textId="77777777" w:rsidR="00030E0D" w:rsidRPr="007A58EC" w:rsidRDefault="00030E0D" w:rsidP="005C7CD9">
      <w:pPr>
        <w:pStyle w:val="BodyText3"/>
        <w:numPr>
          <w:ilvl w:val="0"/>
          <w:numId w:val="37"/>
        </w:numPr>
        <w:spacing w:line="259" w:lineRule="auto"/>
        <w:rPr>
          <w:rFonts w:cs="Arial"/>
          <w:sz w:val="24"/>
          <w:szCs w:val="24"/>
        </w:rPr>
      </w:pPr>
      <w:r w:rsidRPr="007A58EC">
        <w:rPr>
          <w:rFonts w:cs="Arial"/>
          <w:sz w:val="24"/>
          <w:szCs w:val="24"/>
        </w:rPr>
        <w:t xml:space="preserve">You can take unpaid leave to accompany your partner or surrogate mother to 2 antenatal appointments. </w:t>
      </w:r>
    </w:p>
    <w:p w14:paraId="03820C09" w14:textId="77777777" w:rsidR="00030E0D" w:rsidRPr="007A58EC" w:rsidRDefault="00030E0D" w:rsidP="005C7CD9">
      <w:pPr>
        <w:widowControl w:val="0"/>
        <w:numPr>
          <w:ilvl w:val="0"/>
          <w:numId w:val="37"/>
        </w:numPr>
        <w:jc w:val="both"/>
        <w:rPr>
          <w:rFonts w:cs="Arial"/>
          <w:szCs w:val="24"/>
        </w:rPr>
      </w:pPr>
      <w:r w:rsidRPr="007A58EC">
        <w:rPr>
          <w:rFonts w:cs="Arial"/>
          <w:szCs w:val="24"/>
        </w:rPr>
        <w:t>You can take unpaid leave to attend 2 adoption appointments after you’ve been matched with a child</w:t>
      </w:r>
    </w:p>
    <w:p w14:paraId="2F1476C2" w14:textId="77777777" w:rsidR="00030E0D" w:rsidRPr="007A58EC" w:rsidRDefault="00030E0D" w:rsidP="00030E0D">
      <w:pPr>
        <w:tabs>
          <w:tab w:val="left" w:pos="360"/>
        </w:tabs>
        <w:ind w:left="360"/>
        <w:jc w:val="both"/>
        <w:rPr>
          <w:rFonts w:cs="Arial"/>
          <w:szCs w:val="24"/>
        </w:rPr>
      </w:pPr>
    </w:p>
    <w:p w14:paraId="3F1CC0E0" w14:textId="77777777" w:rsidR="00030E0D" w:rsidRPr="007A58EC" w:rsidRDefault="00030E0D" w:rsidP="005C7CD9">
      <w:pPr>
        <w:widowControl w:val="0"/>
        <w:numPr>
          <w:ilvl w:val="0"/>
          <w:numId w:val="37"/>
        </w:numPr>
        <w:jc w:val="both"/>
        <w:rPr>
          <w:rFonts w:cs="Arial"/>
          <w:szCs w:val="24"/>
        </w:rPr>
      </w:pPr>
      <w:r w:rsidRPr="007A58EC">
        <w:rPr>
          <w:rFonts w:cs="Arial"/>
          <w:szCs w:val="24"/>
        </w:rPr>
        <w:t>You can take up to 6 and a half hours per appointment.</w:t>
      </w:r>
    </w:p>
    <w:p w14:paraId="4D202764" w14:textId="77777777" w:rsidR="00030E0D" w:rsidRPr="007A58EC" w:rsidRDefault="00030E0D" w:rsidP="00030E0D">
      <w:pPr>
        <w:tabs>
          <w:tab w:val="left" w:pos="360"/>
        </w:tabs>
        <w:ind w:left="360"/>
        <w:jc w:val="both"/>
        <w:rPr>
          <w:rFonts w:cs="Arial"/>
          <w:szCs w:val="24"/>
        </w:rPr>
      </w:pPr>
    </w:p>
    <w:p w14:paraId="6594153F" w14:textId="77777777" w:rsidR="00030E0D" w:rsidRPr="007A58EC" w:rsidRDefault="00030E0D" w:rsidP="00030E0D">
      <w:pPr>
        <w:rPr>
          <w:rFonts w:cs="Arial"/>
          <w:b/>
          <w:bCs/>
          <w:szCs w:val="24"/>
          <w:u w:val="single"/>
        </w:rPr>
      </w:pPr>
    </w:p>
    <w:p w14:paraId="7CFFFDA1" w14:textId="77777777" w:rsidR="00030E0D" w:rsidRPr="007A58EC" w:rsidRDefault="00030E0D" w:rsidP="00030E0D">
      <w:pPr>
        <w:rPr>
          <w:rFonts w:cs="Arial"/>
          <w:b/>
          <w:bCs/>
          <w:szCs w:val="24"/>
          <w:u w:val="single"/>
        </w:rPr>
      </w:pPr>
      <w:r w:rsidRPr="007A58EC">
        <w:rPr>
          <w:rFonts w:cs="Arial"/>
          <w:b/>
          <w:bCs/>
          <w:szCs w:val="24"/>
          <w:u w:val="single"/>
        </w:rPr>
        <w:t>What happens with my contract whilst on paternity leave?</w:t>
      </w:r>
    </w:p>
    <w:p w14:paraId="4DE5E690" w14:textId="6C9D0E1F" w:rsidR="00030E0D" w:rsidRPr="00E140CC" w:rsidRDefault="00030E0D" w:rsidP="00030E0D">
      <w:pPr>
        <w:rPr>
          <w:rFonts w:cs="Arial"/>
          <w:szCs w:val="24"/>
        </w:rPr>
      </w:pPr>
      <w:r w:rsidRPr="007A58EC">
        <w:rPr>
          <w:rFonts w:cs="Arial"/>
          <w:szCs w:val="24"/>
        </w:rPr>
        <w:t>As with all statutory family leave, when you are on Paternity Leave, you will continue to benefit from the terms and conditions of your employment, except pay. Your continuity of employment is not disrupted and you Annual leave and Bank holidays will continue to accrue.</w:t>
      </w:r>
    </w:p>
    <w:p w14:paraId="07CB12A2" w14:textId="77777777" w:rsidR="00030E0D" w:rsidRPr="00FD68A9" w:rsidRDefault="00030E0D" w:rsidP="00030E0D">
      <w:pPr>
        <w:rPr>
          <w:rFonts w:cs="Arial"/>
          <w:b/>
          <w:bCs/>
          <w:szCs w:val="24"/>
        </w:rPr>
      </w:pPr>
    </w:p>
    <w:p w14:paraId="58585B8E" w14:textId="77777777" w:rsidR="006B7EA6" w:rsidRPr="006B7EA6" w:rsidRDefault="00030E0D" w:rsidP="006B7EA6">
      <w:pPr>
        <w:jc w:val="center"/>
        <w:rPr>
          <w:b/>
          <w:bCs/>
          <w:spacing w:val="-20"/>
          <w:u w:val="single"/>
        </w:rPr>
      </w:pPr>
      <w:r w:rsidRPr="00FD68A9">
        <w:rPr>
          <w:bCs/>
        </w:rPr>
        <w:br w:type="page"/>
      </w:r>
      <w:r w:rsidR="006B7EA6" w:rsidRPr="006B7EA6">
        <w:rPr>
          <w:b/>
          <w:bCs/>
          <w:spacing w:val="-20"/>
          <w:u w:val="single"/>
        </w:rPr>
        <w:lastRenderedPageBreak/>
        <w:t>SOUTH WEST YORKSHIRE PARTNERSHIP TEACHING NHS FOUNDATION TRUST</w:t>
      </w:r>
    </w:p>
    <w:p w14:paraId="14968F0C" w14:textId="50BD30B9" w:rsidR="00030E0D" w:rsidRPr="00FD68A9" w:rsidRDefault="00030E0D" w:rsidP="00030E0D">
      <w:pPr>
        <w:pStyle w:val="PartHeader"/>
        <w:pBdr>
          <w:top w:val="none" w:sz="0" w:space="0" w:color="auto"/>
          <w:left w:val="none" w:sz="0" w:space="0" w:color="auto"/>
          <w:right w:val="none" w:sz="0" w:space="0" w:color="auto"/>
        </w:pBdr>
        <w:jc w:val="center"/>
        <w:rPr>
          <w:sz w:val="24"/>
          <w:u w:val="single"/>
        </w:rPr>
      </w:pPr>
    </w:p>
    <w:p w14:paraId="6EFA69B1" w14:textId="77777777" w:rsidR="00030E0D" w:rsidRPr="00FD68A9" w:rsidRDefault="00030E0D" w:rsidP="00030E0D">
      <w:pPr>
        <w:pStyle w:val="PartHeader"/>
        <w:pBdr>
          <w:top w:val="none" w:sz="0" w:space="0" w:color="auto"/>
          <w:left w:val="none" w:sz="0" w:space="0" w:color="auto"/>
          <w:right w:val="none" w:sz="0" w:space="0" w:color="auto"/>
        </w:pBdr>
        <w:rPr>
          <w:sz w:val="24"/>
          <w:u w:val="single"/>
        </w:rPr>
      </w:pPr>
    </w:p>
    <w:p w14:paraId="17B59D32" w14:textId="77777777" w:rsidR="00030E0D" w:rsidRPr="00E84C43" w:rsidRDefault="00030E0D" w:rsidP="00030E0D">
      <w:pPr>
        <w:pStyle w:val="PartHeader"/>
        <w:pBdr>
          <w:top w:val="none" w:sz="0" w:space="0" w:color="auto"/>
          <w:left w:val="none" w:sz="0" w:space="0" w:color="auto"/>
          <w:right w:val="none" w:sz="0" w:space="0" w:color="auto"/>
        </w:pBdr>
        <w:jc w:val="center"/>
        <w:rPr>
          <w:sz w:val="24"/>
          <w:u w:val="single"/>
        </w:rPr>
      </w:pPr>
      <w:r w:rsidRPr="00FD68A9">
        <w:rPr>
          <w:sz w:val="24"/>
          <w:u w:val="single"/>
        </w:rPr>
        <w:t xml:space="preserve">Application </w:t>
      </w:r>
      <w:r>
        <w:rPr>
          <w:sz w:val="24"/>
          <w:u w:val="single"/>
        </w:rPr>
        <w:t>FOR PATERNITY, SHARED PARENTAL AND PARENTAL LEAVE</w:t>
      </w:r>
    </w:p>
    <w:p w14:paraId="2D5C3E3D" w14:textId="77777777" w:rsidR="00030E0D" w:rsidRDefault="00030E0D" w:rsidP="00030E0D"/>
    <w:p w14:paraId="46CC710B" w14:textId="77777777" w:rsidR="00030E0D" w:rsidRPr="00FD68A9" w:rsidRDefault="00030E0D" w:rsidP="00030E0D">
      <w:pPr>
        <w:pStyle w:val="SectionHeader"/>
        <w:pBdr>
          <w:top w:val="none" w:sz="0" w:space="0" w:color="auto"/>
        </w:pBdr>
        <w:spacing w:after="120"/>
        <w:rPr>
          <w:sz w:val="24"/>
        </w:rPr>
      </w:pPr>
      <w:r w:rsidRPr="00FD68A9">
        <w:rPr>
          <w:sz w:val="24"/>
        </w:rPr>
        <w:t>Section A – Employee details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32"/>
        <w:gridCol w:w="5784"/>
      </w:tblGrid>
      <w:tr w:rsidR="00030E0D" w:rsidRPr="003C6E6C" w14:paraId="08E08C4E" w14:textId="77777777" w:rsidTr="00F449FF">
        <w:trPr>
          <w:trHeight w:val="454"/>
        </w:trPr>
        <w:tc>
          <w:tcPr>
            <w:tcW w:w="3397" w:type="dxa"/>
            <w:vAlign w:val="center"/>
          </w:tcPr>
          <w:p w14:paraId="2C198665" w14:textId="77777777" w:rsidR="00030E0D" w:rsidRPr="003C6E6C" w:rsidRDefault="00030E0D" w:rsidP="005C7CD9">
            <w:pPr>
              <w:pStyle w:val="ListParagraph"/>
              <w:widowControl/>
              <w:numPr>
                <w:ilvl w:val="0"/>
                <w:numId w:val="36"/>
              </w:numPr>
              <w:spacing w:before="120" w:after="120"/>
              <w:ind w:left="224" w:hanging="224"/>
              <w:contextualSpacing/>
              <w:rPr>
                <w:rFonts w:cs="Arial"/>
                <w:szCs w:val="24"/>
              </w:rPr>
            </w:pPr>
            <w:r w:rsidRPr="003C6E6C">
              <w:rPr>
                <w:rFonts w:cs="Arial"/>
                <w:szCs w:val="24"/>
              </w:rPr>
              <w:t xml:space="preserve">Name </w:t>
            </w:r>
          </w:p>
        </w:tc>
        <w:tc>
          <w:tcPr>
            <w:tcW w:w="6663" w:type="dxa"/>
            <w:vAlign w:val="center"/>
          </w:tcPr>
          <w:p w14:paraId="6A458A89" w14:textId="77777777" w:rsidR="00030E0D" w:rsidRPr="003C6E6C" w:rsidRDefault="00030E0D" w:rsidP="00F449FF">
            <w:pPr>
              <w:spacing w:before="120" w:after="120"/>
              <w:rPr>
                <w:rFonts w:cs="Arial"/>
                <w:szCs w:val="24"/>
              </w:rPr>
            </w:pPr>
          </w:p>
        </w:tc>
      </w:tr>
      <w:tr w:rsidR="00030E0D" w:rsidRPr="003C6E6C" w14:paraId="318A052B" w14:textId="77777777" w:rsidTr="00F449FF">
        <w:trPr>
          <w:trHeight w:val="454"/>
        </w:trPr>
        <w:tc>
          <w:tcPr>
            <w:tcW w:w="3397" w:type="dxa"/>
            <w:vAlign w:val="center"/>
          </w:tcPr>
          <w:p w14:paraId="29733A58" w14:textId="77777777" w:rsidR="00030E0D" w:rsidRPr="003C6E6C" w:rsidRDefault="00030E0D" w:rsidP="005C7CD9">
            <w:pPr>
              <w:pStyle w:val="Header"/>
              <w:numPr>
                <w:ilvl w:val="0"/>
                <w:numId w:val="36"/>
              </w:numPr>
              <w:tabs>
                <w:tab w:val="clear" w:pos="4153"/>
                <w:tab w:val="clear" w:pos="8306"/>
              </w:tabs>
              <w:spacing w:before="120" w:after="120"/>
              <w:ind w:left="224" w:hanging="224"/>
              <w:rPr>
                <w:rFonts w:cs="Arial"/>
              </w:rPr>
            </w:pPr>
            <w:r w:rsidRPr="003C6E6C">
              <w:rPr>
                <w:rFonts w:cs="Arial"/>
              </w:rPr>
              <w:t>Employee payroll number</w:t>
            </w:r>
          </w:p>
        </w:tc>
        <w:tc>
          <w:tcPr>
            <w:tcW w:w="6663" w:type="dxa"/>
            <w:vAlign w:val="center"/>
          </w:tcPr>
          <w:p w14:paraId="449209AD" w14:textId="77777777" w:rsidR="00030E0D" w:rsidRPr="003C6E6C" w:rsidRDefault="00030E0D" w:rsidP="00F449FF">
            <w:pPr>
              <w:spacing w:before="120" w:after="120"/>
              <w:rPr>
                <w:rFonts w:cs="Arial"/>
                <w:szCs w:val="24"/>
              </w:rPr>
            </w:pPr>
          </w:p>
        </w:tc>
      </w:tr>
      <w:tr w:rsidR="00030E0D" w:rsidRPr="003C6E6C" w14:paraId="6A21B465" w14:textId="77777777" w:rsidTr="00F449FF">
        <w:trPr>
          <w:trHeight w:val="454"/>
        </w:trPr>
        <w:tc>
          <w:tcPr>
            <w:tcW w:w="3397" w:type="dxa"/>
            <w:vAlign w:val="center"/>
          </w:tcPr>
          <w:p w14:paraId="16F51BDD" w14:textId="77777777" w:rsidR="00030E0D" w:rsidRPr="003C6E6C" w:rsidRDefault="00030E0D" w:rsidP="005C7CD9">
            <w:pPr>
              <w:pStyle w:val="ListParagraph"/>
              <w:widowControl/>
              <w:numPr>
                <w:ilvl w:val="0"/>
                <w:numId w:val="36"/>
              </w:numPr>
              <w:spacing w:before="120" w:after="120"/>
              <w:ind w:left="224" w:hanging="224"/>
              <w:contextualSpacing/>
              <w:rPr>
                <w:rFonts w:cs="Arial"/>
                <w:szCs w:val="24"/>
              </w:rPr>
            </w:pPr>
            <w:r w:rsidRPr="003C6E6C">
              <w:rPr>
                <w:rFonts w:cs="Arial"/>
                <w:szCs w:val="24"/>
              </w:rPr>
              <w:t>Job title</w:t>
            </w:r>
          </w:p>
        </w:tc>
        <w:tc>
          <w:tcPr>
            <w:tcW w:w="6663" w:type="dxa"/>
            <w:vAlign w:val="center"/>
          </w:tcPr>
          <w:p w14:paraId="543AAD93" w14:textId="77777777" w:rsidR="00030E0D" w:rsidRPr="003C6E6C" w:rsidRDefault="00030E0D" w:rsidP="00F449FF">
            <w:pPr>
              <w:spacing w:before="120" w:after="120"/>
              <w:rPr>
                <w:rFonts w:cs="Arial"/>
                <w:szCs w:val="24"/>
              </w:rPr>
            </w:pPr>
          </w:p>
        </w:tc>
      </w:tr>
      <w:tr w:rsidR="00030E0D" w:rsidRPr="003C6E6C" w14:paraId="2A2FDEFF" w14:textId="77777777" w:rsidTr="00F449FF">
        <w:trPr>
          <w:trHeight w:val="454"/>
        </w:trPr>
        <w:tc>
          <w:tcPr>
            <w:tcW w:w="3397" w:type="dxa"/>
            <w:vAlign w:val="center"/>
          </w:tcPr>
          <w:p w14:paraId="2A127849" w14:textId="77777777" w:rsidR="00030E0D" w:rsidRPr="003C6E6C" w:rsidRDefault="00030E0D" w:rsidP="005C7CD9">
            <w:pPr>
              <w:pStyle w:val="ListParagraph"/>
              <w:widowControl/>
              <w:numPr>
                <w:ilvl w:val="0"/>
                <w:numId w:val="36"/>
              </w:numPr>
              <w:spacing w:before="120" w:after="120"/>
              <w:ind w:left="224" w:hanging="224"/>
              <w:contextualSpacing/>
              <w:rPr>
                <w:rFonts w:cs="Arial"/>
                <w:szCs w:val="24"/>
              </w:rPr>
            </w:pPr>
            <w:r w:rsidRPr="003C6E6C">
              <w:rPr>
                <w:rFonts w:cs="Arial"/>
                <w:szCs w:val="24"/>
              </w:rPr>
              <w:t xml:space="preserve">Department </w:t>
            </w:r>
          </w:p>
        </w:tc>
        <w:tc>
          <w:tcPr>
            <w:tcW w:w="6663" w:type="dxa"/>
            <w:vAlign w:val="center"/>
          </w:tcPr>
          <w:p w14:paraId="219D4A15" w14:textId="77777777" w:rsidR="00030E0D" w:rsidRPr="003C6E6C" w:rsidRDefault="00030E0D" w:rsidP="00F449FF">
            <w:pPr>
              <w:spacing w:before="120" w:after="120"/>
              <w:rPr>
                <w:rFonts w:cs="Arial"/>
                <w:szCs w:val="24"/>
              </w:rPr>
            </w:pPr>
          </w:p>
        </w:tc>
      </w:tr>
      <w:tr w:rsidR="00030E0D" w:rsidRPr="003C6E6C" w14:paraId="1A540C41" w14:textId="77777777" w:rsidTr="00F449FF">
        <w:trPr>
          <w:trHeight w:val="454"/>
        </w:trPr>
        <w:tc>
          <w:tcPr>
            <w:tcW w:w="3397" w:type="dxa"/>
            <w:vAlign w:val="center"/>
          </w:tcPr>
          <w:p w14:paraId="098AAE89" w14:textId="77777777" w:rsidR="00030E0D" w:rsidRPr="003C6E6C" w:rsidRDefault="00030E0D" w:rsidP="005C7CD9">
            <w:pPr>
              <w:pStyle w:val="ListParagraph"/>
              <w:widowControl/>
              <w:numPr>
                <w:ilvl w:val="0"/>
                <w:numId w:val="36"/>
              </w:numPr>
              <w:spacing w:before="120" w:after="120"/>
              <w:ind w:left="224" w:hanging="224"/>
              <w:contextualSpacing/>
              <w:rPr>
                <w:rFonts w:cs="Arial"/>
                <w:szCs w:val="24"/>
              </w:rPr>
            </w:pPr>
            <w:r w:rsidRPr="003C6E6C">
              <w:rPr>
                <w:rFonts w:cs="Arial"/>
                <w:szCs w:val="24"/>
              </w:rPr>
              <w:t>Manager</w:t>
            </w:r>
          </w:p>
        </w:tc>
        <w:tc>
          <w:tcPr>
            <w:tcW w:w="6663" w:type="dxa"/>
            <w:vAlign w:val="center"/>
          </w:tcPr>
          <w:p w14:paraId="285685B4" w14:textId="77777777" w:rsidR="00030E0D" w:rsidRPr="003C6E6C" w:rsidRDefault="00030E0D" w:rsidP="00F449FF">
            <w:pPr>
              <w:spacing w:before="120" w:after="120"/>
              <w:rPr>
                <w:rFonts w:cs="Arial"/>
                <w:szCs w:val="24"/>
              </w:rPr>
            </w:pPr>
          </w:p>
        </w:tc>
      </w:tr>
      <w:tr w:rsidR="00030E0D" w:rsidRPr="003C6E6C" w14:paraId="175CC7DF" w14:textId="77777777" w:rsidTr="00F449FF">
        <w:trPr>
          <w:trHeight w:val="454"/>
        </w:trPr>
        <w:tc>
          <w:tcPr>
            <w:tcW w:w="3397" w:type="dxa"/>
            <w:vAlign w:val="center"/>
          </w:tcPr>
          <w:p w14:paraId="2566E67E" w14:textId="77777777" w:rsidR="00030E0D" w:rsidRPr="003C6E6C" w:rsidRDefault="00030E0D" w:rsidP="005C7CD9">
            <w:pPr>
              <w:pStyle w:val="ListParagraph"/>
              <w:widowControl/>
              <w:numPr>
                <w:ilvl w:val="0"/>
                <w:numId w:val="36"/>
              </w:numPr>
              <w:spacing w:before="120" w:after="120"/>
              <w:ind w:left="224" w:hanging="224"/>
              <w:contextualSpacing/>
              <w:rPr>
                <w:rFonts w:cs="Arial"/>
                <w:szCs w:val="24"/>
              </w:rPr>
            </w:pPr>
            <w:r w:rsidRPr="003C6E6C">
              <w:rPr>
                <w:rFonts w:cs="Arial"/>
                <w:szCs w:val="24"/>
              </w:rPr>
              <w:t>Email address</w:t>
            </w:r>
          </w:p>
        </w:tc>
        <w:tc>
          <w:tcPr>
            <w:tcW w:w="6663" w:type="dxa"/>
            <w:vAlign w:val="center"/>
          </w:tcPr>
          <w:p w14:paraId="77A5312F" w14:textId="77777777" w:rsidR="00030E0D" w:rsidRPr="003C6E6C" w:rsidRDefault="00030E0D" w:rsidP="00F449FF">
            <w:pPr>
              <w:spacing w:before="120" w:after="120"/>
              <w:rPr>
                <w:rFonts w:cs="Arial"/>
                <w:szCs w:val="24"/>
              </w:rPr>
            </w:pPr>
          </w:p>
        </w:tc>
      </w:tr>
      <w:tr w:rsidR="00030E0D" w:rsidRPr="003C6E6C" w14:paraId="44EB1639" w14:textId="77777777" w:rsidTr="00F449FF">
        <w:tblPrEx>
          <w:tblLook w:val="01E0" w:firstRow="1" w:lastRow="1" w:firstColumn="1" w:lastColumn="1" w:noHBand="0" w:noVBand="0"/>
        </w:tblPrEx>
        <w:tc>
          <w:tcPr>
            <w:tcW w:w="10060" w:type="dxa"/>
            <w:gridSpan w:val="2"/>
          </w:tcPr>
          <w:p w14:paraId="5D6C69C9" w14:textId="77777777" w:rsidR="00030E0D" w:rsidRPr="003C6E6C" w:rsidRDefault="00030E0D" w:rsidP="00F449FF">
            <w:pPr>
              <w:rPr>
                <w:rFonts w:cs="Arial"/>
                <w:szCs w:val="24"/>
              </w:rPr>
            </w:pPr>
            <w:r w:rsidRPr="003C6E6C">
              <w:rPr>
                <w:rFonts w:cs="Arial"/>
                <w:szCs w:val="24"/>
              </w:rPr>
              <w:t>7.Home address</w:t>
            </w:r>
          </w:p>
          <w:p w14:paraId="23233191" w14:textId="77777777" w:rsidR="00030E0D" w:rsidRPr="003C6E6C" w:rsidRDefault="00030E0D" w:rsidP="00F449FF">
            <w:pPr>
              <w:rPr>
                <w:rFonts w:cs="Arial"/>
                <w:szCs w:val="24"/>
              </w:rPr>
            </w:pPr>
          </w:p>
          <w:p w14:paraId="18315095" w14:textId="77777777" w:rsidR="00030E0D" w:rsidRPr="003C6E6C" w:rsidRDefault="00030E0D" w:rsidP="00F449FF">
            <w:pPr>
              <w:rPr>
                <w:rFonts w:cs="Arial"/>
                <w:szCs w:val="24"/>
              </w:rPr>
            </w:pPr>
          </w:p>
          <w:p w14:paraId="36ED33DA" w14:textId="77777777" w:rsidR="00030E0D" w:rsidRPr="003C6E6C" w:rsidRDefault="00030E0D" w:rsidP="00F449FF">
            <w:pPr>
              <w:rPr>
                <w:rFonts w:cs="Arial"/>
                <w:szCs w:val="24"/>
              </w:rPr>
            </w:pPr>
          </w:p>
        </w:tc>
      </w:tr>
      <w:tr w:rsidR="00030E0D" w:rsidRPr="003C6E6C" w14:paraId="3762E612" w14:textId="77777777" w:rsidTr="00F449FF">
        <w:tblPrEx>
          <w:tblLook w:val="01E0" w:firstRow="1" w:lastRow="1" w:firstColumn="1" w:lastColumn="1" w:noHBand="0" w:noVBand="0"/>
        </w:tblPrEx>
        <w:tc>
          <w:tcPr>
            <w:tcW w:w="10060" w:type="dxa"/>
            <w:gridSpan w:val="2"/>
          </w:tcPr>
          <w:p w14:paraId="09C0755B" w14:textId="77777777" w:rsidR="00030E0D" w:rsidRPr="003C6E6C" w:rsidRDefault="00030E0D" w:rsidP="00F449FF">
            <w:pPr>
              <w:spacing w:before="120" w:after="120"/>
              <w:rPr>
                <w:rFonts w:cs="Arial"/>
                <w:szCs w:val="24"/>
              </w:rPr>
            </w:pPr>
            <w:r w:rsidRPr="003C6E6C">
              <w:rPr>
                <w:rFonts w:cs="Arial"/>
                <w:szCs w:val="24"/>
              </w:rPr>
              <w:t xml:space="preserve">8.Contact telephone Number </w:t>
            </w:r>
          </w:p>
        </w:tc>
      </w:tr>
      <w:tr w:rsidR="00030E0D" w:rsidRPr="003C6E6C" w14:paraId="59232B3A" w14:textId="77777777" w:rsidTr="00F449FF">
        <w:tblPrEx>
          <w:tblLook w:val="01E0" w:firstRow="1" w:lastRow="1" w:firstColumn="1" w:lastColumn="1" w:noHBand="0" w:noVBand="0"/>
        </w:tblPrEx>
        <w:tc>
          <w:tcPr>
            <w:tcW w:w="10060" w:type="dxa"/>
            <w:gridSpan w:val="2"/>
            <w:vAlign w:val="center"/>
          </w:tcPr>
          <w:p w14:paraId="68211B5A" w14:textId="77777777" w:rsidR="00030E0D" w:rsidRPr="003C6E6C" w:rsidRDefault="00030E0D" w:rsidP="00F449FF">
            <w:pPr>
              <w:spacing w:before="240"/>
              <w:rPr>
                <w:rFonts w:cs="Arial"/>
                <w:szCs w:val="24"/>
              </w:rPr>
            </w:pPr>
            <w:r w:rsidRPr="003C6E6C">
              <w:rPr>
                <w:rFonts w:cs="Arial"/>
                <w:szCs w:val="24"/>
              </w:rPr>
              <w:t>9.Date commenced with the Trust</w:t>
            </w:r>
          </w:p>
        </w:tc>
      </w:tr>
      <w:tr w:rsidR="00030E0D" w:rsidRPr="003C6E6C" w14:paraId="30419A22" w14:textId="77777777" w:rsidTr="00F449FF">
        <w:tblPrEx>
          <w:tblLook w:val="01E0" w:firstRow="1" w:lastRow="1" w:firstColumn="1" w:lastColumn="1" w:noHBand="0" w:noVBand="0"/>
        </w:tblPrEx>
        <w:tc>
          <w:tcPr>
            <w:tcW w:w="10060" w:type="dxa"/>
            <w:gridSpan w:val="2"/>
            <w:vAlign w:val="center"/>
          </w:tcPr>
          <w:p w14:paraId="353E409D" w14:textId="77777777" w:rsidR="00030E0D" w:rsidRPr="003C6E6C" w:rsidRDefault="00030E0D" w:rsidP="00F449FF">
            <w:pPr>
              <w:spacing w:before="240"/>
              <w:rPr>
                <w:rFonts w:cs="Arial"/>
                <w:szCs w:val="24"/>
              </w:rPr>
            </w:pPr>
            <w:r w:rsidRPr="003C6E6C">
              <w:rPr>
                <w:rFonts w:cs="Arial"/>
                <w:szCs w:val="24"/>
              </w:rPr>
              <w:t xml:space="preserve">10.Date commenced with the NHS </w:t>
            </w:r>
          </w:p>
        </w:tc>
      </w:tr>
      <w:tr w:rsidR="00030E0D" w:rsidRPr="003C6E6C" w14:paraId="7CF02DB9" w14:textId="77777777" w:rsidTr="00F449FF">
        <w:tblPrEx>
          <w:tblLook w:val="01E0" w:firstRow="1" w:lastRow="1" w:firstColumn="1" w:lastColumn="1" w:noHBand="0" w:noVBand="0"/>
        </w:tblPrEx>
        <w:trPr>
          <w:trHeight w:val="851"/>
        </w:trPr>
        <w:tc>
          <w:tcPr>
            <w:tcW w:w="10060" w:type="dxa"/>
            <w:gridSpan w:val="2"/>
          </w:tcPr>
          <w:p w14:paraId="5FC2CEAF" w14:textId="77777777" w:rsidR="00030E0D" w:rsidRPr="003C6E6C" w:rsidRDefault="00030E0D" w:rsidP="00F449FF">
            <w:pPr>
              <w:spacing w:before="240"/>
              <w:rPr>
                <w:rFonts w:cs="Arial"/>
                <w:szCs w:val="24"/>
              </w:rPr>
            </w:pPr>
            <w:r w:rsidRPr="003C6E6C">
              <w:rPr>
                <w:rFonts w:cs="Arial"/>
                <w:szCs w:val="24"/>
              </w:rPr>
              <w:t xml:space="preserve">11.Do you have deductions from pay for </w:t>
            </w:r>
          </w:p>
          <w:p w14:paraId="4F800297" w14:textId="77777777" w:rsidR="00030E0D" w:rsidRPr="003C6E6C" w:rsidRDefault="00030E0D" w:rsidP="00F449FF">
            <w:pPr>
              <w:spacing w:before="240"/>
              <w:rPr>
                <w:rFonts w:cs="Arial"/>
                <w:szCs w:val="24"/>
              </w:rPr>
            </w:pPr>
            <w:r w:rsidRPr="003C6E6C">
              <w:rPr>
                <w:rFonts w:cs="Arial"/>
                <w:szCs w:val="24"/>
              </w:rPr>
              <w:t xml:space="preserve">      Home electronics </w:t>
            </w:r>
            <w:sdt>
              <w:sdtPr>
                <w:rPr>
                  <w:rFonts w:cs="Arial"/>
                  <w:szCs w:val="24"/>
                </w:rPr>
                <w:id w:val="-704483428"/>
                <w14:checkbox>
                  <w14:checked w14:val="0"/>
                  <w14:checkedState w14:val="2612" w14:font="MS Gothic"/>
                  <w14:uncheckedState w14:val="2610" w14:font="MS Gothic"/>
                </w14:checkbox>
              </w:sdtPr>
              <w:sdtEndPr/>
              <w:sdtContent>
                <w:r w:rsidRPr="003C6E6C">
                  <w:rPr>
                    <w:rFonts w:ascii="Segoe UI Symbol" w:eastAsia="MS Gothic" w:hAnsi="Segoe UI Symbol" w:cs="Segoe UI Symbol"/>
                    <w:szCs w:val="24"/>
                  </w:rPr>
                  <w:t>☐</w:t>
                </w:r>
              </w:sdtContent>
            </w:sdt>
            <w:r w:rsidRPr="003C6E6C">
              <w:rPr>
                <w:rFonts w:cs="Arial"/>
                <w:szCs w:val="24"/>
              </w:rPr>
              <w:t xml:space="preserve">     Childcare vouchers </w:t>
            </w:r>
            <w:sdt>
              <w:sdtPr>
                <w:rPr>
                  <w:rFonts w:cs="Arial"/>
                  <w:szCs w:val="24"/>
                </w:rPr>
                <w:id w:val="-65644979"/>
                <w14:checkbox>
                  <w14:checked w14:val="0"/>
                  <w14:checkedState w14:val="2612" w14:font="MS Gothic"/>
                  <w14:uncheckedState w14:val="2610" w14:font="MS Gothic"/>
                </w14:checkbox>
              </w:sdtPr>
              <w:sdtEndPr/>
              <w:sdtContent>
                <w:r w:rsidRPr="003C6E6C">
                  <w:rPr>
                    <w:rFonts w:ascii="Segoe UI Symbol" w:eastAsia="MS Gothic" w:hAnsi="Segoe UI Symbol" w:cs="Segoe UI Symbol"/>
                    <w:szCs w:val="24"/>
                  </w:rPr>
                  <w:t>☐</w:t>
                </w:r>
              </w:sdtContent>
            </w:sdt>
            <w:r w:rsidRPr="003C6E6C">
              <w:rPr>
                <w:rFonts w:cs="Arial"/>
                <w:szCs w:val="24"/>
              </w:rPr>
              <w:t xml:space="preserve">    Salary sacrifice car  </w:t>
            </w:r>
            <w:sdt>
              <w:sdtPr>
                <w:rPr>
                  <w:rFonts w:cs="Arial"/>
                  <w:szCs w:val="24"/>
                </w:rPr>
                <w:id w:val="296576479"/>
                <w14:checkbox>
                  <w14:checked w14:val="0"/>
                  <w14:checkedState w14:val="2612" w14:font="MS Gothic"/>
                  <w14:uncheckedState w14:val="2610" w14:font="MS Gothic"/>
                </w14:checkbox>
              </w:sdtPr>
              <w:sdtEndPr/>
              <w:sdtContent>
                <w:r w:rsidRPr="003C6E6C">
                  <w:rPr>
                    <w:rFonts w:ascii="Segoe UI Symbol" w:eastAsia="MS Gothic" w:hAnsi="Segoe UI Symbol" w:cs="Segoe UI Symbol"/>
                    <w:szCs w:val="24"/>
                  </w:rPr>
                  <w:t>☐</w:t>
                </w:r>
              </w:sdtContent>
            </w:sdt>
          </w:p>
        </w:tc>
      </w:tr>
    </w:tbl>
    <w:p w14:paraId="25170E5D" w14:textId="77777777" w:rsidR="00030E0D" w:rsidRPr="003C6E6C" w:rsidRDefault="00030E0D" w:rsidP="00030E0D">
      <w:pPr>
        <w:rPr>
          <w:rFonts w:cs="Arial"/>
          <w:szCs w:val="24"/>
        </w:rPr>
      </w:pPr>
    </w:p>
    <w:p w14:paraId="008EDEE1" w14:textId="77777777" w:rsidR="00030E0D" w:rsidRPr="003C6E6C" w:rsidRDefault="00030E0D" w:rsidP="00030E0D">
      <w:pPr>
        <w:rPr>
          <w:rFonts w:cs="Arial"/>
          <w:b/>
          <w:bCs/>
          <w:szCs w:val="24"/>
        </w:rPr>
      </w:pPr>
      <w:r w:rsidRPr="003C6E6C">
        <w:rPr>
          <w:rFonts w:cs="Arial"/>
          <w:b/>
          <w:bCs/>
          <w:szCs w:val="24"/>
        </w:rPr>
        <w:t>Section B</w:t>
      </w:r>
    </w:p>
    <w:p w14:paraId="04091018" w14:textId="77777777" w:rsidR="00030E0D" w:rsidRPr="003C6E6C" w:rsidRDefault="00030E0D" w:rsidP="00030E0D">
      <w:pPr>
        <w:rPr>
          <w:rFonts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1"/>
        <w:gridCol w:w="1233"/>
        <w:gridCol w:w="552"/>
        <w:gridCol w:w="3630"/>
      </w:tblGrid>
      <w:tr w:rsidR="00030E0D" w:rsidRPr="003C6E6C" w14:paraId="27918332" w14:textId="77777777" w:rsidTr="00F449FF">
        <w:tc>
          <w:tcPr>
            <w:tcW w:w="9016" w:type="dxa"/>
            <w:gridSpan w:val="4"/>
          </w:tcPr>
          <w:p w14:paraId="6ABB1E97" w14:textId="77777777" w:rsidR="00030E0D" w:rsidRPr="003C6E6C" w:rsidRDefault="00030E0D" w:rsidP="00F449FF">
            <w:pPr>
              <w:spacing w:before="120" w:after="120" w:line="312" w:lineRule="auto"/>
              <w:rPr>
                <w:rFonts w:cs="Arial"/>
                <w:b/>
                <w:szCs w:val="24"/>
              </w:rPr>
            </w:pPr>
            <w:r w:rsidRPr="003C6E6C">
              <w:rPr>
                <w:rFonts w:cs="Arial"/>
                <w:b/>
                <w:szCs w:val="24"/>
              </w:rPr>
              <w:t>PATERNITY LEAVE</w:t>
            </w:r>
          </w:p>
        </w:tc>
      </w:tr>
      <w:tr w:rsidR="00030E0D" w:rsidRPr="003C6E6C" w14:paraId="06706B56" w14:textId="77777777" w:rsidTr="00F449FF">
        <w:tc>
          <w:tcPr>
            <w:tcW w:w="3601" w:type="dxa"/>
          </w:tcPr>
          <w:p w14:paraId="1462E4D1" w14:textId="77777777" w:rsidR="00030E0D" w:rsidRPr="003C6E6C" w:rsidRDefault="00030E0D" w:rsidP="00F449FF">
            <w:pPr>
              <w:spacing w:before="120" w:after="120" w:line="312" w:lineRule="auto"/>
              <w:rPr>
                <w:rFonts w:cs="Arial"/>
                <w:b/>
                <w:szCs w:val="24"/>
              </w:rPr>
            </w:pPr>
            <w:r w:rsidRPr="003C6E6C">
              <w:rPr>
                <w:rFonts w:cs="Arial"/>
                <w:szCs w:val="24"/>
              </w:rPr>
              <w:t xml:space="preserve">I would like my paternity leave to </w:t>
            </w:r>
            <w:r w:rsidRPr="003C6E6C">
              <w:rPr>
                <w:rFonts w:cs="Arial"/>
                <w:b/>
                <w:szCs w:val="24"/>
              </w:rPr>
              <w:t>start on:</w:t>
            </w:r>
          </w:p>
        </w:tc>
        <w:tc>
          <w:tcPr>
            <w:tcW w:w="1233" w:type="dxa"/>
          </w:tcPr>
          <w:p w14:paraId="30F0DCA0" w14:textId="77777777" w:rsidR="00030E0D" w:rsidRPr="003C6E6C" w:rsidRDefault="00030E0D" w:rsidP="00F449FF">
            <w:pPr>
              <w:spacing w:before="120" w:after="120" w:line="312" w:lineRule="auto"/>
              <w:rPr>
                <w:rFonts w:cs="Arial"/>
                <w:b/>
                <w:szCs w:val="24"/>
              </w:rPr>
            </w:pPr>
          </w:p>
        </w:tc>
        <w:tc>
          <w:tcPr>
            <w:tcW w:w="552" w:type="dxa"/>
          </w:tcPr>
          <w:p w14:paraId="234CB088" w14:textId="77777777" w:rsidR="00030E0D" w:rsidRPr="003C6E6C" w:rsidRDefault="00030E0D" w:rsidP="00F449FF">
            <w:pPr>
              <w:spacing w:before="120" w:after="120" w:line="312" w:lineRule="auto"/>
              <w:rPr>
                <w:rFonts w:cs="Arial"/>
                <w:b/>
                <w:szCs w:val="24"/>
              </w:rPr>
            </w:pPr>
            <w:r w:rsidRPr="003C6E6C">
              <w:rPr>
                <w:rFonts w:cs="Arial"/>
                <w:b/>
                <w:szCs w:val="24"/>
              </w:rPr>
              <w:t>to:</w:t>
            </w:r>
          </w:p>
        </w:tc>
        <w:tc>
          <w:tcPr>
            <w:tcW w:w="3630" w:type="dxa"/>
          </w:tcPr>
          <w:p w14:paraId="501D130B" w14:textId="77777777" w:rsidR="00030E0D" w:rsidRPr="003C6E6C" w:rsidRDefault="00030E0D" w:rsidP="00F449FF">
            <w:pPr>
              <w:spacing w:before="120" w:after="120" w:line="312" w:lineRule="auto"/>
              <w:rPr>
                <w:rFonts w:cs="Arial"/>
                <w:b/>
                <w:szCs w:val="24"/>
              </w:rPr>
            </w:pPr>
          </w:p>
        </w:tc>
      </w:tr>
      <w:tr w:rsidR="00030E0D" w:rsidRPr="003C6E6C" w14:paraId="202C1A57" w14:textId="77777777" w:rsidTr="00F449FF">
        <w:tc>
          <w:tcPr>
            <w:tcW w:w="9016" w:type="dxa"/>
            <w:gridSpan w:val="4"/>
          </w:tcPr>
          <w:p w14:paraId="21D269A8" w14:textId="77777777" w:rsidR="00030E0D" w:rsidRPr="003C6E6C" w:rsidRDefault="00030E0D" w:rsidP="00F449FF">
            <w:pPr>
              <w:spacing w:before="120" w:after="120" w:line="312" w:lineRule="auto"/>
              <w:rPr>
                <w:rFonts w:cs="Arial"/>
                <w:b/>
                <w:szCs w:val="24"/>
              </w:rPr>
            </w:pPr>
            <w:r w:rsidRPr="003C6E6C">
              <w:rPr>
                <w:rFonts w:cs="Arial"/>
                <w:szCs w:val="24"/>
              </w:rPr>
              <w:t>I would like to be away from work for *one / two weeks (please delete as appropriate)</w:t>
            </w:r>
          </w:p>
        </w:tc>
      </w:tr>
    </w:tbl>
    <w:p w14:paraId="56FB39F2" w14:textId="77777777" w:rsidR="00030E0D" w:rsidRPr="003C6E6C" w:rsidRDefault="00030E0D" w:rsidP="00030E0D">
      <w:pPr>
        <w:rPr>
          <w:rFonts w:cs="Arial"/>
          <w:szCs w:val="24"/>
        </w:rPr>
      </w:pPr>
    </w:p>
    <w:p w14:paraId="7EEAD78C" w14:textId="77777777" w:rsidR="00030E0D" w:rsidRPr="003C6E6C" w:rsidRDefault="00030E0D" w:rsidP="00030E0D">
      <w:pPr>
        <w:rPr>
          <w:rFonts w:cs="Arial"/>
          <w:szCs w:val="24"/>
        </w:rPr>
      </w:pPr>
    </w:p>
    <w:p w14:paraId="2FE3E7D7" w14:textId="77777777" w:rsidR="00030E0D" w:rsidRDefault="00030E0D" w:rsidP="00030E0D">
      <w:pPr>
        <w:rPr>
          <w:rFonts w:cs="Arial"/>
          <w:szCs w:val="24"/>
        </w:rPr>
      </w:pPr>
    </w:p>
    <w:p w14:paraId="21FF1DC8" w14:textId="77777777" w:rsidR="00BF2218" w:rsidRDefault="00BF2218" w:rsidP="00030E0D">
      <w:pPr>
        <w:rPr>
          <w:rFonts w:cs="Arial"/>
          <w:szCs w:val="24"/>
        </w:rPr>
      </w:pPr>
    </w:p>
    <w:p w14:paraId="5541F97F" w14:textId="77777777" w:rsidR="00030E0D" w:rsidRPr="003C6E6C" w:rsidRDefault="00030E0D" w:rsidP="00030E0D">
      <w:pPr>
        <w:rPr>
          <w:rFonts w:cs="Arial"/>
          <w:szCs w:val="24"/>
        </w:rPr>
      </w:pPr>
    </w:p>
    <w:p w14:paraId="5F0D6789" w14:textId="77777777" w:rsidR="00030E0D" w:rsidRPr="003C6E6C" w:rsidRDefault="00030E0D" w:rsidP="00030E0D">
      <w:pPr>
        <w:rPr>
          <w:rFonts w:cs="Arial"/>
          <w:vanish/>
          <w:szCs w:val="24"/>
        </w:rPr>
      </w:pPr>
    </w:p>
    <w:p w14:paraId="2049C9EA" w14:textId="77777777" w:rsidR="00030E0D" w:rsidRPr="003C6E6C" w:rsidRDefault="00030E0D" w:rsidP="00030E0D">
      <w:pPr>
        <w:spacing w:before="120" w:after="120" w:line="20" w:lineRule="atLeast"/>
        <w:rPr>
          <w:rFonts w:cs="Arial"/>
          <w:b/>
          <w:szCs w:val="24"/>
        </w:rPr>
      </w:pPr>
      <w:r w:rsidRPr="003C6E6C">
        <w:rPr>
          <w:rFonts w:cs="Arial"/>
          <w:b/>
          <w:szCs w:val="24"/>
        </w:rPr>
        <w:t>Section C</w:t>
      </w:r>
    </w:p>
    <w:tbl>
      <w:tblPr>
        <w:tblpPr w:leftFromText="180" w:rightFromText="180" w:vertAnchor="text" w:horzAnchor="margin" w:tblpY="9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63"/>
        <w:gridCol w:w="1853"/>
      </w:tblGrid>
      <w:tr w:rsidR="00030E0D" w:rsidRPr="003C6E6C" w14:paraId="5E527B4B" w14:textId="77777777" w:rsidTr="00F449FF">
        <w:tc>
          <w:tcPr>
            <w:tcW w:w="9016" w:type="dxa"/>
            <w:gridSpan w:val="2"/>
          </w:tcPr>
          <w:p w14:paraId="49D3D300" w14:textId="77777777" w:rsidR="00030E0D" w:rsidRPr="003C6E6C" w:rsidRDefault="00030E0D" w:rsidP="00F449FF">
            <w:pPr>
              <w:spacing w:before="120" w:after="120" w:line="312" w:lineRule="auto"/>
              <w:rPr>
                <w:rFonts w:cs="Arial"/>
                <w:szCs w:val="24"/>
              </w:rPr>
            </w:pPr>
            <w:r w:rsidRPr="003C6E6C">
              <w:rPr>
                <w:rFonts w:cs="Arial"/>
                <w:b/>
                <w:szCs w:val="24"/>
              </w:rPr>
              <w:t>SHARED PARENTAL LEAVE</w:t>
            </w:r>
          </w:p>
        </w:tc>
      </w:tr>
      <w:tr w:rsidR="00030E0D" w:rsidRPr="003C6E6C" w14:paraId="739788CB" w14:textId="77777777" w:rsidTr="00F449FF">
        <w:tc>
          <w:tcPr>
            <w:tcW w:w="7163" w:type="dxa"/>
          </w:tcPr>
          <w:p w14:paraId="1D50D35A" w14:textId="77777777" w:rsidR="00030E0D" w:rsidRPr="003C6E6C" w:rsidRDefault="00030E0D" w:rsidP="00F449FF">
            <w:pPr>
              <w:spacing w:before="120" w:after="120" w:line="20" w:lineRule="atLeast"/>
              <w:rPr>
                <w:rFonts w:cs="Arial"/>
                <w:szCs w:val="24"/>
              </w:rPr>
            </w:pPr>
            <w:r w:rsidRPr="003C6E6C">
              <w:rPr>
                <w:rFonts w:cs="Arial"/>
                <w:szCs w:val="24"/>
              </w:rPr>
              <w:t>I would like to take shared parental leave in *one block / a number of blocks on the following dates:</w:t>
            </w:r>
          </w:p>
        </w:tc>
        <w:tc>
          <w:tcPr>
            <w:tcW w:w="1853" w:type="dxa"/>
          </w:tcPr>
          <w:p w14:paraId="40C8D4C6" w14:textId="77777777" w:rsidR="00030E0D" w:rsidRPr="003C6E6C" w:rsidRDefault="00030E0D" w:rsidP="00F449FF">
            <w:pPr>
              <w:spacing w:before="120" w:after="120" w:line="312" w:lineRule="auto"/>
              <w:rPr>
                <w:rFonts w:cs="Arial"/>
                <w:szCs w:val="24"/>
              </w:rPr>
            </w:pPr>
          </w:p>
        </w:tc>
      </w:tr>
    </w:tbl>
    <w:p w14:paraId="1767BDEC" w14:textId="77777777" w:rsidR="00030E0D" w:rsidRPr="003C6E6C" w:rsidRDefault="00030E0D" w:rsidP="00030E0D">
      <w:pPr>
        <w:spacing w:before="120" w:after="120" w:line="20" w:lineRule="atLeast"/>
        <w:rPr>
          <w:rFonts w:cs="Arial"/>
          <w:b/>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92"/>
        <w:gridCol w:w="2392"/>
        <w:gridCol w:w="1923"/>
        <w:gridCol w:w="2509"/>
      </w:tblGrid>
      <w:tr w:rsidR="00030E0D" w:rsidRPr="003C6E6C" w14:paraId="1A46A1AF" w14:textId="77777777" w:rsidTr="00BF2218">
        <w:tc>
          <w:tcPr>
            <w:tcW w:w="9016" w:type="dxa"/>
            <w:gridSpan w:val="4"/>
          </w:tcPr>
          <w:p w14:paraId="01EDC90D" w14:textId="77777777" w:rsidR="00030E0D" w:rsidRPr="003C6E6C" w:rsidRDefault="00030E0D" w:rsidP="00F449FF">
            <w:pPr>
              <w:spacing w:before="120" w:after="120"/>
              <w:rPr>
                <w:rFonts w:cs="Arial"/>
                <w:b/>
                <w:szCs w:val="24"/>
              </w:rPr>
            </w:pPr>
            <w:r w:rsidRPr="003C6E6C">
              <w:rPr>
                <w:rFonts w:cs="Arial"/>
                <w:b/>
                <w:szCs w:val="24"/>
              </w:rPr>
              <w:t>Declaration by the birth parent / Adopter of the child</w:t>
            </w:r>
          </w:p>
        </w:tc>
      </w:tr>
      <w:tr w:rsidR="00030E0D" w:rsidRPr="003C6E6C" w14:paraId="6FF4E46C" w14:textId="77777777" w:rsidTr="00BF2218">
        <w:tc>
          <w:tcPr>
            <w:tcW w:w="2192" w:type="dxa"/>
          </w:tcPr>
          <w:p w14:paraId="22B585A1" w14:textId="77777777" w:rsidR="00030E0D" w:rsidRPr="003C6E6C" w:rsidRDefault="00030E0D" w:rsidP="00F449FF">
            <w:pPr>
              <w:spacing w:before="120" w:after="120" w:line="20" w:lineRule="atLeast"/>
              <w:rPr>
                <w:rFonts w:cs="Arial"/>
                <w:b/>
                <w:szCs w:val="24"/>
              </w:rPr>
            </w:pPr>
            <w:r w:rsidRPr="003C6E6C">
              <w:rPr>
                <w:rFonts w:cs="Arial"/>
                <w:szCs w:val="24"/>
              </w:rPr>
              <w:t>Surname:</w:t>
            </w:r>
          </w:p>
        </w:tc>
        <w:tc>
          <w:tcPr>
            <w:tcW w:w="2392" w:type="dxa"/>
          </w:tcPr>
          <w:p w14:paraId="28D42DCF" w14:textId="77777777" w:rsidR="00030E0D" w:rsidRPr="003C6E6C" w:rsidRDefault="00030E0D" w:rsidP="00F449FF">
            <w:pPr>
              <w:spacing w:before="120" w:after="120" w:line="20" w:lineRule="atLeast"/>
              <w:rPr>
                <w:rFonts w:cs="Arial"/>
                <w:b/>
                <w:szCs w:val="24"/>
              </w:rPr>
            </w:pPr>
          </w:p>
        </w:tc>
        <w:tc>
          <w:tcPr>
            <w:tcW w:w="1923" w:type="dxa"/>
          </w:tcPr>
          <w:p w14:paraId="6EEE1A24" w14:textId="77777777" w:rsidR="00030E0D" w:rsidRPr="003C6E6C" w:rsidRDefault="00030E0D" w:rsidP="00F449FF">
            <w:pPr>
              <w:spacing w:before="120" w:after="120" w:line="20" w:lineRule="atLeast"/>
              <w:rPr>
                <w:rFonts w:cs="Arial"/>
                <w:szCs w:val="24"/>
              </w:rPr>
            </w:pPr>
            <w:r w:rsidRPr="003C6E6C">
              <w:rPr>
                <w:rFonts w:cs="Arial"/>
                <w:szCs w:val="24"/>
              </w:rPr>
              <w:t>First Name:</w:t>
            </w:r>
          </w:p>
        </w:tc>
        <w:tc>
          <w:tcPr>
            <w:tcW w:w="2509" w:type="dxa"/>
          </w:tcPr>
          <w:p w14:paraId="3F6DBCE8" w14:textId="77777777" w:rsidR="00030E0D" w:rsidRPr="003C6E6C" w:rsidRDefault="00030E0D" w:rsidP="00F449FF">
            <w:pPr>
              <w:spacing w:before="120" w:after="120" w:line="20" w:lineRule="atLeast"/>
              <w:rPr>
                <w:rFonts w:cs="Arial"/>
                <w:b/>
                <w:szCs w:val="24"/>
              </w:rPr>
            </w:pPr>
          </w:p>
        </w:tc>
      </w:tr>
      <w:tr w:rsidR="00030E0D" w:rsidRPr="003C6E6C" w14:paraId="31A6CEBF" w14:textId="77777777" w:rsidTr="00BF2218">
        <w:tc>
          <w:tcPr>
            <w:tcW w:w="2192" w:type="dxa"/>
          </w:tcPr>
          <w:p w14:paraId="20EC02C4" w14:textId="77777777" w:rsidR="00030E0D" w:rsidRPr="003C6E6C" w:rsidRDefault="00030E0D" w:rsidP="00F449FF">
            <w:pPr>
              <w:spacing w:before="120" w:after="120" w:line="20" w:lineRule="atLeast"/>
              <w:rPr>
                <w:rFonts w:cs="Arial"/>
                <w:szCs w:val="24"/>
              </w:rPr>
            </w:pPr>
            <w:r w:rsidRPr="003C6E6C">
              <w:rPr>
                <w:rFonts w:cs="Arial"/>
                <w:szCs w:val="24"/>
              </w:rPr>
              <w:t>Address:</w:t>
            </w:r>
          </w:p>
          <w:p w14:paraId="1932D2AD" w14:textId="77777777" w:rsidR="00030E0D" w:rsidRPr="003C6E6C" w:rsidRDefault="00030E0D" w:rsidP="00F449FF">
            <w:pPr>
              <w:spacing w:before="120" w:after="120" w:line="20" w:lineRule="atLeast"/>
              <w:rPr>
                <w:rFonts w:cs="Arial"/>
                <w:szCs w:val="24"/>
              </w:rPr>
            </w:pPr>
          </w:p>
        </w:tc>
        <w:tc>
          <w:tcPr>
            <w:tcW w:w="6824" w:type="dxa"/>
            <w:gridSpan w:val="3"/>
          </w:tcPr>
          <w:p w14:paraId="4DC8F689" w14:textId="77777777" w:rsidR="00030E0D" w:rsidRPr="003C6E6C" w:rsidRDefault="00030E0D" w:rsidP="00F449FF">
            <w:pPr>
              <w:spacing w:before="120" w:after="120" w:line="20" w:lineRule="atLeast"/>
              <w:rPr>
                <w:rFonts w:cs="Arial"/>
                <w:b/>
                <w:szCs w:val="24"/>
              </w:rPr>
            </w:pPr>
          </w:p>
        </w:tc>
      </w:tr>
      <w:tr w:rsidR="00030E0D" w:rsidRPr="003C6E6C" w14:paraId="42307358" w14:textId="77777777" w:rsidTr="00BF2218">
        <w:tc>
          <w:tcPr>
            <w:tcW w:w="2192" w:type="dxa"/>
          </w:tcPr>
          <w:p w14:paraId="67563B38" w14:textId="77777777" w:rsidR="00030E0D" w:rsidRPr="003C6E6C" w:rsidRDefault="00030E0D" w:rsidP="00F449FF">
            <w:pPr>
              <w:spacing w:before="120" w:after="120" w:line="20" w:lineRule="atLeast"/>
              <w:rPr>
                <w:rFonts w:cs="Arial"/>
                <w:szCs w:val="24"/>
              </w:rPr>
            </w:pPr>
            <w:r w:rsidRPr="003C6E6C">
              <w:rPr>
                <w:rFonts w:cs="Arial"/>
                <w:szCs w:val="24"/>
              </w:rPr>
              <w:t>Home Tel:</w:t>
            </w:r>
          </w:p>
        </w:tc>
        <w:tc>
          <w:tcPr>
            <w:tcW w:w="2392" w:type="dxa"/>
          </w:tcPr>
          <w:p w14:paraId="722AB845" w14:textId="77777777" w:rsidR="00030E0D" w:rsidRPr="003C6E6C" w:rsidRDefault="00030E0D" w:rsidP="00F449FF">
            <w:pPr>
              <w:spacing w:before="120" w:after="120" w:line="20" w:lineRule="atLeast"/>
              <w:rPr>
                <w:rFonts w:cs="Arial"/>
                <w:b/>
                <w:szCs w:val="24"/>
              </w:rPr>
            </w:pPr>
          </w:p>
        </w:tc>
        <w:tc>
          <w:tcPr>
            <w:tcW w:w="1923" w:type="dxa"/>
          </w:tcPr>
          <w:p w14:paraId="6BEC229A" w14:textId="77777777" w:rsidR="00030E0D" w:rsidRPr="003C6E6C" w:rsidRDefault="00030E0D" w:rsidP="00F449FF">
            <w:pPr>
              <w:spacing w:before="120" w:after="120" w:line="20" w:lineRule="atLeast"/>
              <w:rPr>
                <w:rFonts w:cs="Arial"/>
                <w:szCs w:val="24"/>
              </w:rPr>
            </w:pPr>
            <w:r w:rsidRPr="003C6E6C">
              <w:rPr>
                <w:rFonts w:cs="Arial"/>
                <w:szCs w:val="24"/>
              </w:rPr>
              <w:t>Work Tel:</w:t>
            </w:r>
          </w:p>
        </w:tc>
        <w:tc>
          <w:tcPr>
            <w:tcW w:w="2509" w:type="dxa"/>
          </w:tcPr>
          <w:p w14:paraId="5CF871BE" w14:textId="77777777" w:rsidR="00030E0D" w:rsidRPr="003C6E6C" w:rsidRDefault="00030E0D" w:rsidP="00F449FF">
            <w:pPr>
              <w:spacing w:before="120" w:after="120" w:line="20" w:lineRule="atLeast"/>
              <w:rPr>
                <w:rFonts w:cs="Arial"/>
                <w:b/>
                <w:szCs w:val="24"/>
              </w:rPr>
            </w:pPr>
          </w:p>
        </w:tc>
      </w:tr>
      <w:tr w:rsidR="00030E0D" w:rsidRPr="003C6E6C" w14:paraId="7DDF390F" w14:textId="77777777" w:rsidTr="00BF2218">
        <w:tc>
          <w:tcPr>
            <w:tcW w:w="2192" w:type="dxa"/>
          </w:tcPr>
          <w:p w14:paraId="57C5D155" w14:textId="77777777" w:rsidR="00030E0D" w:rsidRPr="003C6E6C" w:rsidRDefault="00030E0D" w:rsidP="00F449FF">
            <w:pPr>
              <w:spacing w:before="120" w:after="120" w:line="20" w:lineRule="atLeast"/>
              <w:rPr>
                <w:rFonts w:cs="Arial"/>
                <w:szCs w:val="24"/>
              </w:rPr>
            </w:pPr>
            <w:r w:rsidRPr="003C6E6C">
              <w:rPr>
                <w:rFonts w:cs="Arial"/>
                <w:szCs w:val="24"/>
              </w:rPr>
              <w:t>Name and address of your Employer:</w:t>
            </w:r>
          </w:p>
        </w:tc>
        <w:tc>
          <w:tcPr>
            <w:tcW w:w="6824" w:type="dxa"/>
            <w:gridSpan w:val="3"/>
          </w:tcPr>
          <w:p w14:paraId="5AFC85F7" w14:textId="77777777" w:rsidR="00030E0D" w:rsidRPr="003C6E6C" w:rsidRDefault="00030E0D" w:rsidP="00F449FF">
            <w:pPr>
              <w:spacing w:before="120" w:after="120" w:line="20" w:lineRule="atLeast"/>
              <w:rPr>
                <w:rFonts w:cs="Arial"/>
                <w:b/>
                <w:szCs w:val="24"/>
              </w:rPr>
            </w:pPr>
          </w:p>
          <w:p w14:paraId="24AC37A3" w14:textId="77777777" w:rsidR="00030E0D" w:rsidRPr="003C6E6C" w:rsidRDefault="00030E0D" w:rsidP="00F449FF">
            <w:pPr>
              <w:spacing w:before="120" w:after="120" w:line="20" w:lineRule="atLeast"/>
              <w:rPr>
                <w:rFonts w:cs="Arial"/>
                <w:b/>
                <w:szCs w:val="24"/>
              </w:rPr>
            </w:pPr>
          </w:p>
        </w:tc>
      </w:tr>
      <w:tr w:rsidR="00030E0D" w:rsidRPr="003C6E6C" w14:paraId="44EE9D5C" w14:textId="77777777" w:rsidTr="00BF2218">
        <w:tc>
          <w:tcPr>
            <w:tcW w:w="2192" w:type="dxa"/>
          </w:tcPr>
          <w:p w14:paraId="779CF446" w14:textId="77777777" w:rsidR="00030E0D" w:rsidRPr="003C6E6C" w:rsidRDefault="00030E0D" w:rsidP="00F449FF">
            <w:pPr>
              <w:spacing w:before="120" w:after="120" w:line="20" w:lineRule="atLeast"/>
              <w:rPr>
                <w:rFonts w:cs="Arial"/>
                <w:szCs w:val="24"/>
              </w:rPr>
            </w:pPr>
            <w:r w:rsidRPr="003C6E6C">
              <w:rPr>
                <w:rFonts w:cs="Arial"/>
                <w:szCs w:val="24"/>
              </w:rPr>
              <w:t>Date(s) of Maternity / Adoption leave taken</w:t>
            </w:r>
          </w:p>
        </w:tc>
        <w:tc>
          <w:tcPr>
            <w:tcW w:w="6824" w:type="dxa"/>
            <w:gridSpan w:val="3"/>
          </w:tcPr>
          <w:p w14:paraId="5B541D23" w14:textId="77777777" w:rsidR="00030E0D" w:rsidRPr="003C6E6C" w:rsidRDefault="00030E0D" w:rsidP="00F449FF">
            <w:pPr>
              <w:spacing w:before="120" w:after="120" w:line="20" w:lineRule="atLeast"/>
              <w:rPr>
                <w:rFonts w:cs="Arial"/>
                <w:b/>
                <w:szCs w:val="24"/>
              </w:rPr>
            </w:pPr>
          </w:p>
        </w:tc>
      </w:tr>
    </w:tbl>
    <w:tbl>
      <w:tblPr>
        <w:tblpPr w:leftFromText="180" w:rightFromText="180" w:vertAnchor="text" w:horzAnchor="margin" w:tblpY="19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9"/>
        <w:gridCol w:w="4145"/>
        <w:gridCol w:w="1192"/>
        <w:gridCol w:w="2590"/>
      </w:tblGrid>
      <w:tr w:rsidR="00BF2218" w:rsidRPr="003C6E6C" w14:paraId="0C5DBF3E" w14:textId="77777777" w:rsidTr="00BF2218">
        <w:tc>
          <w:tcPr>
            <w:tcW w:w="9016" w:type="dxa"/>
            <w:gridSpan w:val="4"/>
          </w:tcPr>
          <w:p w14:paraId="3DB60EAC" w14:textId="77777777" w:rsidR="00BF2218" w:rsidRPr="003C6E6C" w:rsidRDefault="00BF2218" w:rsidP="00BF2218">
            <w:pPr>
              <w:spacing w:before="120" w:after="120" w:line="312" w:lineRule="auto"/>
              <w:rPr>
                <w:rFonts w:cs="Arial"/>
                <w:szCs w:val="24"/>
              </w:rPr>
            </w:pPr>
            <w:r w:rsidRPr="003C6E6C">
              <w:rPr>
                <w:rFonts w:cs="Arial"/>
                <w:szCs w:val="24"/>
              </w:rPr>
              <w:t>NB. The Trust Payroll Department will write to the birth parent  / adopter’s employer to request confirmation of the dates of maternity / adoption leave taken.</w:t>
            </w:r>
          </w:p>
        </w:tc>
      </w:tr>
      <w:tr w:rsidR="00BF2218" w:rsidRPr="003C6E6C" w14:paraId="24AC3408" w14:textId="77777777" w:rsidTr="00BF2218">
        <w:tc>
          <w:tcPr>
            <w:tcW w:w="9016" w:type="dxa"/>
            <w:gridSpan w:val="4"/>
          </w:tcPr>
          <w:p w14:paraId="037E7070" w14:textId="77777777" w:rsidR="00BF2218" w:rsidRPr="003C6E6C" w:rsidRDefault="00BF2218" w:rsidP="00BF2218">
            <w:pPr>
              <w:spacing w:before="120" w:after="120" w:line="312" w:lineRule="auto"/>
              <w:rPr>
                <w:rFonts w:cs="Arial"/>
                <w:szCs w:val="24"/>
              </w:rPr>
            </w:pPr>
            <w:r w:rsidRPr="003C6E6C">
              <w:rPr>
                <w:rFonts w:cs="Arial"/>
                <w:szCs w:val="24"/>
              </w:rPr>
              <w:t>I declare that there is no other person who is entitled to take SPL in respect of this child, and I enclose a copy of my child’s birth certificate / adoption certificate / parental order (in the case of surrogacy).</w:t>
            </w:r>
          </w:p>
        </w:tc>
      </w:tr>
      <w:tr w:rsidR="00BF2218" w:rsidRPr="003C6E6C" w14:paraId="7E39F4D7" w14:textId="77777777" w:rsidTr="00BF2218">
        <w:tc>
          <w:tcPr>
            <w:tcW w:w="1089" w:type="dxa"/>
          </w:tcPr>
          <w:p w14:paraId="7D54EB59" w14:textId="77777777" w:rsidR="00BF2218" w:rsidRPr="003C6E6C" w:rsidRDefault="00BF2218" w:rsidP="00BF2218">
            <w:pPr>
              <w:spacing w:before="120" w:after="120" w:line="312" w:lineRule="auto"/>
              <w:rPr>
                <w:rFonts w:cs="Arial"/>
                <w:szCs w:val="24"/>
              </w:rPr>
            </w:pPr>
            <w:r w:rsidRPr="003C6E6C">
              <w:rPr>
                <w:rFonts w:cs="Arial"/>
                <w:szCs w:val="24"/>
              </w:rPr>
              <w:t>Signed:</w:t>
            </w:r>
          </w:p>
        </w:tc>
        <w:tc>
          <w:tcPr>
            <w:tcW w:w="4145" w:type="dxa"/>
          </w:tcPr>
          <w:p w14:paraId="3DD5AA5F" w14:textId="77777777" w:rsidR="00BF2218" w:rsidRPr="003C6E6C" w:rsidRDefault="00BF2218" w:rsidP="00BF2218">
            <w:pPr>
              <w:spacing w:before="120" w:after="120" w:line="312" w:lineRule="auto"/>
              <w:rPr>
                <w:rFonts w:cs="Arial"/>
                <w:szCs w:val="24"/>
              </w:rPr>
            </w:pPr>
          </w:p>
        </w:tc>
        <w:tc>
          <w:tcPr>
            <w:tcW w:w="1192" w:type="dxa"/>
          </w:tcPr>
          <w:p w14:paraId="48F5CDDC" w14:textId="77777777" w:rsidR="00BF2218" w:rsidRPr="003C6E6C" w:rsidRDefault="00BF2218" w:rsidP="00BF2218">
            <w:pPr>
              <w:spacing w:before="120" w:after="120" w:line="312" w:lineRule="auto"/>
              <w:rPr>
                <w:rFonts w:cs="Arial"/>
                <w:szCs w:val="24"/>
              </w:rPr>
            </w:pPr>
            <w:r w:rsidRPr="003C6E6C">
              <w:rPr>
                <w:rFonts w:cs="Arial"/>
                <w:szCs w:val="24"/>
              </w:rPr>
              <w:t>Date:</w:t>
            </w:r>
          </w:p>
        </w:tc>
        <w:tc>
          <w:tcPr>
            <w:tcW w:w="2590" w:type="dxa"/>
          </w:tcPr>
          <w:p w14:paraId="18E7587A" w14:textId="77777777" w:rsidR="00BF2218" w:rsidRPr="003C6E6C" w:rsidRDefault="00BF2218" w:rsidP="00BF2218">
            <w:pPr>
              <w:spacing w:before="120" w:after="120" w:line="312" w:lineRule="auto"/>
              <w:rPr>
                <w:rFonts w:cs="Arial"/>
                <w:szCs w:val="24"/>
              </w:rPr>
            </w:pPr>
          </w:p>
        </w:tc>
      </w:tr>
    </w:tbl>
    <w:p w14:paraId="472BA2F5" w14:textId="77777777" w:rsidR="00030E0D" w:rsidRDefault="00030E0D" w:rsidP="00030E0D">
      <w:pPr>
        <w:spacing w:before="120" w:after="120" w:line="312" w:lineRule="auto"/>
        <w:rPr>
          <w:rFonts w:cs="Arial"/>
          <w:b/>
          <w:bCs/>
          <w:szCs w:val="24"/>
        </w:rPr>
      </w:pPr>
    </w:p>
    <w:p w14:paraId="23605E84" w14:textId="77777777" w:rsidR="00BF2218" w:rsidRDefault="00BF2218" w:rsidP="00030E0D">
      <w:pPr>
        <w:spacing w:before="120" w:after="120" w:line="312" w:lineRule="auto"/>
        <w:rPr>
          <w:rFonts w:cs="Arial"/>
          <w:b/>
          <w:bCs/>
          <w:szCs w:val="24"/>
        </w:rPr>
      </w:pPr>
    </w:p>
    <w:p w14:paraId="5B073369" w14:textId="77777777" w:rsidR="00BF2218" w:rsidRDefault="00BF2218" w:rsidP="00030E0D">
      <w:pPr>
        <w:spacing w:before="120" w:after="120" w:line="312" w:lineRule="auto"/>
        <w:rPr>
          <w:rFonts w:cs="Arial"/>
          <w:b/>
          <w:bCs/>
          <w:szCs w:val="24"/>
        </w:rPr>
      </w:pPr>
    </w:p>
    <w:p w14:paraId="09B01955" w14:textId="77777777" w:rsidR="00BF2218" w:rsidRDefault="00BF2218" w:rsidP="00030E0D">
      <w:pPr>
        <w:spacing w:before="120" w:after="120" w:line="312" w:lineRule="auto"/>
        <w:rPr>
          <w:rFonts w:cs="Arial"/>
          <w:b/>
          <w:bCs/>
          <w:szCs w:val="24"/>
        </w:rPr>
      </w:pPr>
    </w:p>
    <w:p w14:paraId="0131C8E5" w14:textId="77777777" w:rsidR="00BF2218" w:rsidRDefault="00BF2218" w:rsidP="00030E0D">
      <w:pPr>
        <w:spacing w:before="120" w:after="120" w:line="312" w:lineRule="auto"/>
        <w:rPr>
          <w:rFonts w:cs="Arial"/>
          <w:b/>
          <w:bCs/>
          <w:szCs w:val="24"/>
        </w:rPr>
      </w:pPr>
    </w:p>
    <w:p w14:paraId="5EC1CB98" w14:textId="77777777" w:rsidR="00BF2218" w:rsidRDefault="00BF2218" w:rsidP="00030E0D">
      <w:pPr>
        <w:spacing w:before="120" w:after="120" w:line="312" w:lineRule="auto"/>
        <w:rPr>
          <w:rFonts w:cs="Arial"/>
          <w:b/>
          <w:bCs/>
          <w:szCs w:val="24"/>
        </w:rPr>
      </w:pPr>
    </w:p>
    <w:p w14:paraId="319A1258" w14:textId="77777777" w:rsidR="00BF2218" w:rsidRPr="003C6E6C" w:rsidRDefault="00BF2218" w:rsidP="00030E0D">
      <w:pPr>
        <w:spacing w:before="120" w:after="120" w:line="312" w:lineRule="auto"/>
        <w:rPr>
          <w:rFonts w:cs="Arial"/>
          <w:b/>
          <w:bCs/>
          <w:szCs w:val="24"/>
        </w:rPr>
      </w:pPr>
    </w:p>
    <w:p w14:paraId="70175975" w14:textId="77777777" w:rsidR="00030E0D" w:rsidRPr="003C6E6C" w:rsidRDefault="00030E0D" w:rsidP="00030E0D">
      <w:pPr>
        <w:spacing w:before="120" w:after="120" w:line="312" w:lineRule="auto"/>
        <w:rPr>
          <w:rFonts w:cs="Arial"/>
          <w:szCs w:val="24"/>
        </w:rPr>
      </w:pPr>
      <w:r w:rsidRPr="003C6E6C">
        <w:rPr>
          <w:rFonts w:cs="Arial"/>
          <w:b/>
          <w:bCs/>
          <w:szCs w:val="24"/>
        </w:rPr>
        <w:t>Section D</w:t>
      </w:r>
      <w:r w:rsidRPr="003C6E6C">
        <w:rPr>
          <w:rFonts w:cs="Arial"/>
          <w:szCs w:val="24"/>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76"/>
        <w:gridCol w:w="5640"/>
      </w:tblGrid>
      <w:tr w:rsidR="00030E0D" w:rsidRPr="003C6E6C" w14:paraId="2170F1FC" w14:textId="77777777" w:rsidTr="00F449FF">
        <w:tc>
          <w:tcPr>
            <w:tcW w:w="9016" w:type="dxa"/>
            <w:gridSpan w:val="2"/>
          </w:tcPr>
          <w:p w14:paraId="4ACFD025" w14:textId="77777777" w:rsidR="00030E0D" w:rsidRPr="003C6E6C" w:rsidRDefault="00030E0D" w:rsidP="00F449FF">
            <w:pPr>
              <w:spacing w:before="120" w:after="120"/>
              <w:rPr>
                <w:rFonts w:cs="Arial"/>
                <w:b/>
                <w:szCs w:val="24"/>
              </w:rPr>
            </w:pPr>
            <w:r w:rsidRPr="003C6E6C">
              <w:rPr>
                <w:rFonts w:cs="Arial"/>
                <w:b/>
                <w:szCs w:val="24"/>
              </w:rPr>
              <w:t>PARENTAL LEAVE</w:t>
            </w:r>
          </w:p>
        </w:tc>
      </w:tr>
      <w:tr w:rsidR="00030E0D" w:rsidRPr="003C6E6C" w14:paraId="363C7D16" w14:textId="77777777" w:rsidTr="00F449FF">
        <w:tc>
          <w:tcPr>
            <w:tcW w:w="3376" w:type="dxa"/>
          </w:tcPr>
          <w:p w14:paraId="05002286" w14:textId="77777777" w:rsidR="00030E0D" w:rsidRPr="003C6E6C" w:rsidRDefault="00030E0D" w:rsidP="00F449FF">
            <w:pPr>
              <w:spacing w:before="120" w:after="120"/>
              <w:rPr>
                <w:rFonts w:cs="Arial"/>
                <w:b/>
                <w:szCs w:val="24"/>
              </w:rPr>
            </w:pPr>
            <w:r w:rsidRPr="003C6E6C">
              <w:rPr>
                <w:rFonts w:cs="Arial"/>
                <w:szCs w:val="24"/>
              </w:rPr>
              <w:t>Proposed Dates of Leave:</w:t>
            </w:r>
          </w:p>
        </w:tc>
        <w:tc>
          <w:tcPr>
            <w:tcW w:w="5640" w:type="dxa"/>
          </w:tcPr>
          <w:p w14:paraId="71391737" w14:textId="77777777" w:rsidR="00030E0D" w:rsidRPr="003C6E6C" w:rsidRDefault="00030E0D" w:rsidP="00F449FF">
            <w:pPr>
              <w:spacing w:before="120" w:after="120"/>
              <w:rPr>
                <w:rFonts w:cs="Arial"/>
                <w:b/>
                <w:szCs w:val="24"/>
              </w:rPr>
            </w:pPr>
          </w:p>
        </w:tc>
      </w:tr>
      <w:tr w:rsidR="00030E0D" w:rsidRPr="003C6E6C" w14:paraId="7239B3E9" w14:textId="77777777" w:rsidTr="00F449FF">
        <w:tc>
          <w:tcPr>
            <w:tcW w:w="3376" w:type="dxa"/>
          </w:tcPr>
          <w:p w14:paraId="4997823E" w14:textId="77777777" w:rsidR="00030E0D" w:rsidRPr="003C6E6C" w:rsidRDefault="00030E0D" w:rsidP="00F449FF">
            <w:pPr>
              <w:spacing w:before="120" w:after="120"/>
              <w:rPr>
                <w:rFonts w:cs="Arial"/>
                <w:b/>
                <w:szCs w:val="24"/>
              </w:rPr>
            </w:pPr>
            <w:r w:rsidRPr="003C6E6C">
              <w:rPr>
                <w:rFonts w:cs="Arial"/>
                <w:szCs w:val="24"/>
              </w:rPr>
              <w:t>Dates of Parental Leave already taken:</w:t>
            </w:r>
          </w:p>
        </w:tc>
        <w:tc>
          <w:tcPr>
            <w:tcW w:w="5640" w:type="dxa"/>
          </w:tcPr>
          <w:p w14:paraId="546C68C7" w14:textId="77777777" w:rsidR="00030E0D" w:rsidRPr="003C6E6C" w:rsidRDefault="00030E0D" w:rsidP="00F449FF">
            <w:pPr>
              <w:spacing w:before="120" w:after="120"/>
              <w:rPr>
                <w:rFonts w:cs="Arial"/>
                <w:b/>
                <w:szCs w:val="24"/>
              </w:rPr>
            </w:pPr>
          </w:p>
          <w:p w14:paraId="5DFC757B" w14:textId="77777777" w:rsidR="00030E0D" w:rsidRPr="003C6E6C" w:rsidRDefault="00030E0D" w:rsidP="00F449FF">
            <w:pPr>
              <w:spacing w:before="120" w:after="120"/>
              <w:rPr>
                <w:rFonts w:cs="Arial"/>
                <w:b/>
                <w:szCs w:val="24"/>
              </w:rPr>
            </w:pPr>
          </w:p>
          <w:p w14:paraId="3933CBB2" w14:textId="77777777" w:rsidR="00030E0D" w:rsidRPr="003C6E6C" w:rsidRDefault="00030E0D" w:rsidP="00F449FF">
            <w:pPr>
              <w:spacing w:before="120" w:after="120"/>
              <w:rPr>
                <w:rFonts w:cs="Arial"/>
                <w:b/>
                <w:szCs w:val="24"/>
              </w:rPr>
            </w:pPr>
          </w:p>
          <w:p w14:paraId="131A479B" w14:textId="77777777" w:rsidR="00030E0D" w:rsidRPr="003C6E6C" w:rsidRDefault="00030E0D" w:rsidP="00F449FF">
            <w:pPr>
              <w:spacing w:before="120" w:after="120"/>
              <w:rPr>
                <w:rFonts w:cs="Arial"/>
                <w:b/>
                <w:szCs w:val="24"/>
              </w:rPr>
            </w:pPr>
          </w:p>
        </w:tc>
      </w:tr>
      <w:tr w:rsidR="00030E0D" w:rsidRPr="003C6E6C" w14:paraId="6DA924DF" w14:textId="77777777" w:rsidTr="00F449FF">
        <w:tc>
          <w:tcPr>
            <w:tcW w:w="9016" w:type="dxa"/>
            <w:gridSpan w:val="2"/>
          </w:tcPr>
          <w:p w14:paraId="2AB7F119" w14:textId="77777777" w:rsidR="00030E0D" w:rsidRPr="003C6E6C" w:rsidRDefault="00030E0D" w:rsidP="00F449FF">
            <w:pPr>
              <w:spacing w:before="120" w:after="120"/>
              <w:rPr>
                <w:rFonts w:cs="Arial"/>
                <w:b/>
                <w:szCs w:val="24"/>
              </w:rPr>
            </w:pPr>
            <w:r w:rsidRPr="003C6E6C">
              <w:rPr>
                <w:rFonts w:cs="Arial"/>
                <w:szCs w:val="24"/>
              </w:rPr>
              <w:t>(A maximum of 18 weeks unpaid leave can be taken up to the child’s 18</w:t>
            </w:r>
            <w:r w:rsidRPr="003C6E6C">
              <w:rPr>
                <w:rFonts w:cs="Arial"/>
                <w:szCs w:val="24"/>
                <w:vertAlign w:val="superscript"/>
              </w:rPr>
              <w:t>th</w:t>
            </w:r>
            <w:r w:rsidRPr="003C6E6C">
              <w:rPr>
                <w:rFonts w:cs="Arial"/>
                <w:szCs w:val="24"/>
              </w:rPr>
              <w:t xml:space="preserve"> Birthday)</w:t>
            </w:r>
          </w:p>
        </w:tc>
      </w:tr>
    </w:tbl>
    <w:p w14:paraId="0CF86238" w14:textId="77777777" w:rsidR="00030E0D" w:rsidRDefault="00030E0D" w:rsidP="00030E0D">
      <w:pPr>
        <w:spacing w:before="120" w:after="120"/>
        <w:rPr>
          <w:rFonts w:cs="Arial"/>
          <w:b/>
          <w:szCs w:val="24"/>
        </w:rPr>
      </w:pPr>
    </w:p>
    <w:p w14:paraId="2FDCC4B4" w14:textId="77777777" w:rsidR="00030E0D" w:rsidRDefault="00030E0D" w:rsidP="00030E0D">
      <w:pPr>
        <w:spacing w:before="120" w:after="120"/>
        <w:rPr>
          <w:rFonts w:cs="Arial"/>
          <w:b/>
          <w:szCs w:val="24"/>
        </w:rPr>
      </w:pPr>
    </w:p>
    <w:p w14:paraId="4372F65F" w14:textId="77777777" w:rsidR="00030E0D" w:rsidRPr="003C6E6C" w:rsidRDefault="00030E0D" w:rsidP="00030E0D">
      <w:pPr>
        <w:spacing w:before="120" w:after="120"/>
        <w:rPr>
          <w:rFonts w:cs="Arial"/>
          <w:b/>
          <w:szCs w:val="24"/>
        </w:rPr>
      </w:pPr>
      <w:r w:rsidRPr="003C6E6C">
        <w:rPr>
          <w:rFonts w:cs="Arial"/>
          <w:b/>
          <w:szCs w:val="24"/>
        </w:rPr>
        <w:t>Section E – Declaration</w:t>
      </w:r>
    </w:p>
    <w:p w14:paraId="2C627135" w14:textId="77777777" w:rsidR="00030E0D" w:rsidRPr="003C6E6C" w:rsidRDefault="00030E0D" w:rsidP="00030E0D">
      <w:pPr>
        <w:spacing w:before="120" w:after="120"/>
        <w:rPr>
          <w:rFonts w:cs="Arial"/>
          <w:b/>
          <w:szCs w:val="24"/>
        </w:rPr>
      </w:pPr>
    </w:p>
    <w:p w14:paraId="579DB7CC" w14:textId="77777777" w:rsidR="00030E0D" w:rsidRPr="003C6E6C" w:rsidRDefault="00030E0D" w:rsidP="00030E0D">
      <w:pPr>
        <w:spacing w:before="120" w:after="120"/>
        <w:rPr>
          <w:rFonts w:cs="Arial"/>
          <w:b/>
          <w:szCs w:val="24"/>
        </w:rPr>
      </w:pPr>
      <w:r w:rsidRPr="003C6E6C">
        <w:rPr>
          <w:rFonts w:cs="Arial"/>
          <w:b/>
          <w:szCs w:val="24"/>
        </w:rPr>
        <w:t>Employees Declaration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87"/>
        <w:gridCol w:w="4629"/>
      </w:tblGrid>
      <w:tr w:rsidR="00030E0D" w:rsidRPr="003C6E6C" w14:paraId="0B622CAE" w14:textId="77777777" w:rsidTr="00F449FF">
        <w:tc>
          <w:tcPr>
            <w:tcW w:w="2433" w:type="pct"/>
          </w:tcPr>
          <w:p w14:paraId="58A0FA21" w14:textId="77777777" w:rsidR="00030E0D" w:rsidRPr="003C6E6C" w:rsidRDefault="00030E0D" w:rsidP="00F449FF">
            <w:pPr>
              <w:spacing w:before="120" w:after="120"/>
              <w:rPr>
                <w:rFonts w:cs="Arial"/>
                <w:b/>
                <w:szCs w:val="24"/>
              </w:rPr>
            </w:pPr>
            <w:r w:rsidRPr="003C6E6C">
              <w:rPr>
                <w:rFonts w:cs="Arial"/>
                <w:szCs w:val="24"/>
              </w:rPr>
              <w:t>The baby is due on / will be placed with us on: Date:</w:t>
            </w:r>
          </w:p>
        </w:tc>
        <w:tc>
          <w:tcPr>
            <w:tcW w:w="2567" w:type="pct"/>
          </w:tcPr>
          <w:p w14:paraId="32A8A8D8" w14:textId="77777777" w:rsidR="00030E0D" w:rsidRPr="003C6E6C" w:rsidRDefault="00030E0D" w:rsidP="00F449FF">
            <w:pPr>
              <w:spacing w:before="120" w:after="120"/>
              <w:rPr>
                <w:rFonts w:cs="Arial"/>
                <w:b/>
                <w:szCs w:val="24"/>
              </w:rPr>
            </w:pPr>
          </w:p>
        </w:tc>
      </w:tr>
      <w:tr w:rsidR="00030E0D" w:rsidRPr="003C6E6C" w14:paraId="7953FE8B" w14:textId="77777777" w:rsidTr="00F449FF">
        <w:tc>
          <w:tcPr>
            <w:tcW w:w="5000" w:type="pct"/>
            <w:gridSpan w:val="2"/>
          </w:tcPr>
          <w:p w14:paraId="5058CA41" w14:textId="77777777" w:rsidR="00030E0D" w:rsidRPr="003C6E6C" w:rsidRDefault="00030E0D" w:rsidP="00F449FF">
            <w:pPr>
              <w:spacing w:before="120" w:after="120"/>
              <w:rPr>
                <w:rFonts w:cs="Arial"/>
                <w:b/>
                <w:szCs w:val="24"/>
              </w:rPr>
            </w:pPr>
            <w:r w:rsidRPr="003C6E6C">
              <w:rPr>
                <w:rFonts w:cs="Arial"/>
                <w:szCs w:val="24"/>
              </w:rPr>
              <w:t>(MatB1 or adoption certificate must be provided to manager)</w:t>
            </w:r>
          </w:p>
        </w:tc>
      </w:tr>
    </w:tbl>
    <w:p w14:paraId="26592005" w14:textId="77777777" w:rsidR="00030E0D" w:rsidRPr="003C6E6C" w:rsidRDefault="00030E0D" w:rsidP="00030E0D">
      <w:pPr>
        <w:spacing w:before="120" w:after="120"/>
        <w:rPr>
          <w:rFonts w:cs="Arial"/>
          <w:b/>
          <w:szCs w:val="24"/>
        </w:rPr>
      </w:pPr>
      <w:r w:rsidRPr="003C6E6C">
        <w:rPr>
          <w:rFonts w:cs="Arial"/>
          <w:b/>
          <w:szCs w:val="24"/>
        </w:rPr>
        <w:t>OR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95"/>
        <w:gridCol w:w="2021"/>
      </w:tblGrid>
      <w:tr w:rsidR="00030E0D" w:rsidRPr="003C6E6C" w14:paraId="5F06AB46" w14:textId="77777777" w:rsidTr="00F449FF">
        <w:tc>
          <w:tcPr>
            <w:tcW w:w="7448" w:type="dxa"/>
          </w:tcPr>
          <w:p w14:paraId="442E2DAB" w14:textId="77777777" w:rsidR="00030E0D" w:rsidRPr="003C6E6C" w:rsidRDefault="00030E0D" w:rsidP="00F449FF">
            <w:pPr>
              <w:spacing w:before="120" w:after="120"/>
              <w:rPr>
                <w:rFonts w:cs="Arial"/>
                <w:szCs w:val="24"/>
              </w:rPr>
            </w:pPr>
            <w:r w:rsidRPr="003C6E6C">
              <w:rPr>
                <w:rFonts w:cs="Arial"/>
                <w:szCs w:val="24"/>
              </w:rPr>
              <w:t>If the baby has been born / placed, enter actual date of birth / placement</w:t>
            </w:r>
            <w:r w:rsidRPr="003C6E6C">
              <w:rPr>
                <w:rFonts w:cs="Arial"/>
                <w:szCs w:val="24"/>
              </w:rPr>
              <w:tab/>
              <w:t>Date:</w:t>
            </w:r>
          </w:p>
        </w:tc>
        <w:tc>
          <w:tcPr>
            <w:tcW w:w="2180" w:type="dxa"/>
          </w:tcPr>
          <w:p w14:paraId="3A9AC865" w14:textId="77777777" w:rsidR="00030E0D" w:rsidRPr="003C6E6C" w:rsidRDefault="00030E0D" w:rsidP="00F449FF">
            <w:pPr>
              <w:spacing w:before="120" w:after="120"/>
              <w:rPr>
                <w:rFonts w:cs="Arial"/>
                <w:szCs w:val="24"/>
              </w:rPr>
            </w:pPr>
          </w:p>
        </w:tc>
      </w:tr>
      <w:tr w:rsidR="00030E0D" w:rsidRPr="003C6E6C" w14:paraId="07BD5DD2" w14:textId="77777777" w:rsidTr="00F449FF">
        <w:tc>
          <w:tcPr>
            <w:tcW w:w="9628" w:type="dxa"/>
            <w:gridSpan w:val="2"/>
          </w:tcPr>
          <w:p w14:paraId="1DE57B71" w14:textId="77777777" w:rsidR="00030E0D" w:rsidRPr="003C6E6C" w:rsidRDefault="00030E0D" w:rsidP="00F449FF">
            <w:pPr>
              <w:spacing w:before="120" w:after="120"/>
              <w:rPr>
                <w:rFonts w:cs="Arial"/>
                <w:szCs w:val="24"/>
              </w:rPr>
            </w:pPr>
            <w:r w:rsidRPr="003C6E6C">
              <w:rPr>
                <w:rFonts w:cs="Arial"/>
                <w:szCs w:val="24"/>
              </w:rPr>
              <w:t>(Birth or adoption certificate must be provided to manager)</w:t>
            </w:r>
          </w:p>
        </w:tc>
      </w:tr>
      <w:tr w:rsidR="00030E0D" w:rsidRPr="003C6E6C" w14:paraId="4A7F10F0" w14:textId="77777777" w:rsidTr="00F449FF">
        <w:tc>
          <w:tcPr>
            <w:tcW w:w="9628" w:type="dxa"/>
            <w:gridSpan w:val="2"/>
          </w:tcPr>
          <w:p w14:paraId="06C4E482" w14:textId="77777777" w:rsidR="00030E0D" w:rsidRPr="003C6E6C" w:rsidRDefault="00030E0D" w:rsidP="00F449FF">
            <w:pPr>
              <w:spacing w:before="120" w:after="120"/>
              <w:rPr>
                <w:rFonts w:cs="Arial"/>
                <w:szCs w:val="24"/>
              </w:rPr>
            </w:pPr>
            <w:r w:rsidRPr="003C6E6C">
              <w:rPr>
                <w:rFonts w:cs="Arial"/>
                <w:szCs w:val="24"/>
              </w:rPr>
              <w:t>I declare that I am the biological parent who did not give birth, the 2</w:t>
            </w:r>
            <w:r w:rsidRPr="003C6E6C">
              <w:rPr>
                <w:rFonts w:cs="Arial"/>
                <w:szCs w:val="24"/>
                <w:vertAlign w:val="superscript"/>
              </w:rPr>
              <w:t>nd</w:t>
            </w:r>
            <w:r w:rsidRPr="003C6E6C">
              <w:rPr>
                <w:rFonts w:cs="Arial"/>
                <w:szCs w:val="24"/>
              </w:rPr>
              <w:t xml:space="preserve"> adoptive parent, the partner of the birth or adoptive parent, the civil partner or spouse.</w:t>
            </w:r>
          </w:p>
        </w:tc>
      </w:tr>
      <w:tr w:rsidR="00030E0D" w:rsidRPr="003C6E6C" w14:paraId="21C46FA5" w14:textId="77777777" w:rsidTr="00F449FF">
        <w:tc>
          <w:tcPr>
            <w:tcW w:w="7448" w:type="dxa"/>
          </w:tcPr>
          <w:p w14:paraId="07B9AC7F" w14:textId="77777777" w:rsidR="00030E0D" w:rsidRPr="003C6E6C" w:rsidRDefault="00030E0D" w:rsidP="00F449FF">
            <w:pPr>
              <w:spacing w:before="120" w:after="120"/>
              <w:rPr>
                <w:rFonts w:cs="Arial"/>
                <w:szCs w:val="24"/>
              </w:rPr>
            </w:pPr>
            <w:r w:rsidRPr="003C6E6C">
              <w:rPr>
                <w:rFonts w:cs="Arial"/>
                <w:szCs w:val="24"/>
              </w:rPr>
              <w:t>I have parental responsibility, along with the birth parent/adoptive parent, for the child’s upbringing.</w:t>
            </w:r>
          </w:p>
        </w:tc>
        <w:tc>
          <w:tcPr>
            <w:tcW w:w="2180" w:type="dxa"/>
          </w:tcPr>
          <w:p w14:paraId="791B276D" w14:textId="77777777" w:rsidR="00030E0D" w:rsidRPr="003C6E6C" w:rsidRDefault="00030E0D" w:rsidP="00F449FF">
            <w:pPr>
              <w:spacing w:before="120" w:after="120"/>
              <w:rPr>
                <w:rFonts w:cs="Arial"/>
                <w:szCs w:val="24"/>
              </w:rPr>
            </w:pPr>
          </w:p>
        </w:tc>
      </w:tr>
      <w:tr w:rsidR="00030E0D" w:rsidRPr="003C6E6C" w14:paraId="31E3FCF4" w14:textId="77777777" w:rsidTr="00F449FF">
        <w:tc>
          <w:tcPr>
            <w:tcW w:w="7448" w:type="dxa"/>
          </w:tcPr>
          <w:p w14:paraId="07FBC7EA" w14:textId="77777777" w:rsidR="00030E0D" w:rsidRPr="003C6E6C" w:rsidRDefault="00030E0D" w:rsidP="00F449FF">
            <w:pPr>
              <w:spacing w:before="120" w:after="120"/>
              <w:rPr>
                <w:rFonts w:cs="Arial"/>
                <w:szCs w:val="24"/>
              </w:rPr>
            </w:pPr>
            <w:r w:rsidRPr="003C6E6C">
              <w:rPr>
                <w:rFonts w:cs="Arial"/>
                <w:szCs w:val="24"/>
              </w:rPr>
              <w:t>I will take time off work to care for the child / support the birth parent (paternity leave requests)</w:t>
            </w:r>
          </w:p>
        </w:tc>
        <w:tc>
          <w:tcPr>
            <w:tcW w:w="2180" w:type="dxa"/>
          </w:tcPr>
          <w:p w14:paraId="61310D9C" w14:textId="77777777" w:rsidR="00030E0D" w:rsidRPr="003C6E6C" w:rsidRDefault="00030E0D" w:rsidP="00F449FF">
            <w:pPr>
              <w:spacing w:before="120" w:after="120"/>
              <w:rPr>
                <w:rFonts w:cs="Arial"/>
                <w:szCs w:val="24"/>
              </w:rPr>
            </w:pPr>
          </w:p>
        </w:tc>
      </w:tr>
    </w:tbl>
    <w:p w14:paraId="126BE9F8" w14:textId="77777777" w:rsidR="00030E0D" w:rsidRPr="003C6E6C" w:rsidRDefault="00030E0D" w:rsidP="00030E0D">
      <w:pPr>
        <w:spacing w:before="120" w:after="120"/>
        <w:rPr>
          <w:rFonts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39"/>
        <w:gridCol w:w="6577"/>
      </w:tblGrid>
      <w:tr w:rsidR="00030E0D" w:rsidRPr="003C6E6C" w14:paraId="4F71D224" w14:textId="77777777" w:rsidTr="00F449FF">
        <w:tc>
          <w:tcPr>
            <w:tcW w:w="2439" w:type="dxa"/>
          </w:tcPr>
          <w:p w14:paraId="50FB93F4" w14:textId="77777777" w:rsidR="00030E0D" w:rsidRPr="003C6E6C" w:rsidRDefault="00030E0D" w:rsidP="00F449FF">
            <w:pPr>
              <w:spacing w:before="120" w:after="120" w:line="312" w:lineRule="auto"/>
              <w:rPr>
                <w:rFonts w:cs="Arial"/>
                <w:szCs w:val="24"/>
              </w:rPr>
            </w:pPr>
            <w:r w:rsidRPr="003C6E6C">
              <w:rPr>
                <w:rFonts w:cs="Arial"/>
                <w:szCs w:val="24"/>
              </w:rPr>
              <w:t>Signed (Employee)</w:t>
            </w:r>
          </w:p>
        </w:tc>
        <w:tc>
          <w:tcPr>
            <w:tcW w:w="6577" w:type="dxa"/>
          </w:tcPr>
          <w:p w14:paraId="5E67CEB5" w14:textId="77777777" w:rsidR="00030E0D" w:rsidRPr="003C6E6C" w:rsidRDefault="00030E0D" w:rsidP="00F449FF">
            <w:pPr>
              <w:spacing w:before="120" w:after="120" w:line="312" w:lineRule="auto"/>
              <w:rPr>
                <w:rFonts w:cs="Arial"/>
                <w:szCs w:val="24"/>
              </w:rPr>
            </w:pPr>
          </w:p>
        </w:tc>
      </w:tr>
      <w:tr w:rsidR="00030E0D" w:rsidRPr="003C6E6C" w14:paraId="77FFB076" w14:textId="77777777" w:rsidTr="00F449FF">
        <w:tc>
          <w:tcPr>
            <w:tcW w:w="2439" w:type="dxa"/>
          </w:tcPr>
          <w:p w14:paraId="5C97877E" w14:textId="77777777" w:rsidR="00030E0D" w:rsidRPr="003C6E6C" w:rsidRDefault="00030E0D" w:rsidP="00F449FF">
            <w:pPr>
              <w:spacing w:before="120" w:after="120" w:line="312" w:lineRule="auto"/>
              <w:rPr>
                <w:rFonts w:cs="Arial"/>
                <w:szCs w:val="24"/>
              </w:rPr>
            </w:pPr>
            <w:r w:rsidRPr="003C6E6C">
              <w:rPr>
                <w:rFonts w:cs="Arial"/>
                <w:szCs w:val="24"/>
              </w:rPr>
              <w:t>Date</w:t>
            </w:r>
          </w:p>
        </w:tc>
        <w:tc>
          <w:tcPr>
            <w:tcW w:w="6577" w:type="dxa"/>
          </w:tcPr>
          <w:p w14:paraId="3C35D380" w14:textId="77777777" w:rsidR="00030E0D" w:rsidRPr="003C6E6C" w:rsidRDefault="00030E0D" w:rsidP="00F449FF">
            <w:pPr>
              <w:spacing w:before="120" w:after="120" w:line="312" w:lineRule="auto"/>
              <w:rPr>
                <w:rFonts w:cs="Arial"/>
                <w:szCs w:val="24"/>
              </w:rPr>
            </w:pPr>
          </w:p>
        </w:tc>
      </w:tr>
    </w:tbl>
    <w:p w14:paraId="27218C57" w14:textId="77777777" w:rsidR="00030E0D" w:rsidRPr="003C6E6C" w:rsidRDefault="00030E0D" w:rsidP="00030E0D">
      <w:pPr>
        <w:rPr>
          <w:rFonts w:cs="Arial"/>
          <w:b/>
          <w:szCs w:val="24"/>
        </w:rPr>
      </w:pPr>
    </w:p>
    <w:p w14:paraId="4D11A79E" w14:textId="77777777" w:rsidR="00030E0D" w:rsidRPr="003C6E6C" w:rsidRDefault="00030E0D" w:rsidP="00030E0D">
      <w:pPr>
        <w:rPr>
          <w:rFonts w:cs="Arial"/>
          <w:b/>
          <w:szCs w:val="24"/>
        </w:rPr>
      </w:pPr>
    </w:p>
    <w:p w14:paraId="39583336" w14:textId="77777777" w:rsidR="00030E0D" w:rsidRPr="003C6E6C" w:rsidRDefault="00030E0D" w:rsidP="00030E0D">
      <w:pPr>
        <w:rPr>
          <w:rFonts w:cs="Arial"/>
          <w:b/>
          <w:szCs w:val="24"/>
        </w:rPr>
      </w:pPr>
      <w:r w:rsidRPr="003C6E6C">
        <w:rPr>
          <w:rFonts w:cs="Arial"/>
          <w:b/>
          <w:szCs w:val="24"/>
        </w:rPr>
        <w:t>Managers Declaration</w:t>
      </w:r>
    </w:p>
    <w:p w14:paraId="07B17E28" w14:textId="77777777" w:rsidR="00030E0D" w:rsidRPr="003C6E6C" w:rsidRDefault="00030E0D" w:rsidP="00030E0D">
      <w:pPr>
        <w:rPr>
          <w:rFonts w:cs="Arial"/>
          <w:b/>
          <w:szCs w:val="24"/>
        </w:rPr>
      </w:pPr>
    </w:p>
    <w:tbl>
      <w:tblPr>
        <w:tblStyle w:val="TableGrid"/>
        <w:tblW w:w="0" w:type="auto"/>
        <w:tblLook w:val="04A0" w:firstRow="1" w:lastRow="0" w:firstColumn="1" w:lastColumn="0" w:noHBand="0" w:noVBand="1"/>
      </w:tblPr>
      <w:tblGrid>
        <w:gridCol w:w="9016"/>
      </w:tblGrid>
      <w:tr w:rsidR="00030E0D" w:rsidRPr="003C6E6C" w14:paraId="4B4CF16D" w14:textId="77777777" w:rsidTr="00F449FF">
        <w:tc>
          <w:tcPr>
            <w:tcW w:w="9016" w:type="dxa"/>
          </w:tcPr>
          <w:p w14:paraId="3F416859" w14:textId="77777777" w:rsidR="00030E0D" w:rsidRPr="003C6E6C" w:rsidRDefault="00030E0D" w:rsidP="00F449FF">
            <w:pPr>
              <w:rPr>
                <w:rFonts w:cs="Arial"/>
                <w:b/>
                <w:szCs w:val="24"/>
              </w:rPr>
            </w:pPr>
            <w:r w:rsidRPr="003C6E6C">
              <w:rPr>
                <w:rFonts w:cs="Arial"/>
                <w:szCs w:val="24"/>
              </w:rPr>
              <w:t>I confirm that I have discussed the leave available with the employee and have seen the relevant documentation for the child’s birth/adoption</w:t>
            </w:r>
          </w:p>
        </w:tc>
      </w:tr>
    </w:tbl>
    <w:p w14:paraId="61D6CD4B" w14:textId="77777777" w:rsidR="00030E0D" w:rsidRPr="003C6E6C" w:rsidRDefault="00030E0D" w:rsidP="00030E0D">
      <w:pPr>
        <w:rPr>
          <w:rFonts w:cs="Arial"/>
          <w:b/>
          <w:szCs w:val="24"/>
        </w:rPr>
      </w:pPr>
      <w:r w:rsidRPr="003C6E6C">
        <w:rPr>
          <w:rFonts w:cs="Arial"/>
          <w:szCs w:val="24"/>
        </w:rPr>
        <w:t xml:space="preserve">. </w:t>
      </w:r>
    </w:p>
    <w:tbl>
      <w:tblPr>
        <w:tblpPr w:leftFromText="180" w:rightFromText="180" w:vertAnchor="text" w:horzAnchor="margin" w:tblpY="25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39"/>
        <w:gridCol w:w="6577"/>
      </w:tblGrid>
      <w:tr w:rsidR="00030E0D" w:rsidRPr="003C6E6C" w14:paraId="78F8E768" w14:textId="77777777" w:rsidTr="00F449FF">
        <w:tc>
          <w:tcPr>
            <w:tcW w:w="2439" w:type="dxa"/>
          </w:tcPr>
          <w:p w14:paraId="088EA944" w14:textId="77777777" w:rsidR="00030E0D" w:rsidRPr="003C6E6C" w:rsidRDefault="00030E0D" w:rsidP="00F449FF">
            <w:pPr>
              <w:spacing w:before="120" w:after="120" w:line="312" w:lineRule="auto"/>
              <w:rPr>
                <w:rFonts w:cs="Arial"/>
                <w:szCs w:val="24"/>
              </w:rPr>
            </w:pPr>
            <w:r w:rsidRPr="003C6E6C">
              <w:rPr>
                <w:rFonts w:cs="Arial"/>
                <w:szCs w:val="24"/>
              </w:rPr>
              <w:t>Signed (Manager)</w:t>
            </w:r>
          </w:p>
        </w:tc>
        <w:tc>
          <w:tcPr>
            <w:tcW w:w="6577" w:type="dxa"/>
          </w:tcPr>
          <w:p w14:paraId="64004235" w14:textId="77777777" w:rsidR="00030E0D" w:rsidRPr="003C6E6C" w:rsidRDefault="00030E0D" w:rsidP="00F449FF">
            <w:pPr>
              <w:spacing w:before="120" w:after="120" w:line="312" w:lineRule="auto"/>
              <w:rPr>
                <w:rFonts w:cs="Arial"/>
                <w:szCs w:val="24"/>
              </w:rPr>
            </w:pPr>
          </w:p>
        </w:tc>
      </w:tr>
      <w:tr w:rsidR="00030E0D" w:rsidRPr="003C6E6C" w14:paraId="06535204" w14:textId="77777777" w:rsidTr="00F449FF">
        <w:tc>
          <w:tcPr>
            <w:tcW w:w="2439" w:type="dxa"/>
          </w:tcPr>
          <w:p w14:paraId="7FD28028" w14:textId="77777777" w:rsidR="00030E0D" w:rsidRPr="003C6E6C" w:rsidRDefault="00030E0D" w:rsidP="00F449FF">
            <w:pPr>
              <w:spacing w:before="120" w:after="120" w:line="312" w:lineRule="auto"/>
              <w:rPr>
                <w:rFonts w:cs="Arial"/>
                <w:szCs w:val="24"/>
              </w:rPr>
            </w:pPr>
            <w:r w:rsidRPr="003C6E6C">
              <w:rPr>
                <w:rFonts w:cs="Arial"/>
                <w:szCs w:val="24"/>
              </w:rPr>
              <w:t>Date</w:t>
            </w:r>
          </w:p>
        </w:tc>
        <w:tc>
          <w:tcPr>
            <w:tcW w:w="6577" w:type="dxa"/>
          </w:tcPr>
          <w:p w14:paraId="498B76A4" w14:textId="77777777" w:rsidR="00030E0D" w:rsidRPr="003C6E6C" w:rsidRDefault="00030E0D" w:rsidP="00F449FF">
            <w:pPr>
              <w:spacing w:before="120" w:after="120" w:line="312" w:lineRule="auto"/>
              <w:rPr>
                <w:rFonts w:cs="Arial"/>
                <w:szCs w:val="24"/>
              </w:rPr>
            </w:pPr>
          </w:p>
        </w:tc>
      </w:tr>
    </w:tbl>
    <w:p w14:paraId="457E0E2A" w14:textId="77777777" w:rsidR="00030E0D" w:rsidRDefault="00030E0D" w:rsidP="00030E0D">
      <w:pPr>
        <w:rPr>
          <w:b/>
        </w:rPr>
      </w:pPr>
    </w:p>
    <w:p w14:paraId="0FF22944" w14:textId="77777777" w:rsidR="00030E0D" w:rsidRDefault="00030E0D" w:rsidP="00030E0D">
      <w:pPr>
        <w:spacing w:before="120" w:after="120"/>
        <w:rPr>
          <w:sz w:val="20"/>
        </w:rPr>
      </w:pPr>
    </w:p>
    <w:p w14:paraId="5825DE88" w14:textId="77777777" w:rsidR="00030E0D" w:rsidRDefault="00030E0D" w:rsidP="00030E0D">
      <w:pPr>
        <w:rPr>
          <w:b/>
        </w:rPr>
      </w:pPr>
    </w:p>
    <w:p w14:paraId="3FD6F686" w14:textId="77777777" w:rsidR="00030E0D" w:rsidRDefault="00030E0D" w:rsidP="00030E0D">
      <w:pPr>
        <w:rPr>
          <w:rFonts w:cs="Arial"/>
          <w:szCs w:val="24"/>
        </w:rPr>
      </w:pPr>
      <w:r w:rsidRPr="00FD68A9">
        <w:rPr>
          <w:rFonts w:cs="Arial"/>
          <w:szCs w:val="24"/>
        </w:rPr>
        <w:t xml:space="preserve">Completed forms should be sent to the Payroll Department, Kendray Hospital, Doncaster Road, Barnsley, S70 </w:t>
      </w:r>
      <w:r>
        <w:rPr>
          <w:rFonts w:cs="Arial"/>
          <w:szCs w:val="24"/>
        </w:rPr>
        <w:t>3RD</w:t>
      </w:r>
      <w:r w:rsidRPr="00FD68A9">
        <w:rPr>
          <w:rFonts w:cs="Arial"/>
          <w:szCs w:val="24"/>
        </w:rPr>
        <w:t xml:space="preserve"> or emailed to </w:t>
      </w:r>
      <w:hyperlink r:id="rId17" w:history="1">
        <w:r w:rsidRPr="001717CF">
          <w:rPr>
            <w:rStyle w:val="Hyperlink"/>
            <w:rFonts w:cs="Arial"/>
            <w:szCs w:val="24"/>
          </w:rPr>
          <w:t>payroll@swyt.nhs.uk</w:t>
        </w:r>
      </w:hyperlink>
    </w:p>
    <w:p w14:paraId="34BC5AD5" w14:textId="77777777" w:rsidR="00030E0D" w:rsidRDefault="00030E0D" w:rsidP="00030E0D">
      <w:pPr>
        <w:rPr>
          <w:rFonts w:cs="Arial"/>
          <w:szCs w:val="24"/>
        </w:rPr>
      </w:pPr>
      <w:r>
        <w:rPr>
          <w:rFonts w:cs="Arial"/>
          <w:szCs w:val="24"/>
        </w:rPr>
        <w:br w:type="page"/>
      </w:r>
    </w:p>
    <w:p w14:paraId="38F5634A" w14:textId="77777777" w:rsidR="00030E0D" w:rsidRDefault="00030E0D" w:rsidP="00030E0D">
      <w:pPr>
        <w:ind w:left="7200"/>
        <w:rPr>
          <w:rFonts w:cs="Arial"/>
          <w:b/>
          <w:bCs/>
          <w:szCs w:val="24"/>
        </w:rPr>
      </w:pPr>
      <w:r w:rsidRPr="00E140CC">
        <w:rPr>
          <w:rFonts w:cs="Arial"/>
          <w:b/>
          <w:bCs/>
          <w:szCs w:val="24"/>
        </w:rPr>
        <w:lastRenderedPageBreak/>
        <w:t>APPENDIX 3</w:t>
      </w:r>
    </w:p>
    <w:p w14:paraId="2367929F" w14:textId="77777777" w:rsidR="00E140CC" w:rsidRDefault="00E140CC" w:rsidP="00E140CC">
      <w:pPr>
        <w:rPr>
          <w:rFonts w:cs="Arial"/>
          <w:b/>
          <w:bCs/>
          <w:szCs w:val="24"/>
        </w:rPr>
      </w:pPr>
    </w:p>
    <w:p w14:paraId="166F0C97" w14:textId="36928E3F" w:rsidR="00E140CC" w:rsidRDefault="00E140CC" w:rsidP="00E140CC">
      <w:pPr>
        <w:jc w:val="center"/>
        <w:rPr>
          <w:rFonts w:cs="Arial"/>
          <w:b/>
          <w:bCs/>
          <w:szCs w:val="24"/>
          <w:u w:val="single"/>
        </w:rPr>
      </w:pPr>
      <w:r w:rsidRPr="00E140CC">
        <w:rPr>
          <w:rFonts w:cs="Arial"/>
          <w:b/>
          <w:bCs/>
          <w:szCs w:val="24"/>
          <w:u w:val="single"/>
        </w:rPr>
        <w:t>NEONATAL CARE</w:t>
      </w:r>
    </w:p>
    <w:p w14:paraId="3B849B04" w14:textId="77777777" w:rsidR="00E140CC" w:rsidRPr="00E140CC" w:rsidRDefault="00E140CC" w:rsidP="00E140CC">
      <w:pPr>
        <w:jc w:val="center"/>
        <w:rPr>
          <w:rFonts w:cs="Arial"/>
          <w:b/>
          <w:bCs/>
          <w:szCs w:val="24"/>
          <w:u w:val="single"/>
        </w:rPr>
      </w:pPr>
    </w:p>
    <w:p w14:paraId="38EED36B" w14:textId="77777777" w:rsidR="00030E0D" w:rsidRPr="00FD68A9" w:rsidRDefault="00030E0D" w:rsidP="00030E0D">
      <w:pPr>
        <w:rPr>
          <w:rFonts w:cs="Arial"/>
          <w:b/>
          <w:bCs/>
          <w:szCs w:val="24"/>
          <w:u w:val="single"/>
        </w:rPr>
      </w:pPr>
      <w:r w:rsidRPr="00FD68A9">
        <w:rPr>
          <w:rFonts w:cs="Arial"/>
          <w:b/>
          <w:bCs/>
          <w:szCs w:val="24"/>
          <w:u w:val="single"/>
        </w:rPr>
        <w:t>What is Neonatal care leave and pay?</w:t>
      </w:r>
    </w:p>
    <w:p w14:paraId="3D3178ED" w14:textId="77777777" w:rsidR="00030E0D" w:rsidRPr="00FD68A9" w:rsidRDefault="00030E0D" w:rsidP="00030E0D">
      <w:pPr>
        <w:rPr>
          <w:rFonts w:cs="Arial"/>
          <w:szCs w:val="24"/>
        </w:rPr>
      </w:pPr>
      <w:r w:rsidRPr="00FD68A9">
        <w:rPr>
          <w:rFonts w:cs="Arial"/>
          <w:szCs w:val="24"/>
        </w:rPr>
        <w:t xml:space="preserve">Neonatal care leave and pay is for parents whose baby needs neonatal care within the first 28 days after birth </w:t>
      </w:r>
    </w:p>
    <w:p w14:paraId="2DF8F9C2" w14:textId="77777777" w:rsidR="00030E0D" w:rsidRPr="00FD68A9" w:rsidRDefault="00030E0D" w:rsidP="00030E0D">
      <w:pPr>
        <w:rPr>
          <w:rFonts w:cs="Arial"/>
          <w:szCs w:val="24"/>
        </w:rPr>
      </w:pPr>
      <w:r w:rsidRPr="00FD68A9">
        <w:rPr>
          <w:rFonts w:cs="Arial"/>
          <w:szCs w:val="24"/>
        </w:rPr>
        <w:t>Neonatal care leave and pay is available for those employees whose baby was born on or after 6</w:t>
      </w:r>
      <w:r w:rsidRPr="00FD68A9">
        <w:rPr>
          <w:rFonts w:cs="Arial"/>
          <w:szCs w:val="24"/>
          <w:vertAlign w:val="superscript"/>
        </w:rPr>
        <w:t>th</w:t>
      </w:r>
      <w:r w:rsidRPr="00FD68A9">
        <w:rPr>
          <w:rFonts w:cs="Arial"/>
          <w:szCs w:val="24"/>
        </w:rPr>
        <w:t xml:space="preserve"> April 2025.</w:t>
      </w:r>
    </w:p>
    <w:p w14:paraId="43926344" w14:textId="77777777" w:rsidR="00030E0D" w:rsidRPr="00FD68A9" w:rsidRDefault="00030E0D" w:rsidP="00030E0D">
      <w:pPr>
        <w:rPr>
          <w:rFonts w:cs="Arial"/>
          <w:szCs w:val="24"/>
        </w:rPr>
      </w:pPr>
      <w:r w:rsidRPr="00FD68A9">
        <w:rPr>
          <w:rFonts w:cs="Arial"/>
          <w:szCs w:val="24"/>
        </w:rPr>
        <w:t>Neonatal care could include:</w:t>
      </w:r>
    </w:p>
    <w:p w14:paraId="61F6EEBC" w14:textId="77777777" w:rsidR="00030E0D" w:rsidRPr="00FD68A9" w:rsidRDefault="00030E0D" w:rsidP="005C7CD9">
      <w:pPr>
        <w:numPr>
          <w:ilvl w:val="0"/>
          <w:numId w:val="42"/>
        </w:numPr>
        <w:spacing w:after="160" w:line="259" w:lineRule="auto"/>
        <w:rPr>
          <w:rFonts w:cs="Arial"/>
          <w:szCs w:val="24"/>
        </w:rPr>
      </w:pPr>
      <w:r w:rsidRPr="00FD68A9">
        <w:rPr>
          <w:rFonts w:cs="Arial"/>
          <w:szCs w:val="24"/>
        </w:rPr>
        <w:t>medical care received in a hospital</w:t>
      </w:r>
    </w:p>
    <w:p w14:paraId="593183A1" w14:textId="77777777" w:rsidR="00030E0D" w:rsidRPr="00FD68A9" w:rsidRDefault="00030E0D" w:rsidP="005C7CD9">
      <w:pPr>
        <w:numPr>
          <w:ilvl w:val="0"/>
          <w:numId w:val="42"/>
        </w:numPr>
        <w:spacing w:after="160" w:line="259" w:lineRule="auto"/>
        <w:rPr>
          <w:rFonts w:cs="Arial"/>
          <w:szCs w:val="24"/>
        </w:rPr>
      </w:pPr>
      <w:r w:rsidRPr="00FD68A9">
        <w:rPr>
          <w:rFonts w:cs="Arial"/>
          <w:szCs w:val="24"/>
        </w:rPr>
        <w:t>care given to the baby after leaving hospital, under the direction of a consultant</w:t>
      </w:r>
    </w:p>
    <w:p w14:paraId="5B938F74" w14:textId="77777777" w:rsidR="00030E0D" w:rsidRPr="00FD68A9" w:rsidRDefault="00030E0D" w:rsidP="005C7CD9">
      <w:pPr>
        <w:numPr>
          <w:ilvl w:val="0"/>
          <w:numId w:val="42"/>
        </w:numPr>
        <w:spacing w:after="160" w:line="259" w:lineRule="auto"/>
        <w:rPr>
          <w:rFonts w:cs="Arial"/>
          <w:szCs w:val="24"/>
        </w:rPr>
      </w:pPr>
      <w:r w:rsidRPr="00FD68A9">
        <w:rPr>
          <w:rFonts w:cs="Arial"/>
          <w:szCs w:val="24"/>
        </w:rPr>
        <w:t>palliative or end-of-life care</w:t>
      </w:r>
    </w:p>
    <w:p w14:paraId="46F3386C" w14:textId="77777777" w:rsidR="00030E0D" w:rsidRPr="00FD68A9" w:rsidRDefault="00030E0D" w:rsidP="005C7CD9">
      <w:pPr>
        <w:numPr>
          <w:ilvl w:val="0"/>
          <w:numId w:val="42"/>
        </w:numPr>
        <w:spacing w:after="160" w:line="259" w:lineRule="auto"/>
        <w:rPr>
          <w:rFonts w:cs="Arial"/>
          <w:szCs w:val="24"/>
        </w:rPr>
      </w:pPr>
      <w:r w:rsidRPr="00FD68A9">
        <w:rPr>
          <w:rFonts w:cs="Arial"/>
          <w:szCs w:val="24"/>
        </w:rPr>
        <w:t>care or monitoring under the direction of a consultant but away from the hospital</w:t>
      </w:r>
    </w:p>
    <w:p w14:paraId="7BC8548F" w14:textId="77777777" w:rsidR="00030E0D" w:rsidRPr="00FD68A9" w:rsidRDefault="00030E0D" w:rsidP="00030E0D">
      <w:pPr>
        <w:rPr>
          <w:rFonts w:cs="Arial"/>
          <w:szCs w:val="24"/>
        </w:rPr>
      </w:pPr>
    </w:p>
    <w:p w14:paraId="4F60DD2C" w14:textId="77777777" w:rsidR="00030E0D" w:rsidRPr="00FD68A9" w:rsidRDefault="00030E0D" w:rsidP="00030E0D">
      <w:pPr>
        <w:rPr>
          <w:rFonts w:cs="Arial"/>
          <w:b/>
          <w:bCs/>
          <w:szCs w:val="24"/>
          <w:u w:val="single"/>
        </w:rPr>
      </w:pPr>
      <w:r w:rsidRPr="00FD68A9">
        <w:rPr>
          <w:rFonts w:cs="Arial"/>
          <w:b/>
          <w:bCs/>
          <w:szCs w:val="24"/>
          <w:u w:val="single"/>
        </w:rPr>
        <w:t>Who can take neonatal care leave and pay?</w:t>
      </w:r>
    </w:p>
    <w:p w14:paraId="6AC5DA70" w14:textId="5203561E" w:rsidR="00BF2218" w:rsidRPr="00FD68A9" w:rsidRDefault="00030E0D" w:rsidP="00030E0D">
      <w:pPr>
        <w:rPr>
          <w:rFonts w:cs="Arial"/>
          <w:szCs w:val="24"/>
        </w:rPr>
      </w:pPr>
      <w:r w:rsidRPr="00FD68A9">
        <w:rPr>
          <w:rFonts w:cs="Arial"/>
          <w:szCs w:val="24"/>
        </w:rPr>
        <w:t>Parents who have shared or sole responsibility for a child are eligible. This includes if they are:</w:t>
      </w:r>
    </w:p>
    <w:p w14:paraId="0CD186FC" w14:textId="77777777" w:rsidR="00030E0D" w:rsidRPr="00FD68A9" w:rsidRDefault="00030E0D" w:rsidP="005C7CD9">
      <w:pPr>
        <w:numPr>
          <w:ilvl w:val="0"/>
          <w:numId w:val="43"/>
        </w:numPr>
        <w:spacing w:after="160" w:line="259" w:lineRule="auto"/>
        <w:rPr>
          <w:rFonts w:cs="Arial"/>
          <w:szCs w:val="24"/>
        </w:rPr>
      </w:pPr>
      <w:r w:rsidRPr="00FD68A9">
        <w:rPr>
          <w:rFonts w:cs="Arial"/>
          <w:szCs w:val="24"/>
        </w:rPr>
        <w:t>the mother or birth parent</w:t>
      </w:r>
    </w:p>
    <w:p w14:paraId="5D341F7A" w14:textId="77777777" w:rsidR="00030E0D" w:rsidRPr="00FD68A9" w:rsidRDefault="00030E0D" w:rsidP="005C7CD9">
      <w:pPr>
        <w:numPr>
          <w:ilvl w:val="0"/>
          <w:numId w:val="43"/>
        </w:numPr>
        <w:spacing w:after="160" w:line="259" w:lineRule="auto"/>
        <w:rPr>
          <w:rFonts w:cs="Arial"/>
          <w:szCs w:val="24"/>
        </w:rPr>
      </w:pPr>
      <w:r w:rsidRPr="00FD68A9">
        <w:rPr>
          <w:rFonts w:cs="Arial"/>
          <w:szCs w:val="24"/>
        </w:rPr>
        <w:t>the father</w:t>
      </w:r>
    </w:p>
    <w:p w14:paraId="33A8726C" w14:textId="77777777" w:rsidR="00030E0D" w:rsidRPr="00FD68A9" w:rsidRDefault="00030E0D" w:rsidP="005C7CD9">
      <w:pPr>
        <w:numPr>
          <w:ilvl w:val="0"/>
          <w:numId w:val="43"/>
        </w:numPr>
        <w:spacing w:after="160" w:line="259" w:lineRule="auto"/>
        <w:rPr>
          <w:rFonts w:cs="Arial"/>
          <w:szCs w:val="24"/>
        </w:rPr>
      </w:pPr>
      <w:r w:rsidRPr="00FD68A9">
        <w:rPr>
          <w:rFonts w:cs="Arial"/>
          <w:szCs w:val="24"/>
        </w:rPr>
        <w:t>married to, the civil partner of or partner of the mother or birth parent – this includes same-sex partners</w:t>
      </w:r>
    </w:p>
    <w:p w14:paraId="603A70AD" w14:textId="77777777" w:rsidR="00030E0D" w:rsidRPr="00FD68A9" w:rsidRDefault="00030E0D" w:rsidP="005C7CD9">
      <w:pPr>
        <w:numPr>
          <w:ilvl w:val="0"/>
          <w:numId w:val="43"/>
        </w:numPr>
        <w:spacing w:after="160" w:line="259" w:lineRule="auto"/>
        <w:rPr>
          <w:rFonts w:cs="Arial"/>
          <w:szCs w:val="24"/>
        </w:rPr>
      </w:pPr>
      <w:r w:rsidRPr="00FD68A9">
        <w:rPr>
          <w:rFonts w:cs="Arial"/>
          <w:szCs w:val="24"/>
        </w:rPr>
        <w:t>adopting a child, including fostering to adopt</w:t>
      </w:r>
    </w:p>
    <w:p w14:paraId="3D0175B7" w14:textId="77777777" w:rsidR="00030E0D" w:rsidRPr="00FD68A9" w:rsidRDefault="00030E0D" w:rsidP="005C7CD9">
      <w:pPr>
        <w:numPr>
          <w:ilvl w:val="0"/>
          <w:numId w:val="43"/>
        </w:numPr>
        <w:spacing w:after="160" w:line="259" w:lineRule="auto"/>
        <w:rPr>
          <w:rFonts w:cs="Arial"/>
          <w:szCs w:val="24"/>
        </w:rPr>
      </w:pPr>
      <w:r w:rsidRPr="00FD68A9">
        <w:rPr>
          <w:rFonts w:cs="Arial"/>
          <w:szCs w:val="24"/>
        </w:rPr>
        <w:t>intended parents in a surrogacy</w:t>
      </w:r>
    </w:p>
    <w:p w14:paraId="7C0DB14A" w14:textId="77777777" w:rsidR="00030E0D" w:rsidRDefault="00030E0D" w:rsidP="00030E0D">
      <w:pPr>
        <w:rPr>
          <w:rFonts w:cs="Arial"/>
          <w:szCs w:val="24"/>
        </w:rPr>
      </w:pPr>
      <w:r w:rsidRPr="00FD68A9">
        <w:rPr>
          <w:rFonts w:cs="Arial"/>
          <w:szCs w:val="24"/>
        </w:rPr>
        <w:t>Neonatal care leave is a day one right so everyone who meets the eligibility criteria can take the leave.</w:t>
      </w:r>
    </w:p>
    <w:p w14:paraId="6CE66426" w14:textId="77777777" w:rsidR="00BF2218" w:rsidRPr="00FD68A9" w:rsidRDefault="00BF2218" w:rsidP="00030E0D">
      <w:pPr>
        <w:rPr>
          <w:rFonts w:cs="Arial"/>
          <w:szCs w:val="24"/>
        </w:rPr>
      </w:pPr>
    </w:p>
    <w:p w14:paraId="34574C7C" w14:textId="77777777" w:rsidR="00030E0D" w:rsidRPr="00FD68A9" w:rsidRDefault="00030E0D" w:rsidP="00030E0D">
      <w:pPr>
        <w:rPr>
          <w:rFonts w:cs="Arial"/>
          <w:szCs w:val="24"/>
        </w:rPr>
      </w:pPr>
      <w:r w:rsidRPr="00FD68A9">
        <w:rPr>
          <w:rFonts w:cs="Arial"/>
          <w:szCs w:val="24"/>
        </w:rPr>
        <w:t>The eligibility criteria is.</w:t>
      </w:r>
    </w:p>
    <w:p w14:paraId="141DFA68" w14:textId="77777777" w:rsidR="00030E0D" w:rsidRPr="00FD68A9" w:rsidRDefault="00030E0D" w:rsidP="005C7CD9">
      <w:pPr>
        <w:widowControl w:val="0"/>
        <w:numPr>
          <w:ilvl w:val="0"/>
          <w:numId w:val="27"/>
        </w:numPr>
        <w:tabs>
          <w:tab w:val="left" w:pos="-720"/>
          <w:tab w:val="left" w:pos="0"/>
          <w:tab w:val="left" w:pos="360"/>
          <w:tab w:val="left" w:pos="720"/>
          <w:tab w:val="left" w:pos="1276"/>
          <w:tab w:val="left" w:pos="1440"/>
          <w:tab w:val="left" w:pos="2160"/>
          <w:tab w:val="left" w:pos="2880"/>
        </w:tabs>
        <w:suppressAutoHyphens/>
        <w:jc w:val="both"/>
        <w:rPr>
          <w:rFonts w:cs="Arial"/>
          <w:szCs w:val="24"/>
        </w:rPr>
      </w:pPr>
      <w:r w:rsidRPr="00FD68A9">
        <w:rPr>
          <w:rFonts w:cs="Arial"/>
          <w:szCs w:val="24"/>
        </w:rPr>
        <w:t>The baby is born on or after 6 April 2025.</w:t>
      </w:r>
    </w:p>
    <w:p w14:paraId="5D1C1496" w14:textId="77777777" w:rsidR="00030E0D" w:rsidRPr="00FD68A9" w:rsidRDefault="00030E0D" w:rsidP="005C7CD9">
      <w:pPr>
        <w:widowControl w:val="0"/>
        <w:numPr>
          <w:ilvl w:val="0"/>
          <w:numId w:val="27"/>
        </w:numPr>
        <w:tabs>
          <w:tab w:val="left" w:pos="-720"/>
          <w:tab w:val="left" w:pos="0"/>
          <w:tab w:val="left" w:pos="360"/>
          <w:tab w:val="left" w:pos="720"/>
          <w:tab w:val="left" w:pos="1276"/>
          <w:tab w:val="left" w:pos="1440"/>
          <w:tab w:val="left" w:pos="2160"/>
          <w:tab w:val="left" w:pos="2880"/>
        </w:tabs>
        <w:suppressAutoHyphens/>
        <w:jc w:val="both"/>
        <w:rPr>
          <w:rFonts w:cs="Arial"/>
          <w:szCs w:val="24"/>
        </w:rPr>
      </w:pPr>
      <w:r w:rsidRPr="00FD68A9">
        <w:rPr>
          <w:rFonts w:cs="Arial"/>
          <w:szCs w:val="24"/>
        </w:rPr>
        <w:t>The baby receives neonatal care within 28 days of birth.</w:t>
      </w:r>
    </w:p>
    <w:p w14:paraId="194EB029" w14:textId="77777777" w:rsidR="00030E0D" w:rsidRPr="00FD68A9" w:rsidRDefault="00030E0D" w:rsidP="005C7CD9">
      <w:pPr>
        <w:widowControl w:val="0"/>
        <w:numPr>
          <w:ilvl w:val="0"/>
          <w:numId w:val="27"/>
        </w:numPr>
        <w:tabs>
          <w:tab w:val="left" w:pos="-720"/>
          <w:tab w:val="left" w:pos="0"/>
          <w:tab w:val="left" w:pos="360"/>
          <w:tab w:val="left" w:pos="720"/>
          <w:tab w:val="left" w:pos="1276"/>
          <w:tab w:val="left" w:pos="1440"/>
          <w:tab w:val="left" w:pos="2160"/>
          <w:tab w:val="left" w:pos="2880"/>
        </w:tabs>
        <w:suppressAutoHyphens/>
        <w:jc w:val="both"/>
        <w:rPr>
          <w:rFonts w:cs="Arial"/>
          <w:szCs w:val="24"/>
        </w:rPr>
      </w:pPr>
      <w:r w:rsidRPr="00FD68A9">
        <w:rPr>
          <w:rFonts w:cs="Arial"/>
          <w:szCs w:val="24"/>
        </w:rPr>
        <w:t>The neonatal care lasts for a continuous period of at least seven days.</w:t>
      </w:r>
    </w:p>
    <w:p w14:paraId="7AC8DD6C" w14:textId="77777777" w:rsidR="00030E0D" w:rsidRPr="00FD68A9" w:rsidRDefault="00030E0D" w:rsidP="005C7CD9">
      <w:pPr>
        <w:widowControl w:val="0"/>
        <w:numPr>
          <w:ilvl w:val="0"/>
          <w:numId w:val="27"/>
        </w:numPr>
        <w:tabs>
          <w:tab w:val="left" w:pos="-720"/>
          <w:tab w:val="left" w:pos="0"/>
          <w:tab w:val="left" w:pos="360"/>
          <w:tab w:val="left" w:pos="720"/>
          <w:tab w:val="left" w:pos="1276"/>
          <w:tab w:val="left" w:pos="1440"/>
          <w:tab w:val="left" w:pos="2160"/>
          <w:tab w:val="left" w:pos="2880"/>
        </w:tabs>
        <w:suppressAutoHyphens/>
        <w:jc w:val="both"/>
        <w:rPr>
          <w:rFonts w:cs="Arial"/>
          <w:szCs w:val="24"/>
        </w:rPr>
      </w:pPr>
      <w:r w:rsidRPr="00FD68A9">
        <w:rPr>
          <w:rFonts w:cs="Arial"/>
          <w:szCs w:val="24"/>
        </w:rPr>
        <w:t>The Employee must have parental responsibility for the baby and intend to care for the baby</w:t>
      </w:r>
    </w:p>
    <w:p w14:paraId="06E371D9" w14:textId="77777777" w:rsidR="00030E0D" w:rsidRPr="00FD68A9" w:rsidRDefault="00030E0D" w:rsidP="00030E0D">
      <w:pPr>
        <w:tabs>
          <w:tab w:val="left" w:pos="-720"/>
          <w:tab w:val="left" w:pos="0"/>
          <w:tab w:val="left" w:pos="360"/>
          <w:tab w:val="left" w:pos="720"/>
          <w:tab w:val="left" w:pos="1276"/>
          <w:tab w:val="left" w:pos="1440"/>
          <w:tab w:val="left" w:pos="2160"/>
          <w:tab w:val="left" w:pos="2880"/>
        </w:tabs>
        <w:suppressAutoHyphens/>
        <w:jc w:val="both"/>
        <w:rPr>
          <w:rFonts w:cs="Arial"/>
          <w:szCs w:val="24"/>
          <w:u w:val="single"/>
        </w:rPr>
      </w:pPr>
    </w:p>
    <w:p w14:paraId="5E933DD0" w14:textId="77777777" w:rsidR="00030E0D" w:rsidRPr="00FD68A9" w:rsidRDefault="00030E0D" w:rsidP="00030E0D">
      <w:pPr>
        <w:tabs>
          <w:tab w:val="left" w:pos="-720"/>
          <w:tab w:val="left" w:pos="0"/>
          <w:tab w:val="left" w:pos="360"/>
          <w:tab w:val="left" w:pos="720"/>
          <w:tab w:val="left" w:pos="1276"/>
          <w:tab w:val="left" w:pos="1440"/>
          <w:tab w:val="left" w:pos="2160"/>
          <w:tab w:val="left" w:pos="2880"/>
        </w:tabs>
        <w:suppressAutoHyphens/>
        <w:jc w:val="both"/>
        <w:rPr>
          <w:rFonts w:cs="Arial"/>
          <w:szCs w:val="24"/>
        </w:rPr>
      </w:pPr>
      <w:r w:rsidRPr="00FD68A9">
        <w:rPr>
          <w:rFonts w:cs="Arial"/>
          <w:szCs w:val="24"/>
        </w:rPr>
        <w:t>Neonatal Care pay has different eligibility criteria so does not apply to all employees. To be eligible employees must</w:t>
      </w:r>
    </w:p>
    <w:p w14:paraId="51B7464E" w14:textId="77777777" w:rsidR="00030E0D" w:rsidRPr="00FD68A9" w:rsidRDefault="00030E0D" w:rsidP="005C7CD9">
      <w:pPr>
        <w:pStyle w:val="ListParagraph"/>
        <w:numPr>
          <w:ilvl w:val="0"/>
          <w:numId w:val="29"/>
        </w:numPr>
        <w:tabs>
          <w:tab w:val="left" w:pos="-720"/>
          <w:tab w:val="left" w:pos="0"/>
          <w:tab w:val="left" w:pos="360"/>
          <w:tab w:val="left" w:pos="720"/>
          <w:tab w:val="left" w:pos="1276"/>
          <w:tab w:val="left" w:pos="1440"/>
          <w:tab w:val="left" w:pos="2160"/>
          <w:tab w:val="left" w:pos="2880"/>
        </w:tabs>
        <w:suppressAutoHyphens/>
        <w:contextualSpacing/>
        <w:jc w:val="both"/>
        <w:rPr>
          <w:rFonts w:cs="Arial"/>
          <w:szCs w:val="24"/>
        </w:rPr>
      </w:pPr>
      <w:r w:rsidRPr="00FD68A9">
        <w:rPr>
          <w:rFonts w:cs="Arial"/>
          <w:szCs w:val="24"/>
        </w:rPr>
        <w:t>have 26 weeks continuous service at the relevant week. The relevant week is the 15</w:t>
      </w:r>
      <w:r w:rsidRPr="00FD68A9">
        <w:rPr>
          <w:rFonts w:cs="Arial"/>
          <w:szCs w:val="24"/>
          <w:vertAlign w:val="superscript"/>
        </w:rPr>
        <w:t>th</w:t>
      </w:r>
      <w:r w:rsidRPr="00FD68A9">
        <w:rPr>
          <w:rFonts w:cs="Arial"/>
          <w:szCs w:val="24"/>
        </w:rPr>
        <w:t xml:space="preserve"> week before the babies due date/placement date.</w:t>
      </w:r>
    </w:p>
    <w:p w14:paraId="7F10EDD5" w14:textId="77777777" w:rsidR="00030E0D" w:rsidRPr="00FD68A9" w:rsidRDefault="00030E0D" w:rsidP="005C7CD9">
      <w:pPr>
        <w:pStyle w:val="ListParagraph"/>
        <w:numPr>
          <w:ilvl w:val="0"/>
          <w:numId w:val="29"/>
        </w:numPr>
        <w:tabs>
          <w:tab w:val="left" w:pos="-720"/>
          <w:tab w:val="left" w:pos="0"/>
          <w:tab w:val="left" w:pos="360"/>
          <w:tab w:val="left" w:pos="720"/>
          <w:tab w:val="left" w:pos="1276"/>
          <w:tab w:val="left" w:pos="1440"/>
          <w:tab w:val="left" w:pos="2160"/>
          <w:tab w:val="left" w:pos="2880"/>
        </w:tabs>
        <w:suppressAutoHyphens/>
        <w:contextualSpacing/>
        <w:jc w:val="both"/>
        <w:rPr>
          <w:rFonts w:cs="Arial"/>
          <w:szCs w:val="24"/>
        </w:rPr>
      </w:pPr>
      <w:r w:rsidRPr="00FD68A9">
        <w:rPr>
          <w:rFonts w:cs="Arial"/>
          <w:szCs w:val="24"/>
        </w:rPr>
        <w:t>meet the minimum earnings threshold.</w:t>
      </w:r>
    </w:p>
    <w:p w14:paraId="4780F9DE" w14:textId="77777777" w:rsidR="00030E0D" w:rsidRPr="00FD68A9" w:rsidRDefault="00030E0D" w:rsidP="00030E0D">
      <w:pPr>
        <w:rPr>
          <w:rFonts w:cs="Arial"/>
          <w:szCs w:val="24"/>
        </w:rPr>
      </w:pPr>
    </w:p>
    <w:p w14:paraId="39FE8C4C" w14:textId="77777777" w:rsidR="00030E0D" w:rsidRPr="00FD68A9" w:rsidRDefault="00030E0D" w:rsidP="00030E0D">
      <w:pPr>
        <w:rPr>
          <w:rFonts w:cs="Arial"/>
          <w:szCs w:val="24"/>
        </w:rPr>
      </w:pPr>
    </w:p>
    <w:p w14:paraId="7559007F" w14:textId="77777777" w:rsidR="00030E0D" w:rsidRPr="00FD68A9" w:rsidRDefault="00030E0D" w:rsidP="00030E0D">
      <w:pPr>
        <w:rPr>
          <w:rFonts w:cs="Arial"/>
          <w:szCs w:val="24"/>
        </w:rPr>
      </w:pPr>
    </w:p>
    <w:p w14:paraId="7274ED83" w14:textId="77777777" w:rsidR="00030E0D" w:rsidRDefault="00030E0D" w:rsidP="00030E0D">
      <w:pPr>
        <w:rPr>
          <w:rFonts w:cs="Arial"/>
          <w:b/>
          <w:bCs/>
          <w:szCs w:val="24"/>
          <w:u w:val="single"/>
        </w:rPr>
      </w:pPr>
      <w:r w:rsidRPr="00FD68A9">
        <w:rPr>
          <w:rFonts w:cs="Arial"/>
          <w:b/>
          <w:bCs/>
          <w:szCs w:val="24"/>
          <w:u w:val="single"/>
        </w:rPr>
        <w:lastRenderedPageBreak/>
        <w:t>How much Neonatal care leave and pay can be taken?</w:t>
      </w:r>
    </w:p>
    <w:p w14:paraId="09A276D3" w14:textId="77777777" w:rsidR="00BF2218" w:rsidRPr="00FD68A9" w:rsidRDefault="00BF2218" w:rsidP="00030E0D">
      <w:pPr>
        <w:rPr>
          <w:rFonts w:cs="Arial"/>
          <w:b/>
          <w:bCs/>
          <w:szCs w:val="24"/>
          <w:u w:val="single"/>
        </w:rPr>
      </w:pPr>
    </w:p>
    <w:p w14:paraId="0AC8B1A8" w14:textId="77777777" w:rsidR="00030E0D" w:rsidRPr="00FD68A9" w:rsidRDefault="00030E0D" w:rsidP="00030E0D">
      <w:pPr>
        <w:rPr>
          <w:rFonts w:cs="Arial"/>
          <w:szCs w:val="24"/>
        </w:rPr>
      </w:pPr>
      <w:r w:rsidRPr="00FD68A9">
        <w:rPr>
          <w:rFonts w:cs="Arial"/>
          <w:szCs w:val="24"/>
        </w:rPr>
        <w:t xml:space="preserve">Both intended parents are eligible for their individual neonatal care leave and pay if they meet the criteria. </w:t>
      </w:r>
    </w:p>
    <w:p w14:paraId="50541F45" w14:textId="77777777" w:rsidR="00030E0D" w:rsidRPr="00FD68A9" w:rsidRDefault="00030E0D" w:rsidP="00030E0D">
      <w:pPr>
        <w:rPr>
          <w:rFonts w:cs="Arial"/>
          <w:szCs w:val="24"/>
        </w:rPr>
      </w:pPr>
      <w:r w:rsidRPr="00FD68A9">
        <w:rPr>
          <w:rFonts w:cs="Arial"/>
          <w:szCs w:val="24"/>
        </w:rPr>
        <w:t>Up to 12 weeks leave/pay can be taken in week blocks whilst the baby is receiving neonatal care</w:t>
      </w:r>
    </w:p>
    <w:p w14:paraId="46407E78" w14:textId="77777777" w:rsidR="00030E0D" w:rsidRPr="00FD68A9" w:rsidRDefault="00030E0D" w:rsidP="00030E0D">
      <w:pPr>
        <w:rPr>
          <w:rFonts w:cs="Arial"/>
          <w:szCs w:val="24"/>
        </w:rPr>
      </w:pPr>
      <w:r w:rsidRPr="00FD68A9">
        <w:rPr>
          <w:rFonts w:cs="Arial"/>
          <w:szCs w:val="24"/>
        </w:rPr>
        <w:t>Parents are not eligible for neonatal care leave/pay until their baby has been receiving care for 7 days or more.</w:t>
      </w:r>
    </w:p>
    <w:p w14:paraId="3340AAB8" w14:textId="77777777" w:rsidR="00030E0D" w:rsidRPr="00FD68A9" w:rsidRDefault="00030E0D" w:rsidP="00030E0D">
      <w:pPr>
        <w:rPr>
          <w:rFonts w:cs="Arial"/>
          <w:szCs w:val="24"/>
        </w:rPr>
      </w:pPr>
      <w:r w:rsidRPr="00FD68A9">
        <w:rPr>
          <w:rFonts w:cs="Arial"/>
          <w:szCs w:val="24"/>
        </w:rPr>
        <w:t>Once neonatal care ends the neonatal care leave/pay ends and parents cannot claim any further leave.</w:t>
      </w:r>
    </w:p>
    <w:p w14:paraId="52E2289D" w14:textId="77777777" w:rsidR="00030E0D" w:rsidRPr="00FD68A9" w:rsidRDefault="00030E0D" w:rsidP="00030E0D">
      <w:pPr>
        <w:rPr>
          <w:rFonts w:cs="Arial"/>
          <w:szCs w:val="24"/>
        </w:rPr>
      </w:pPr>
      <w:r w:rsidRPr="00FD68A9">
        <w:rPr>
          <w:rFonts w:cs="Arial"/>
          <w:szCs w:val="24"/>
        </w:rPr>
        <w:t>Parents can have up to 12 weeks leave per birth/placement. In the event of a multiple birth or adoption and 1 or more babies are taken into neonatal care, each parent can still only have up to 12 weeks leave.</w:t>
      </w:r>
    </w:p>
    <w:p w14:paraId="493CEBB9" w14:textId="77777777" w:rsidR="00030E0D" w:rsidRPr="00FD68A9" w:rsidRDefault="00030E0D" w:rsidP="00030E0D">
      <w:pPr>
        <w:rPr>
          <w:rFonts w:cs="Arial"/>
          <w:szCs w:val="24"/>
        </w:rPr>
      </w:pPr>
    </w:p>
    <w:p w14:paraId="412BE622" w14:textId="77777777" w:rsidR="00030E0D" w:rsidRDefault="00030E0D" w:rsidP="00030E0D">
      <w:pPr>
        <w:rPr>
          <w:rFonts w:cs="Arial"/>
          <w:szCs w:val="24"/>
        </w:rPr>
      </w:pPr>
      <w:r w:rsidRPr="00FD68A9">
        <w:rPr>
          <w:rFonts w:cs="Arial"/>
          <w:b/>
          <w:bCs/>
          <w:szCs w:val="24"/>
          <w:u w:val="single"/>
        </w:rPr>
        <w:t>Can Neonatal care leave and pay be combined with any other leave?</w:t>
      </w:r>
      <w:r w:rsidRPr="00FD68A9">
        <w:rPr>
          <w:rFonts w:cs="Arial"/>
          <w:szCs w:val="24"/>
        </w:rPr>
        <w:t xml:space="preserve"> </w:t>
      </w:r>
    </w:p>
    <w:p w14:paraId="1C79B757" w14:textId="77777777" w:rsidR="00BF2218" w:rsidRPr="00FD68A9" w:rsidRDefault="00BF2218" w:rsidP="00030E0D">
      <w:pPr>
        <w:rPr>
          <w:rFonts w:cs="Arial"/>
          <w:szCs w:val="24"/>
        </w:rPr>
      </w:pPr>
    </w:p>
    <w:p w14:paraId="4C287C98" w14:textId="77777777" w:rsidR="00030E0D" w:rsidRPr="00FD68A9" w:rsidRDefault="00030E0D" w:rsidP="00030E0D">
      <w:pPr>
        <w:rPr>
          <w:rFonts w:cs="Arial"/>
          <w:szCs w:val="24"/>
        </w:rPr>
      </w:pPr>
      <w:r w:rsidRPr="00FD68A9">
        <w:rPr>
          <w:rFonts w:cs="Arial"/>
          <w:szCs w:val="24"/>
        </w:rPr>
        <w:t>Neonatal care leave is in addition to other types of time off such as statutory:</w:t>
      </w:r>
    </w:p>
    <w:p w14:paraId="4840AFAE" w14:textId="77777777" w:rsidR="00030E0D" w:rsidRPr="00FD68A9" w:rsidRDefault="00030E0D" w:rsidP="005C7CD9">
      <w:pPr>
        <w:numPr>
          <w:ilvl w:val="0"/>
          <w:numId w:val="35"/>
        </w:numPr>
        <w:spacing w:after="160" w:line="259" w:lineRule="auto"/>
        <w:rPr>
          <w:rFonts w:cs="Arial"/>
          <w:szCs w:val="24"/>
        </w:rPr>
      </w:pPr>
      <w:r w:rsidRPr="00FD68A9">
        <w:rPr>
          <w:rFonts w:cs="Arial"/>
          <w:szCs w:val="24"/>
        </w:rPr>
        <w:t>maternity leave</w:t>
      </w:r>
    </w:p>
    <w:p w14:paraId="74A08597" w14:textId="77777777" w:rsidR="00030E0D" w:rsidRPr="00FD68A9" w:rsidRDefault="00030E0D" w:rsidP="005C7CD9">
      <w:pPr>
        <w:numPr>
          <w:ilvl w:val="0"/>
          <w:numId w:val="35"/>
        </w:numPr>
        <w:spacing w:after="160" w:line="259" w:lineRule="auto"/>
        <w:rPr>
          <w:rFonts w:cs="Arial"/>
          <w:szCs w:val="24"/>
        </w:rPr>
      </w:pPr>
      <w:r w:rsidRPr="00FD68A9">
        <w:rPr>
          <w:rFonts w:cs="Arial"/>
          <w:szCs w:val="24"/>
        </w:rPr>
        <w:t>paternity leave</w:t>
      </w:r>
    </w:p>
    <w:p w14:paraId="4D31FAD3" w14:textId="77777777" w:rsidR="00030E0D" w:rsidRPr="00FD68A9" w:rsidRDefault="00030E0D" w:rsidP="005C7CD9">
      <w:pPr>
        <w:numPr>
          <w:ilvl w:val="0"/>
          <w:numId w:val="35"/>
        </w:numPr>
        <w:spacing w:after="160" w:line="259" w:lineRule="auto"/>
        <w:rPr>
          <w:rFonts w:cs="Arial"/>
          <w:szCs w:val="24"/>
        </w:rPr>
      </w:pPr>
      <w:r w:rsidRPr="00FD68A9">
        <w:rPr>
          <w:rFonts w:cs="Arial"/>
          <w:szCs w:val="24"/>
        </w:rPr>
        <w:t>adoption leave</w:t>
      </w:r>
    </w:p>
    <w:p w14:paraId="11704BFE" w14:textId="77777777" w:rsidR="00030E0D" w:rsidRPr="00FD68A9" w:rsidRDefault="00030E0D" w:rsidP="005C7CD9">
      <w:pPr>
        <w:numPr>
          <w:ilvl w:val="0"/>
          <w:numId w:val="35"/>
        </w:numPr>
        <w:spacing w:after="160" w:line="259" w:lineRule="auto"/>
        <w:rPr>
          <w:rFonts w:cs="Arial"/>
          <w:szCs w:val="24"/>
        </w:rPr>
      </w:pPr>
      <w:r w:rsidRPr="00FD68A9">
        <w:rPr>
          <w:rFonts w:cs="Arial"/>
          <w:szCs w:val="24"/>
        </w:rPr>
        <w:t>shared parental leave</w:t>
      </w:r>
    </w:p>
    <w:p w14:paraId="1C2012DC" w14:textId="77777777" w:rsidR="00030E0D" w:rsidRPr="00FD68A9" w:rsidRDefault="00030E0D" w:rsidP="005C7CD9">
      <w:pPr>
        <w:numPr>
          <w:ilvl w:val="0"/>
          <w:numId w:val="35"/>
        </w:numPr>
        <w:spacing w:after="160" w:line="259" w:lineRule="auto"/>
        <w:rPr>
          <w:rFonts w:cs="Arial"/>
          <w:szCs w:val="24"/>
        </w:rPr>
      </w:pPr>
      <w:r w:rsidRPr="00FD68A9">
        <w:rPr>
          <w:rFonts w:cs="Arial"/>
          <w:szCs w:val="24"/>
        </w:rPr>
        <w:t>parental bereavement leave</w:t>
      </w:r>
    </w:p>
    <w:p w14:paraId="1580559F" w14:textId="77777777" w:rsidR="00030E0D" w:rsidRPr="00FD68A9" w:rsidRDefault="00030E0D" w:rsidP="00030E0D">
      <w:pPr>
        <w:rPr>
          <w:rFonts w:cs="Arial"/>
          <w:szCs w:val="24"/>
        </w:rPr>
      </w:pPr>
      <w:r w:rsidRPr="00FD68A9">
        <w:rPr>
          <w:rFonts w:cs="Arial"/>
          <w:szCs w:val="24"/>
        </w:rPr>
        <w:t>Employees cannot take 2 types of leave at the same time.</w:t>
      </w:r>
    </w:p>
    <w:p w14:paraId="7761641D" w14:textId="77777777" w:rsidR="00030E0D" w:rsidRPr="00FD68A9" w:rsidRDefault="00030E0D" w:rsidP="00030E0D">
      <w:pPr>
        <w:rPr>
          <w:rFonts w:cs="Arial"/>
          <w:szCs w:val="24"/>
        </w:rPr>
      </w:pPr>
      <w:r w:rsidRPr="00FD68A9">
        <w:rPr>
          <w:rFonts w:cs="Arial"/>
          <w:szCs w:val="24"/>
        </w:rPr>
        <w:t xml:space="preserve">If an employee has already applied for other statutory leave, this agreed period of time off will still run its course and any neonatal care leave and pay requested will be added to the end of that period of time. </w:t>
      </w:r>
    </w:p>
    <w:p w14:paraId="6E4AA4F1" w14:textId="77777777" w:rsidR="00030E0D" w:rsidRPr="00FD68A9" w:rsidRDefault="00030E0D" w:rsidP="00030E0D">
      <w:pPr>
        <w:rPr>
          <w:rFonts w:cs="Arial"/>
          <w:szCs w:val="24"/>
        </w:rPr>
      </w:pPr>
      <w:r w:rsidRPr="00FD68A9">
        <w:rPr>
          <w:rFonts w:cs="Arial"/>
          <w:szCs w:val="24"/>
        </w:rPr>
        <w:t>Parents must take leave before the end of 68 weeks from the date of birth.</w:t>
      </w:r>
    </w:p>
    <w:p w14:paraId="40A6ADDB" w14:textId="77777777" w:rsidR="00030E0D" w:rsidRPr="00FD68A9" w:rsidRDefault="00030E0D" w:rsidP="00030E0D">
      <w:pPr>
        <w:rPr>
          <w:rFonts w:cs="Arial"/>
          <w:szCs w:val="24"/>
        </w:rPr>
      </w:pPr>
    </w:p>
    <w:p w14:paraId="55689196" w14:textId="77777777" w:rsidR="00030E0D" w:rsidRDefault="00030E0D" w:rsidP="00030E0D">
      <w:pPr>
        <w:rPr>
          <w:rFonts w:cs="Arial"/>
          <w:b/>
          <w:bCs/>
          <w:szCs w:val="24"/>
          <w:u w:val="single"/>
        </w:rPr>
      </w:pPr>
      <w:r w:rsidRPr="00FD68A9">
        <w:rPr>
          <w:rFonts w:cs="Arial"/>
          <w:b/>
          <w:bCs/>
          <w:szCs w:val="24"/>
          <w:u w:val="single"/>
        </w:rPr>
        <w:t>How do I apply for Neonatal Care Leave?</w:t>
      </w:r>
    </w:p>
    <w:p w14:paraId="08CC90A7" w14:textId="77777777" w:rsidR="00BF2218" w:rsidRPr="00FD68A9" w:rsidRDefault="00BF2218" w:rsidP="00030E0D">
      <w:pPr>
        <w:rPr>
          <w:rFonts w:cs="Arial"/>
          <w:b/>
          <w:bCs/>
          <w:szCs w:val="24"/>
          <w:u w:val="single"/>
        </w:rPr>
      </w:pPr>
    </w:p>
    <w:p w14:paraId="3AD31CBC" w14:textId="7D533104" w:rsidR="00BF2218" w:rsidRDefault="00030E0D" w:rsidP="00030E0D">
      <w:pPr>
        <w:rPr>
          <w:rFonts w:cs="Arial"/>
          <w:szCs w:val="24"/>
        </w:rPr>
      </w:pPr>
      <w:r w:rsidRPr="00FD68A9">
        <w:rPr>
          <w:rFonts w:cs="Arial"/>
          <w:szCs w:val="24"/>
        </w:rPr>
        <w:t xml:space="preserve">There are 2 different tiers of leave depending if you intend to take the leave whilst the baby receives neonatal care or whether you intend to add it to the end of the current agreed statutory leave. All employees who are eligible, can take neonatal care leave from their first day of employment. </w:t>
      </w:r>
    </w:p>
    <w:p w14:paraId="5311BAF3" w14:textId="77777777" w:rsidR="00BF2218" w:rsidRPr="00FD68A9" w:rsidRDefault="00BF2218" w:rsidP="00030E0D">
      <w:pPr>
        <w:rPr>
          <w:rFonts w:cs="Arial"/>
          <w:szCs w:val="24"/>
        </w:rPr>
      </w:pPr>
    </w:p>
    <w:p w14:paraId="25269BB8" w14:textId="77777777" w:rsidR="00030E0D" w:rsidRPr="00FD68A9" w:rsidRDefault="00030E0D" w:rsidP="00030E0D">
      <w:pPr>
        <w:rPr>
          <w:rFonts w:cs="Arial"/>
          <w:b/>
          <w:bCs/>
          <w:szCs w:val="24"/>
        </w:rPr>
      </w:pPr>
      <w:r w:rsidRPr="00FD68A9">
        <w:rPr>
          <w:rFonts w:cs="Arial"/>
          <w:b/>
          <w:bCs/>
          <w:szCs w:val="24"/>
        </w:rPr>
        <w:t>Tier 1</w:t>
      </w:r>
      <w:r w:rsidRPr="00FD68A9">
        <w:rPr>
          <w:rFonts w:cs="Arial"/>
          <w:szCs w:val="24"/>
        </w:rPr>
        <w:t xml:space="preserve"> - </w:t>
      </w:r>
      <w:r w:rsidRPr="00FD68A9">
        <w:rPr>
          <w:rFonts w:cs="Arial"/>
          <w:b/>
          <w:bCs/>
          <w:szCs w:val="24"/>
        </w:rPr>
        <w:t>If the baby is in neonatal care (or in the first week after)</w:t>
      </w:r>
    </w:p>
    <w:p w14:paraId="5530A547" w14:textId="77777777" w:rsidR="00030E0D" w:rsidRPr="00FD68A9" w:rsidRDefault="00030E0D" w:rsidP="00030E0D">
      <w:pPr>
        <w:rPr>
          <w:rFonts w:cs="Arial"/>
          <w:szCs w:val="24"/>
        </w:rPr>
      </w:pPr>
      <w:r w:rsidRPr="00FD68A9">
        <w:rPr>
          <w:rFonts w:cs="Arial"/>
          <w:szCs w:val="24"/>
        </w:rPr>
        <w:t>Employees should give you notice that they’re taking leave as soon as possible, and ideally before the time they usually start work. </w:t>
      </w:r>
    </w:p>
    <w:p w14:paraId="464180EA" w14:textId="77777777" w:rsidR="00030E0D" w:rsidRDefault="00030E0D" w:rsidP="00030E0D">
      <w:pPr>
        <w:rPr>
          <w:rFonts w:cs="Arial"/>
          <w:szCs w:val="24"/>
        </w:rPr>
      </w:pPr>
      <w:r w:rsidRPr="00FD68A9">
        <w:rPr>
          <w:rFonts w:cs="Arial"/>
          <w:szCs w:val="24"/>
        </w:rPr>
        <w:t>If they need leave to continue, they should give notice again by the end of the previous week</w:t>
      </w:r>
    </w:p>
    <w:p w14:paraId="47896E43" w14:textId="77777777" w:rsidR="00BF2218" w:rsidRPr="00FD68A9" w:rsidRDefault="00BF2218" w:rsidP="00030E0D">
      <w:pPr>
        <w:rPr>
          <w:rFonts w:cs="Arial"/>
          <w:szCs w:val="24"/>
        </w:rPr>
      </w:pPr>
    </w:p>
    <w:p w14:paraId="59FB6EF7" w14:textId="77777777" w:rsidR="00030E0D" w:rsidRPr="00FD68A9" w:rsidRDefault="00030E0D" w:rsidP="00030E0D">
      <w:pPr>
        <w:rPr>
          <w:rFonts w:cs="Arial"/>
          <w:b/>
          <w:bCs/>
          <w:szCs w:val="24"/>
        </w:rPr>
      </w:pPr>
      <w:r w:rsidRPr="00FD68A9">
        <w:rPr>
          <w:rFonts w:cs="Arial"/>
          <w:b/>
          <w:bCs/>
          <w:szCs w:val="24"/>
        </w:rPr>
        <w:t>Tier 2 - If the baby left neonatal care more than a week ago</w:t>
      </w:r>
    </w:p>
    <w:p w14:paraId="1DDCF165" w14:textId="77777777" w:rsidR="00030E0D" w:rsidRPr="00FD68A9" w:rsidRDefault="00030E0D" w:rsidP="00030E0D">
      <w:pPr>
        <w:rPr>
          <w:rFonts w:cs="Arial"/>
          <w:szCs w:val="24"/>
        </w:rPr>
      </w:pPr>
      <w:r w:rsidRPr="00FD68A9">
        <w:rPr>
          <w:rFonts w:cs="Arial"/>
          <w:szCs w:val="24"/>
        </w:rPr>
        <w:t>An employee who wants to take:</w:t>
      </w:r>
    </w:p>
    <w:p w14:paraId="4025663D" w14:textId="77777777" w:rsidR="00030E0D" w:rsidRPr="00FD68A9" w:rsidRDefault="00030E0D" w:rsidP="005C7CD9">
      <w:pPr>
        <w:numPr>
          <w:ilvl w:val="0"/>
          <w:numId w:val="30"/>
        </w:numPr>
        <w:spacing w:after="160" w:line="259" w:lineRule="auto"/>
        <w:rPr>
          <w:rFonts w:cs="Arial"/>
          <w:szCs w:val="24"/>
        </w:rPr>
      </w:pPr>
      <w:r w:rsidRPr="00FD68A9">
        <w:rPr>
          <w:rFonts w:cs="Arial"/>
          <w:szCs w:val="24"/>
        </w:rPr>
        <w:t>one week of leave, must give 15 days’ notice</w:t>
      </w:r>
    </w:p>
    <w:p w14:paraId="65295B0F" w14:textId="77777777" w:rsidR="00BF2218" w:rsidRDefault="00030E0D" w:rsidP="005C7CD9">
      <w:pPr>
        <w:numPr>
          <w:ilvl w:val="0"/>
          <w:numId w:val="30"/>
        </w:numPr>
        <w:spacing w:after="160" w:line="259" w:lineRule="auto"/>
        <w:rPr>
          <w:rFonts w:cs="Arial"/>
          <w:szCs w:val="24"/>
        </w:rPr>
      </w:pPr>
      <w:r w:rsidRPr="00FD68A9">
        <w:rPr>
          <w:rFonts w:cs="Arial"/>
          <w:szCs w:val="24"/>
        </w:rPr>
        <w:t>2 or more weeks of leave, must give at least 28 days’ notice</w:t>
      </w:r>
    </w:p>
    <w:p w14:paraId="1C68CFAD" w14:textId="27BEFE2A" w:rsidR="00030E0D" w:rsidRPr="00BF2218" w:rsidRDefault="00030E0D" w:rsidP="005C7CD9">
      <w:pPr>
        <w:numPr>
          <w:ilvl w:val="0"/>
          <w:numId w:val="30"/>
        </w:numPr>
        <w:spacing w:after="160" w:line="259" w:lineRule="auto"/>
        <w:rPr>
          <w:rFonts w:cs="Arial"/>
          <w:szCs w:val="24"/>
        </w:rPr>
      </w:pPr>
      <w:r w:rsidRPr="00BF2218">
        <w:rPr>
          <w:rFonts w:cs="Arial"/>
          <w:b/>
          <w:bCs/>
          <w:szCs w:val="24"/>
          <w:u w:val="single"/>
        </w:rPr>
        <w:lastRenderedPageBreak/>
        <w:t>How do I apply for Neonatal care pay?</w:t>
      </w:r>
    </w:p>
    <w:p w14:paraId="04EDE0AE" w14:textId="77777777" w:rsidR="00BF2218" w:rsidRPr="00FD68A9" w:rsidRDefault="00BF2218" w:rsidP="00030E0D">
      <w:pPr>
        <w:rPr>
          <w:rFonts w:cs="Arial"/>
          <w:b/>
          <w:bCs/>
          <w:szCs w:val="24"/>
          <w:u w:val="single"/>
        </w:rPr>
      </w:pPr>
    </w:p>
    <w:p w14:paraId="7BF3E2C1" w14:textId="77777777" w:rsidR="00030E0D" w:rsidRPr="00FD68A9" w:rsidRDefault="00030E0D" w:rsidP="00030E0D">
      <w:pPr>
        <w:rPr>
          <w:rFonts w:cs="Arial"/>
          <w:szCs w:val="24"/>
        </w:rPr>
      </w:pPr>
      <w:r w:rsidRPr="00FD68A9">
        <w:rPr>
          <w:rFonts w:cs="Arial"/>
          <w:szCs w:val="24"/>
        </w:rPr>
        <w:t>Employees must give notice for Statutory Neonatal Care Pay in writing - for example, an email or letter. (Please complete form????)</w:t>
      </w:r>
    </w:p>
    <w:p w14:paraId="564F0E2F" w14:textId="77777777" w:rsidR="00030E0D" w:rsidRPr="00FD68A9" w:rsidRDefault="00030E0D" w:rsidP="00030E0D">
      <w:pPr>
        <w:rPr>
          <w:rFonts w:cs="Arial"/>
          <w:b/>
          <w:bCs/>
          <w:szCs w:val="24"/>
        </w:rPr>
      </w:pPr>
      <w:r w:rsidRPr="00FD68A9">
        <w:rPr>
          <w:rFonts w:cs="Arial"/>
          <w:b/>
          <w:bCs/>
          <w:szCs w:val="24"/>
        </w:rPr>
        <w:t>Tier 1 - If the baby is in neonatal care (or in the first week after)</w:t>
      </w:r>
    </w:p>
    <w:p w14:paraId="31DFF585" w14:textId="77777777" w:rsidR="00030E0D" w:rsidRPr="00FD68A9" w:rsidRDefault="00030E0D" w:rsidP="00030E0D">
      <w:pPr>
        <w:rPr>
          <w:rFonts w:cs="Arial"/>
          <w:szCs w:val="24"/>
        </w:rPr>
      </w:pPr>
      <w:r w:rsidRPr="00FD68A9">
        <w:rPr>
          <w:rFonts w:cs="Arial"/>
          <w:szCs w:val="24"/>
        </w:rPr>
        <w:t>Employees must give notice for pay within 28 days of the start of their leave.</w:t>
      </w:r>
    </w:p>
    <w:p w14:paraId="77DABDFD" w14:textId="77777777" w:rsidR="00030E0D" w:rsidRPr="00FD68A9" w:rsidRDefault="00030E0D" w:rsidP="00030E0D">
      <w:pPr>
        <w:rPr>
          <w:rFonts w:cs="Arial"/>
          <w:b/>
          <w:bCs/>
          <w:szCs w:val="24"/>
        </w:rPr>
      </w:pPr>
      <w:r w:rsidRPr="00FD68A9">
        <w:rPr>
          <w:rFonts w:cs="Arial"/>
          <w:b/>
          <w:bCs/>
          <w:szCs w:val="24"/>
        </w:rPr>
        <w:t>Tier 2 - If the baby left neonatal care more than a week ago</w:t>
      </w:r>
    </w:p>
    <w:p w14:paraId="1DB7887A" w14:textId="77777777" w:rsidR="00030E0D" w:rsidRPr="00FD68A9" w:rsidRDefault="00030E0D" w:rsidP="00030E0D">
      <w:pPr>
        <w:rPr>
          <w:rFonts w:cs="Arial"/>
          <w:szCs w:val="24"/>
        </w:rPr>
      </w:pPr>
      <w:r w:rsidRPr="00FD68A9">
        <w:rPr>
          <w:rFonts w:cs="Arial"/>
          <w:szCs w:val="24"/>
        </w:rPr>
        <w:t>Employees who want to take:</w:t>
      </w:r>
    </w:p>
    <w:p w14:paraId="24FB63A6" w14:textId="77777777" w:rsidR="00030E0D" w:rsidRPr="00FD68A9" w:rsidRDefault="00030E0D" w:rsidP="005C7CD9">
      <w:pPr>
        <w:numPr>
          <w:ilvl w:val="0"/>
          <w:numId w:val="31"/>
        </w:numPr>
        <w:spacing w:after="160" w:line="259" w:lineRule="auto"/>
        <w:rPr>
          <w:rFonts w:cs="Arial"/>
          <w:szCs w:val="24"/>
        </w:rPr>
      </w:pPr>
      <w:r w:rsidRPr="00FD68A9">
        <w:rPr>
          <w:rFonts w:cs="Arial"/>
          <w:szCs w:val="24"/>
        </w:rPr>
        <w:t>one week of Neonatal Care Pay, must give 15 days’ notice</w:t>
      </w:r>
    </w:p>
    <w:p w14:paraId="5B2A9B0A" w14:textId="77777777" w:rsidR="00030E0D" w:rsidRPr="00FD68A9" w:rsidRDefault="00030E0D" w:rsidP="005C7CD9">
      <w:pPr>
        <w:numPr>
          <w:ilvl w:val="0"/>
          <w:numId w:val="31"/>
        </w:numPr>
        <w:spacing w:after="160" w:line="259" w:lineRule="auto"/>
        <w:rPr>
          <w:rFonts w:cs="Arial"/>
          <w:szCs w:val="24"/>
        </w:rPr>
      </w:pPr>
      <w:r w:rsidRPr="00FD68A9">
        <w:rPr>
          <w:rFonts w:cs="Arial"/>
          <w:szCs w:val="24"/>
        </w:rPr>
        <w:t>2 or more weeks of pay, must give at least 28 days’ notice</w:t>
      </w:r>
    </w:p>
    <w:p w14:paraId="0C8AB045" w14:textId="77777777" w:rsidR="00030E0D" w:rsidRPr="00FD68A9" w:rsidRDefault="00030E0D" w:rsidP="00030E0D">
      <w:pPr>
        <w:rPr>
          <w:rFonts w:cs="Arial"/>
          <w:b/>
          <w:bCs/>
          <w:szCs w:val="24"/>
          <w:u w:val="single"/>
        </w:rPr>
      </w:pPr>
    </w:p>
    <w:p w14:paraId="3F98EE2E" w14:textId="77777777" w:rsidR="00030E0D" w:rsidRDefault="00030E0D" w:rsidP="00030E0D">
      <w:pPr>
        <w:rPr>
          <w:rFonts w:cs="Arial"/>
          <w:b/>
          <w:bCs/>
          <w:szCs w:val="24"/>
          <w:u w:val="single"/>
        </w:rPr>
      </w:pPr>
      <w:r w:rsidRPr="00FD68A9">
        <w:rPr>
          <w:rFonts w:cs="Arial"/>
          <w:b/>
          <w:bCs/>
          <w:szCs w:val="24"/>
          <w:u w:val="single"/>
        </w:rPr>
        <w:t>What do I get paid whilst on Neonatal Care leave?</w:t>
      </w:r>
    </w:p>
    <w:p w14:paraId="61A80A6E" w14:textId="77777777" w:rsidR="00BF2218" w:rsidRPr="00FD68A9" w:rsidRDefault="00BF2218" w:rsidP="00030E0D">
      <w:pPr>
        <w:rPr>
          <w:rFonts w:cs="Arial"/>
          <w:szCs w:val="24"/>
        </w:rPr>
      </w:pPr>
    </w:p>
    <w:p w14:paraId="68F62D81" w14:textId="77777777" w:rsidR="00030E0D" w:rsidRPr="00FD68A9" w:rsidRDefault="00030E0D" w:rsidP="00030E0D">
      <w:pPr>
        <w:rPr>
          <w:rFonts w:cs="Arial"/>
          <w:szCs w:val="24"/>
        </w:rPr>
      </w:pPr>
      <w:r w:rsidRPr="00FD68A9">
        <w:rPr>
          <w:rFonts w:cs="Arial"/>
          <w:szCs w:val="24"/>
        </w:rPr>
        <w:t xml:space="preserve">You will not receive your normal salary. If you meet the eligibility criteria for Neonatal Care pay, you will receive statutory Neonatal pay as determined by the Government for each week you claim. </w:t>
      </w:r>
    </w:p>
    <w:p w14:paraId="473CA30D" w14:textId="77777777" w:rsidR="00030E0D" w:rsidRPr="00FD68A9" w:rsidRDefault="00030E0D" w:rsidP="00030E0D">
      <w:pPr>
        <w:rPr>
          <w:rFonts w:cs="Arial"/>
          <w:szCs w:val="24"/>
          <w:u w:val="single"/>
        </w:rPr>
      </w:pPr>
    </w:p>
    <w:p w14:paraId="7C4806DB" w14:textId="77777777" w:rsidR="00030E0D" w:rsidRDefault="00030E0D" w:rsidP="00030E0D">
      <w:pPr>
        <w:rPr>
          <w:rFonts w:cs="Arial"/>
          <w:b/>
          <w:bCs/>
          <w:szCs w:val="24"/>
          <w:u w:val="single"/>
        </w:rPr>
      </w:pPr>
      <w:r w:rsidRPr="00FD68A9">
        <w:rPr>
          <w:rFonts w:cs="Arial"/>
          <w:b/>
          <w:bCs/>
          <w:szCs w:val="24"/>
          <w:u w:val="single"/>
        </w:rPr>
        <w:t>Can I cancel my application for Neonatal care leave and pay?</w:t>
      </w:r>
    </w:p>
    <w:p w14:paraId="550593C9" w14:textId="77777777" w:rsidR="00BF2218" w:rsidRPr="00FD68A9" w:rsidRDefault="00BF2218" w:rsidP="00030E0D">
      <w:pPr>
        <w:rPr>
          <w:rFonts w:cs="Arial"/>
          <w:b/>
          <w:bCs/>
          <w:szCs w:val="24"/>
          <w:u w:val="single"/>
        </w:rPr>
      </w:pPr>
    </w:p>
    <w:p w14:paraId="723BF74B" w14:textId="77777777" w:rsidR="00030E0D" w:rsidRPr="00FD68A9" w:rsidRDefault="00030E0D" w:rsidP="00030E0D">
      <w:pPr>
        <w:rPr>
          <w:rFonts w:cs="Arial"/>
          <w:b/>
          <w:bCs/>
          <w:szCs w:val="24"/>
        </w:rPr>
      </w:pPr>
      <w:r w:rsidRPr="00FD68A9">
        <w:rPr>
          <w:rFonts w:cs="Arial"/>
          <w:b/>
          <w:bCs/>
          <w:szCs w:val="24"/>
        </w:rPr>
        <w:t>Cancelling Neonatal Care Leave </w:t>
      </w:r>
    </w:p>
    <w:p w14:paraId="018ADC48" w14:textId="77777777" w:rsidR="00030E0D" w:rsidRPr="00FD68A9" w:rsidRDefault="00030E0D" w:rsidP="00030E0D">
      <w:pPr>
        <w:rPr>
          <w:rFonts w:cs="Arial"/>
          <w:szCs w:val="24"/>
        </w:rPr>
      </w:pPr>
      <w:r w:rsidRPr="00FD68A9">
        <w:rPr>
          <w:rFonts w:cs="Arial"/>
          <w:szCs w:val="24"/>
        </w:rPr>
        <w:t>Employees cannot cancel notice for leave if the baby is in neonatal care (or in the first week after).</w:t>
      </w:r>
    </w:p>
    <w:p w14:paraId="47315627" w14:textId="77777777" w:rsidR="00030E0D" w:rsidRPr="00FD68A9" w:rsidRDefault="00030E0D" w:rsidP="00030E0D">
      <w:pPr>
        <w:rPr>
          <w:rFonts w:cs="Arial"/>
          <w:szCs w:val="24"/>
        </w:rPr>
      </w:pPr>
      <w:r w:rsidRPr="00FD68A9">
        <w:rPr>
          <w:rFonts w:cs="Arial"/>
          <w:szCs w:val="24"/>
        </w:rPr>
        <w:t>If it’s more than a week since the baby left neonatal care, an employee can cancel leave by giving written notice:</w:t>
      </w:r>
    </w:p>
    <w:p w14:paraId="4AC2DF26" w14:textId="77777777" w:rsidR="00030E0D" w:rsidRPr="00FD68A9" w:rsidRDefault="00030E0D" w:rsidP="005C7CD9">
      <w:pPr>
        <w:numPr>
          <w:ilvl w:val="0"/>
          <w:numId w:val="45"/>
        </w:numPr>
        <w:spacing w:after="160" w:line="259" w:lineRule="auto"/>
        <w:rPr>
          <w:rFonts w:cs="Arial"/>
          <w:szCs w:val="24"/>
        </w:rPr>
      </w:pPr>
      <w:r w:rsidRPr="00FD68A9">
        <w:rPr>
          <w:rFonts w:cs="Arial"/>
          <w:szCs w:val="24"/>
        </w:rPr>
        <w:t>for one week of leave - at least 15 days before the leave was due to start  </w:t>
      </w:r>
    </w:p>
    <w:p w14:paraId="30F796F6" w14:textId="77777777" w:rsidR="00030E0D" w:rsidRPr="00FD68A9" w:rsidRDefault="00030E0D" w:rsidP="005C7CD9">
      <w:pPr>
        <w:numPr>
          <w:ilvl w:val="0"/>
          <w:numId w:val="45"/>
        </w:numPr>
        <w:spacing w:after="160" w:line="259" w:lineRule="auto"/>
        <w:rPr>
          <w:rFonts w:cs="Arial"/>
          <w:szCs w:val="24"/>
        </w:rPr>
      </w:pPr>
      <w:r w:rsidRPr="00FD68A9">
        <w:rPr>
          <w:rFonts w:cs="Arial"/>
          <w:szCs w:val="24"/>
        </w:rPr>
        <w:t>for 2 or more weeks of leave - at least 28 days before the leave was due to start</w:t>
      </w:r>
    </w:p>
    <w:p w14:paraId="25673343" w14:textId="77777777" w:rsidR="00030E0D" w:rsidRPr="00FD68A9" w:rsidRDefault="00030E0D" w:rsidP="00030E0D">
      <w:pPr>
        <w:rPr>
          <w:rFonts w:cs="Arial"/>
          <w:b/>
          <w:bCs/>
          <w:szCs w:val="24"/>
        </w:rPr>
      </w:pPr>
      <w:r w:rsidRPr="00FD68A9">
        <w:rPr>
          <w:rFonts w:cs="Arial"/>
          <w:b/>
          <w:bCs/>
          <w:szCs w:val="24"/>
        </w:rPr>
        <w:t>Cancelling Statutory Neonatal Care Pay </w:t>
      </w:r>
    </w:p>
    <w:p w14:paraId="0326474B" w14:textId="77777777" w:rsidR="00030E0D" w:rsidRPr="00FD68A9" w:rsidRDefault="00030E0D" w:rsidP="00030E0D">
      <w:pPr>
        <w:rPr>
          <w:rFonts w:cs="Arial"/>
          <w:szCs w:val="24"/>
        </w:rPr>
      </w:pPr>
      <w:r w:rsidRPr="00FD68A9">
        <w:rPr>
          <w:rFonts w:cs="Arial"/>
          <w:szCs w:val="24"/>
        </w:rPr>
        <w:t>Employees cannot cancel notice for pay if the baby is in neonatal care (or in the first week after).</w:t>
      </w:r>
    </w:p>
    <w:p w14:paraId="6E89B354" w14:textId="77777777" w:rsidR="00030E0D" w:rsidRPr="00FD68A9" w:rsidRDefault="00030E0D" w:rsidP="00030E0D">
      <w:pPr>
        <w:rPr>
          <w:rFonts w:cs="Arial"/>
          <w:szCs w:val="24"/>
        </w:rPr>
      </w:pPr>
      <w:r w:rsidRPr="00FD68A9">
        <w:rPr>
          <w:rFonts w:cs="Arial"/>
          <w:szCs w:val="24"/>
        </w:rPr>
        <w:t>If it’s more than a week since the baby left neonatal care, an employee can cancel pay by giving written notice:</w:t>
      </w:r>
    </w:p>
    <w:p w14:paraId="33B1885E" w14:textId="77777777" w:rsidR="00030E0D" w:rsidRPr="00FD68A9" w:rsidRDefault="00030E0D" w:rsidP="005C7CD9">
      <w:pPr>
        <w:numPr>
          <w:ilvl w:val="0"/>
          <w:numId w:val="46"/>
        </w:numPr>
        <w:spacing w:after="160" w:line="259" w:lineRule="auto"/>
        <w:rPr>
          <w:rFonts w:cs="Arial"/>
          <w:szCs w:val="24"/>
        </w:rPr>
      </w:pPr>
      <w:r w:rsidRPr="00FD68A9">
        <w:rPr>
          <w:rFonts w:cs="Arial"/>
          <w:szCs w:val="24"/>
        </w:rPr>
        <w:t>for one week of pay - at least 15 days before the pay period was due to start  </w:t>
      </w:r>
    </w:p>
    <w:p w14:paraId="3CC94974" w14:textId="77777777" w:rsidR="00030E0D" w:rsidRPr="00FD68A9" w:rsidRDefault="00030E0D" w:rsidP="005C7CD9">
      <w:pPr>
        <w:numPr>
          <w:ilvl w:val="0"/>
          <w:numId w:val="46"/>
        </w:numPr>
        <w:spacing w:after="160" w:line="259" w:lineRule="auto"/>
        <w:rPr>
          <w:rFonts w:cs="Arial"/>
          <w:szCs w:val="24"/>
        </w:rPr>
      </w:pPr>
      <w:r w:rsidRPr="00FD68A9">
        <w:rPr>
          <w:rFonts w:cs="Arial"/>
          <w:szCs w:val="24"/>
        </w:rPr>
        <w:t>for 2 or more weeks of pay - at least 28 days before the pay period was due to start</w:t>
      </w:r>
    </w:p>
    <w:p w14:paraId="3B472CBB" w14:textId="77777777" w:rsidR="00030E0D" w:rsidRPr="00FD68A9" w:rsidRDefault="00030E0D" w:rsidP="00030E0D">
      <w:pPr>
        <w:rPr>
          <w:rFonts w:cs="Arial"/>
          <w:b/>
          <w:bCs/>
          <w:szCs w:val="24"/>
        </w:rPr>
      </w:pPr>
    </w:p>
    <w:p w14:paraId="348BD435" w14:textId="77777777" w:rsidR="00030E0D" w:rsidRPr="00FD68A9" w:rsidRDefault="00030E0D" w:rsidP="00030E0D">
      <w:pPr>
        <w:rPr>
          <w:rFonts w:cs="Arial"/>
          <w:b/>
          <w:bCs/>
          <w:szCs w:val="24"/>
        </w:rPr>
      </w:pPr>
      <w:r w:rsidRPr="00FD68A9">
        <w:rPr>
          <w:rFonts w:cs="Arial"/>
          <w:b/>
          <w:bCs/>
          <w:szCs w:val="24"/>
        </w:rPr>
        <w:t>If the baby dies after being in neonatal care</w:t>
      </w:r>
    </w:p>
    <w:p w14:paraId="7358B9A9" w14:textId="77777777" w:rsidR="00030E0D" w:rsidRPr="00FD68A9" w:rsidRDefault="00030E0D" w:rsidP="00030E0D">
      <w:pPr>
        <w:rPr>
          <w:rFonts w:cs="Arial"/>
          <w:szCs w:val="24"/>
        </w:rPr>
      </w:pPr>
      <w:r w:rsidRPr="00FD68A9">
        <w:rPr>
          <w:rFonts w:cs="Arial"/>
          <w:szCs w:val="24"/>
        </w:rPr>
        <w:t>If the sad event that an employee's baby dies, they might still be eligible to take neonatal care leave. </w:t>
      </w:r>
    </w:p>
    <w:p w14:paraId="2DD78261" w14:textId="77777777" w:rsidR="00030E0D" w:rsidRPr="00FD68A9" w:rsidRDefault="00030E0D" w:rsidP="00030E0D">
      <w:pPr>
        <w:rPr>
          <w:rFonts w:cs="Arial"/>
          <w:szCs w:val="24"/>
        </w:rPr>
      </w:pPr>
      <w:r w:rsidRPr="00FD68A9">
        <w:rPr>
          <w:rFonts w:cs="Arial"/>
          <w:szCs w:val="24"/>
        </w:rPr>
        <w:t>They would be eligible if:</w:t>
      </w:r>
    </w:p>
    <w:p w14:paraId="3FB191FD" w14:textId="77777777" w:rsidR="00030E0D" w:rsidRPr="00FD68A9" w:rsidRDefault="00030E0D" w:rsidP="005C7CD9">
      <w:pPr>
        <w:numPr>
          <w:ilvl w:val="0"/>
          <w:numId w:val="44"/>
        </w:numPr>
        <w:spacing w:after="160" w:line="259" w:lineRule="auto"/>
        <w:rPr>
          <w:rFonts w:cs="Arial"/>
          <w:szCs w:val="24"/>
        </w:rPr>
      </w:pPr>
      <w:r w:rsidRPr="00FD68A9">
        <w:rPr>
          <w:rFonts w:cs="Arial"/>
          <w:szCs w:val="24"/>
        </w:rPr>
        <w:t>their baby was in neonatal care for 7 consecutive days or more</w:t>
      </w:r>
    </w:p>
    <w:p w14:paraId="1A3A6D15" w14:textId="77777777" w:rsidR="00030E0D" w:rsidRPr="00FD68A9" w:rsidRDefault="00030E0D" w:rsidP="005C7CD9">
      <w:pPr>
        <w:numPr>
          <w:ilvl w:val="0"/>
          <w:numId w:val="44"/>
        </w:numPr>
        <w:spacing w:after="160" w:line="259" w:lineRule="auto"/>
        <w:rPr>
          <w:rFonts w:cs="Arial"/>
          <w:szCs w:val="24"/>
        </w:rPr>
      </w:pPr>
      <w:r w:rsidRPr="00FD68A9">
        <w:rPr>
          <w:rFonts w:cs="Arial"/>
          <w:szCs w:val="24"/>
        </w:rPr>
        <w:t>they provided notice for neonatal care leave before or after the death</w:t>
      </w:r>
    </w:p>
    <w:p w14:paraId="4E776DC2" w14:textId="77777777" w:rsidR="00030E0D" w:rsidRPr="00FD68A9" w:rsidRDefault="00030E0D" w:rsidP="00030E0D">
      <w:pPr>
        <w:rPr>
          <w:rFonts w:cs="Arial"/>
          <w:szCs w:val="24"/>
        </w:rPr>
      </w:pPr>
      <w:r w:rsidRPr="00FD68A9">
        <w:rPr>
          <w:rFonts w:cs="Arial"/>
          <w:szCs w:val="24"/>
        </w:rPr>
        <w:lastRenderedPageBreak/>
        <w:t>The neonatal care leave can start the day after the baby dies. If other leave has already been booked, for example maternity, adoption or paternity leave, that must be taken first.</w:t>
      </w:r>
    </w:p>
    <w:p w14:paraId="56BA8EFB" w14:textId="77777777" w:rsidR="00030E0D" w:rsidRPr="00FD68A9" w:rsidRDefault="00030E0D" w:rsidP="00030E0D">
      <w:pPr>
        <w:rPr>
          <w:rFonts w:cs="Arial"/>
          <w:b/>
          <w:bCs/>
          <w:szCs w:val="24"/>
        </w:rPr>
      </w:pPr>
    </w:p>
    <w:p w14:paraId="4E0C156A" w14:textId="77777777" w:rsidR="00030E0D" w:rsidRDefault="00030E0D" w:rsidP="00030E0D">
      <w:pPr>
        <w:rPr>
          <w:rFonts w:cs="Arial"/>
          <w:b/>
          <w:bCs/>
          <w:szCs w:val="24"/>
          <w:u w:val="single"/>
        </w:rPr>
      </w:pPr>
      <w:r w:rsidRPr="00FD68A9">
        <w:rPr>
          <w:rFonts w:cs="Arial"/>
          <w:b/>
          <w:bCs/>
          <w:szCs w:val="24"/>
          <w:u w:val="single"/>
        </w:rPr>
        <w:t>What happens with my contract whilst on Neonatal leave?</w:t>
      </w:r>
    </w:p>
    <w:p w14:paraId="0D3593E7" w14:textId="77777777" w:rsidR="00BF2218" w:rsidRPr="00FD68A9" w:rsidRDefault="00BF2218" w:rsidP="00030E0D">
      <w:pPr>
        <w:rPr>
          <w:rFonts w:cs="Arial"/>
          <w:b/>
          <w:bCs/>
          <w:szCs w:val="24"/>
          <w:u w:val="single"/>
        </w:rPr>
      </w:pPr>
    </w:p>
    <w:p w14:paraId="409E625E" w14:textId="77777777" w:rsidR="00030E0D" w:rsidRPr="00FD68A9" w:rsidRDefault="00030E0D" w:rsidP="00030E0D">
      <w:pPr>
        <w:rPr>
          <w:rFonts w:cs="Arial"/>
          <w:szCs w:val="24"/>
        </w:rPr>
      </w:pPr>
      <w:r w:rsidRPr="00FD68A9">
        <w:rPr>
          <w:rFonts w:cs="Arial"/>
          <w:szCs w:val="24"/>
        </w:rPr>
        <w:t>As with all statutory family leave, when you are on Neonatal Care Leave, you will continue to benefit from the terms and conditions of your employment, except pay. Your continuity of employment is not disrupted and you will continue to accrue your statutory holiday.</w:t>
      </w:r>
    </w:p>
    <w:p w14:paraId="17308858" w14:textId="77777777" w:rsidR="00030E0D" w:rsidRPr="00FD68A9" w:rsidRDefault="00030E0D" w:rsidP="00030E0D">
      <w:pPr>
        <w:rPr>
          <w:rFonts w:cs="Arial"/>
          <w:b/>
          <w:bCs/>
          <w:szCs w:val="24"/>
        </w:rPr>
      </w:pPr>
    </w:p>
    <w:p w14:paraId="4B8693EC" w14:textId="77777777" w:rsidR="00030E0D" w:rsidRPr="00FD68A9" w:rsidRDefault="00030E0D" w:rsidP="00030E0D">
      <w:pPr>
        <w:rPr>
          <w:rFonts w:cs="Arial"/>
          <w:b/>
          <w:bCs/>
          <w:szCs w:val="24"/>
        </w:rPr>
      </w:pPr>
    </w:p>
    <w:p w14:paraId="04E5B116" w14:textId="5B77CFC5" w:rsidR="00BF2218" w:rsidRDefault="00BF2218">
      <w:pPr>
        <w:spacing w:after="160" w:line="259" w:lineRule="auto"/>
        <w:rPr>
          <w:rFonts w:cs="Arial"/>
          <w:b/>
          <w:bCs/>
          <w:szCs w:val="24"/>
        </w:rPr>
      </w:pPr>
      <w:r>
        <w:rPr>
          <w:rFonts w:cs="Arial"/>
          <w:b/>
          <w:bCs/>
          <w:szCs w:val="24"/>
        </w:rPr>
        <w:br w:type="page"/>
      </w:r>
    </w:p>
    <w:p w14:paraId="1E6AA404" w14:textId="77777777" w:rsidR="00030E0D" w:rsidRPr="00FD68A9" w:rsidRDefault="00030E0D" w:rsidP="00030E0D">
      <w:pPr>
        <w:rPr>
          <w:rFonts w:cs="Arial"/>
          <w:b/>
          <w:bCs/>
          <w:szCs w:val="24"/>
        </w:rPr>
      </w:pPr>
    </w:p>
    <w:p w14:paraId="050316C2" w14:textId="77777777" w:rsidR="006B7EA6" w:rsidRPr="006B7EA6" w:rsidRDefault="006B7EA6" w:rsidP="006B7EA6">
      <w:pPr>
        <w:jc w:val="center"/>
        <w:rPr>
          <w:b/>
          <w:bCs/>
          <w:spacing w:val="-20"/>
          <w:u w:val="single"/>
        </w:rPr>
      </w:pPr>
      <w:r w:rsidRPr="006B7EA6">
        <w:rPr>
          <w:b/>
          <w:bCs/>
          <w:spacing w:val="-20"/>
          <w:u w:val="single"/>
        </w:rPr>
        <w:t>SOUTH WEST YORKSHIRE PARTNERSHIP TEACHING NHS FOUNDATION TRUST</w:t>
      </w:r>
    </w:p>
    <w:p w14:paraId="48CDC049" w14:textId="77777777" w:rsidR="00030E0D" w:rsidRPr="00FD68A9" w:rsidRDefault="00030E0D" w:rsidP="00030E0D">
      <w:pPr>
        <w:pStyle w:val="PartHeader"/>
        <w:pBdr>
          <w:top w:val="none" w:sz="0" w:space="0" w:color="auto"/>
          <w:left w:val="none" w:sz="0" w:space="0" w:color="auto"/>
          <w:right w:val="none" w:sz="0" w:space="0" w:color="auto"/>
        </w:pBdr>
        <w:rPr>
          <w:sz w:val="24"/>
          <w:u w:val="single"/>
        </w:rPr>
      </w:pPr>
    </w:p>
    <w:p w14:paraId="18568E8F" w14:textId="77777777" w:rsidR="00030E0D" w:rsidRPr="00FD68A9" w:rsidRDefault="00030E0D" w:rsidP="00030E0D">
      <w:pPr>
        <w:pStyle w:val="PartHeader"/>
        <w:pBdr>
          <w:top w:val="none" w:sz="0" w:space="0" w:color="auto"/>
          <w:left w:val="none" w:sz="0" w:space="0" w:color="auto"/>
          <w:right w:val="none" w:sz="0" w:space="0" w:color="auto"/>
        </w:pBdr>
        <w:jc w:val="center"/>
        <w:rPr>
          <w:sz w:val="24"/>
          <w:u w:val="single"/>
        </w:rPr>
      </w:pPr>
      <w:r w:rsidRPr="00FD68A9">
        <w:rPr>
          <w:sz w:val="24"/>
          <w:u w:val="single"/>
        </w:rPr>
        <w:t>Application for Neonatal care Leave and pay</w:t>
      </w:r>
    </w:p>
    <w:p w14:paraId="4BA7B5DA" w14:textId="77777777" w:rsidR="00030E0D" w:rsidRPr="00FD68A9" w:rsidRDefault="00030E0D" w:rsidP="00030E0D">
      <w:pPr>
        <w:pStyle w:val="PartHeader"/>
        <w:pBdr>
          <w:top w:val="none" w:sz="0" w:space="0" w:color="auto"/>
          <w:left w:val="none" w:sz="0" w:space="0" w:color="auto"/>
          <w:right w:val="none" w:sz="0" w:space="0" w:color="auto"/>
        </w:pBdr>
        <w:jc w:val="center"/>
        <w:rPr>
          <w:sz w:val="24"/>
          <w:u w:val="single"/>
        </w:rPr>
      </w:pPr>
    </w:p>
    <w:p w14:paraId="7BF844FB" w14:textId="77777777" w:rsidR="00030E0D" w:rsidRPr="00FD68A9" w:rsidRDefault="00030E0D" w:rsidP="00030E0D">
      <w:pPr>
        <w:pStyle w:val="PartCompleter"/>
        <w:rPr>
          <w:i w:val="0"/>
          <w:iCs/>
          <w:sz w:val="24"/>
        </w:rPr>
      </w:pPr>
      <w:r w:rsidRPr="00FD68A9">
        <w:rPr>
          <w:i w:val="0"/>
          <w:iCs/>
          <w:sz w:val="24"/>
        </w:rPr>
        <w:t>To be completed by the employee</w:t>
      </w:r>
    </w:p>
    <w:p w14:paraId="7E7B5AC0" w14:textId="77777777" w:rsidR="00030E0D" w:rsidRPr="00FD68A9" w:rsidRDefault="00030E0D" w:rsidP="00030E0D">
      <w:pPr>
        <w:pStyle w:val="SectionHeader"/>
        <w:pBdr>
          <w:top w:val="none" w:sz="0" w:space="0" w:color="auto"/>
        </w:pBdr>
        <w:spacing w:after="120"/>
        <w:rPr>
          <w:sz w:val="24"/>
        </w:rPr>
      </w:pPr>
      <w:r w:rsidRPr="00FD68A9">
        <w:rPr>
          <w:sz w:val="24"/>
        </w:rPr>
        <w:t>Section A – Employee details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32"/>
        <w:gridCol w:w="5784"/>
      </w:tblGrid>
      <w:tr w:rsidR="00030E0D" w:rsidRPr="00FD68A9" w14:paraId="7B0A33BF" w14:textId="77777777" w:rsidTr="00F449FF">
        <w:trPr>
          <w:trHeight w:val="454"/>
        </w:trPr>
        <w:tc>
          <w:tcPr>
            <w:tcW w:w="3397" w:type="dxa"/>
            <w:vAlign w:val="center"/>
          </w:tcPr>
          <w:p w14:paraId="5D556478" w14:textId="77777777" w:rsidR="00030E0D" w:rsidRPr="00FD68A9" w:rsidRDefault="00030E0D" w:rsidP="005C7CD9">
            <w:pPr>
              <w:pStyle w:val="ListParagraph"/>
              <w:widowControl/>
              <w:numPr>
                <w:ilvl w:val="0"/>
                <w:numId w:val="36"/>
              </w:numPr>
              <w:spacing w:before="120" w:after="120"/>
              <w:ind w:left="224" w:hanging="224"/>
              <w:contextualSpacing/>
              <w:rPr>
                <w:rFonts w:cs="Arial"/>
                <w:szCs w:val="24"/>
              </w:rPr>
            </w:pPr>
            <w:r w:rsidRPr="00FD68A9">
              <w:rPr>
                <w:rFonts w:cs="Arial"/>
                <w:szCs w:val="24"/>
              </w:rPr>
              <w:t xml:space="preserve">Name </w:t>
            </w:r>
          </w:p>
        </w:tc>
        <w:tc>
          <w:tcPr>
            <w:tcW w:w="6663" w:type="dxa"/>
            <w:vAlign w:val="center"/>
          </w:tcPr>
          <w:p w14:paraId="2FFC3F03" w14:textId="77777777" w:rsidR="00030E0D" w:rsidRPr="00FD68A9" w:rsidRDefault="00030E0D" w:rsidP="00F449FF">
            <w:pPr>
              <w:spacing w:before="120" w:after="120"/>
              <w:rPr>
                <w:rFonts w:cs="Arial"/>
                <w:szCs w:val="24"/>
              </w:rPr>
            </w:pPr>
          </w:p>
        </w:tc>
      </w:tr>
      <w:tr w:rsidR="00030E0D" w:rsidRPr="00FD68A9" w14:paraId="0432F577" w14:textId="77777777" w:rsidTr="00F449FF">
        <w:trPr>
          <w:trHeight w:val="454"/>
        </w:trPr>
        <w:tc>
          <w:tcPr>
            <w:tcW w:w="3397" w:type="dxa"/>
            <w:vAlign w:val="center"/>
          </w:tcPr>
          <w:p w14:paraId="51702889" w14:textId="77777777" w:rsidR="00030E0D" w:rsidRPr="00FD68A9" w:rsidRDefault="00030E0D" w:rsidP="005C7CD9">
            <w:pPr>
              <w:pStyle w:val="Header"/>
              <w:numPr>
                <w:ilvl w:val="0"/>
                <w:numId w:val="36"/>
              </w:numPr>
              <w:tabs>
                <w:tab w:val="clear" w:pos="4153"/>
                <w:tab w:val="clear" w:pos="8306"/>
              </w:tabs>
              <w:spacing w:before="120" w:after="120"/>
              <w:ind w:left="224" w:hanging="224"/>
              <w:rPr>
                <w:rFonts w:cs="Arial"/>
              </w:rPr>
            </w:pPr>
            <w:r w:rsidRPr="00FD68A9">
              <w:rPr>
                <w:rFonts w:cs="Arial"/>
              </w:rPr>
              <w:t>Employee payroll number</w:t>
            </w:r>
          </w:p>
        </w:tc>
        <w:tc>
          <w:tcPr>
            <w:tcW w:w="6663" w:type="dxa"/>
            <w:vAlign w:val="center"/>
          </w:tcPr>
          <w:p w14:paraId="56CFFD3D" w14:textId="77777777" w:rsidR="00030E0D" w:rsidRPr="00FD68A9" w:rsidRDefault="00030E0D" w:rsidP="00F449FF">
            <w:pPr>
              <w:spacing w:before="120" w:after="120"/>
              <w:rPr>
                <w:rFonts w:cs="Arial"/>
                <w:szCs w:val="24"/>
              </w:rPr>
            </w:pPr>
          </w:p>
        </w:tc>
      </w:tr>
      <w:tr w:rsidR="00030E0D" w:rsidRPr="00FD68A9" w14:paraId="112C35BD" w14:textId="77777777" w:rsidTr="00F449FF">
        <w:trPr>
          <w:trHeight w:val="454"/>
        </w:trPr>
        <w:tc>
          <w:tcPr>
            <w:tcW w:w="3397" w:type="dxa"/>
            <w:vAlign w:val="center"/>
          </w:tcPr>
          <w:p w14:paraId="31FF83B7" w14:textId="77777777" w:rsidR="00030E0D" w:rsidRPr="00FD68A9" w:rsidRDefault="00030E0D" w:rsidP="005C7CD9">
            <w:pPr>
              <w:pStyle w:val="ListParagraph"/>
              <w:widowControl/>
              <w:numPr>
                <w:ilvl w:val="0"/>
                <w:numId w:val="36"/>
              </w:numPr>
              <w:spacing w:before="120" w:after="120"/>
              <w:ind w:left="224" w:hanging="224"/>
              <w:contextualSpacing/>
              <w:rPr>
                <w:rFonts w:cs="Arial"/>
                <w:szCs w:val="24"/>
              </w:rPr>
            </w:pPr>
            <w:r w:rsidRPr="00FD68A9">
              <w:rPr>
                <w:rFonts w:cs="Arial"/>
                <w:szCs w:val="24"/>
              </w:rPr>
              <w:t>Job title</w:t>
            </w:r>
          </w:p>
        </w:tc>
        <w:tc>
          <w:tcPr>
            <w:tcW w:w="6663" w:type="dxa"/>
            <w:vAlign w:val="center"/>
          </w:tcPr>
          <w:p w14:paraId="326CC0C6" w14:textId="77777777" w:rsidR="00030E0D" w:rsidRPr="00FD68A9" w:rsidRDefault="00030E0D" w:rsidP="00F449FF">
            <w:pPr>
              <w:spacing w:before="120" w:after="120"/>
              <w:rPr>
                <w:rFonts w:cs="Arial"/>
                <w:szCs w:val="24"/>
              </w:rPr>
            </w:pPr>
          </w:p>
        </w:tc>
      </w:tr>
      <w:tr w:rsidR="00030E0D" w:rsidRPr="00FD68A9" w14:paraId="3E20750E" w14:textId="77777777" w:rsidTr="00F449FF">
        <w:trPr>
          <w:trHeight w:val="454"/>
        </w:trPr>
        <w:tc>
          <w:tcPr>
            <w:tcW w:w="3397" w:type="dxa"/>
            <w:vAlign w:val="center"/>
          </w:tcPr>
          <w:p w14:paraId="681643E9" w14:textId="77777777" w:rsidR="00030E0D" w:rsidRPr="00FD68A9" w:rsidRDefault="00030E0D" w:rsidP="005C7CD9">
            <w:pPr>
              <w:pStyle w:val="ListParagraph"/>
              <w:widowControl/>
              <w:numPr>
                <w:ilvl w:val="0"/>
                <w:numId w:val="36"/>
              </w:numPr>
              <w:spacing w:before="120" w:after="120"/>
              <w:ind w:left="224" w:hanging="224"/>
              <w:contextualSpacing/>
              <w:rPr>
                <w:rFonts w:cs="Arial"/>
                <w:szCs w:val="24"/>
              </w:rPr>
            </w:pPr>
            <w:r w:rsidRPr="00FD68A9">
              <w:rPr>
                <w:rFonts w:cs="Arial"/>
                <w:szCs w:val="24"/>
              </w:rPr>
              <w:t xml:space="preserve">Department </w:t>
            </w:r>
          </w:p>
        </w:tc>
        <w:tc>
          <w:tcPr>
            <w:tcW w:w="6663" w:type="dxa"/>
            <w:vAlign w:val="center"/>
          </w:tcPr>
          <w:p w14:paraId="393840F3" w14:textId="77777777" w:rsidR="00030E0D" w:rsidRPr="00FD68A9" w:rsidRDefault="00030E0D" w:rsidP="00F449FF">
            <w:pPr>
              <w:spacing w:before="120" w:after="120"/>
              <w:rPr>
                <w:rFonts w:cs="Arial"/>
                <w:szCs w:val="24"/>
              </w:rPr>
            </w:pPr>
          </w:p>
        </w:tc>
      </w:tr>
      <w:tr w:rsidR="00030E0D" w:rsidRPr="00FD68A9" w14:paraId="29D6476F" w14:textId="77777777" w:rsidTr="00F449FF">
        <w:trPr>
          <w:trHeight w:val="454"/>
        </w:trPr>
        <w:tc>
          <w:tcPr>
            <w:tcW w:w="3397" w:type="dxa"/>
            <w:vAlign w:val="center"/>
          </w:tcPr>
          <w:p w14:paraId="7E377E90" w14:textId="77777777" w:rsidR="00030E0D" w:rsidRPr="00FD68A9" w:rsidRDefault="00030E0D" w:rsidP="005C7CD9">
            <w:pPr>
              <w:pStyle w:val="ListParagraph"/>
              <w:widowControl/>
              <w:numPr>
                <w:ilvl w:val="0"/>
                <w:numId w:val="36"/>
              </w:numPr>
              <w:spacing w:before="120" w:after="120"/>
              <w:ind w:left="224" w:hanging="224"/>
              <w:contextualSpacing/>
              <w:rPr>
                <w:rFonts w:cs="Arial"/>
                <w:szCs w:val="24"/>
              </w:rPr>
            </w:pPr>
            <w:r w:rsidRPr="00FD68A9">
              <w:rPr>
                <w:rFonts w:cs="Arial"/>
                <w:szCs w:val="24"/>
              </w:rPr>
              <w:t>Manager</w:t>
            </w:r>
          </w:p>
        </w:tc>
        <w:tc>
          <w:tcPr>
            <w:tcW w:w="6663" w:type="dxa"/>
            <w:vAlign w:val="center"/>
          </w:tcPr>
          <w:p w14:paraId="31FF4A68" w14:textId="77777777" w:rsidR="00030E0D" w:rsidRPr="00FD68A9" w:rsidRDefault="00030E0D" w:rsidP="00F449FF">
            <w:pPr>
              <w:spacing w:before="120" w:after="120"/>
              <w:rPr>
                <w:rFonts w:cs="Arial"/>
                <w:szCs w:val="24"/>
              </w:rPr>
            </w:pPr>
          </w:p>
        </w:tc>
      </w:tr>
      <w:tr w:rsidR="00030E0D" w:rsidRPr="00FD68A9" w14:paraId="10A37022" w14:textId="77777777" w:rsidTr="00F449FF">
        <w:trPr>
          <w:trHeight w:val="454"/>
        </w:trPr>
        <w:tc>
          <w:tcPr>
            <w:tcW w:w="3397" w:type="dxa"/>
            <w:vAlign w:val="center"/>
          </w:tcPr>
          <w:p w14:paraId="1C7F2406" w14:textId="77777777" w:rsidR="00030E0D" w:rsidRPr="00FD68A9" w:rsidRDefault="00030E0D" w:rsidP="005C7CD9">
            <w:pPr>
              <w:pStyle w:val="ListParagraph"/>
              <w:widowControl/>
              <w:numPr>
                <w:ilvl w:val="0"/>
                <w:numId w:val="36"/>
              </w:numPr>
              <w:spacing w:before="120" w:after="120"/>
              <w:ind w:left="224" w:hanging="224"/>
              <w:contextualSpacing/>
              <w:rPr>
                <w:rFonts w:cs="Arial"/>
                <w:szCs w:val="24"/>
              </w:rPr>
            </w:pPr>
            <w:r w:rsidRPr="00FD68A9">
              <w:rPr>
                <w:rFonts w:cs="Arial"/>
                <w:szCs w:val="24"/>
              </w:rPr>
              <w:t>Email address</w:t>
            </w:r>
          </w:p>
        </w:tc>
        <w:tc>
          <w:tcPr>
            <w:tcW w:w="6663" w:type="dxa"/>
            <w:vAlign w:val="center"/>
          </w:tcPr>
          <w:p w14:paraId="5495C495" w14:textId="77777777" w:rsidR="00030E0D" w:rsidRPr="00FD68A9" w:rsidRDefault="00030E0D" w:rsidP="00F449FF">
            <w:pPr>
              <w:spacing w:before="120" w:after="120"/>
              <w:rPr>
                <w:rFonts w:cs="Arial"/>
                <w:szCs w:val="24"/>
              </w:rPr>
            </w:pPr>
          </w:p>
        </w:tc>
      </w:tr>
      <w:tr w:rsidR="00030E0D" w:rsidRPr="00FD68A9" w14:paraId="429F2CEA" w14:textId="77777777" w:rsidTr="00F449FF">
        <w:tblPrEx>
          <w:tblLook w:val="01E0" w:firstRow="1" w:lastRow="1" w:firstColumn="1" w:lastColumn="1" w:noHBand="0" w:noVBand="0"/>
        </w:tblPrEx>
        <w:tc>
          <w:tcPr>
            <w:tcW w:w="10060" w:type="dxa"/>
            <w:gridSpan w:val="2"/>
          </w:tcPr>
          <w:p w14:paraId="69118052" w14:textId="77777777" w:rsidR="00030E0D" w:rsidRPr="00FD68A9" w:rsidRDefault="00030E0D" w:rsidP="00F449FF">
            <w:pPr>
              <w:rPr>
                <w:rFonts w:cs="Arial"/>
                <w:szCs w:val="24"/>
              </w:rPr>
            </w:pPr>
            <w:r w:rsidRPr="00FD68A9">
              <w:rPr>
                <w:rFonts w:cs="Arial"/>
                <w:szCs w:val="24"/>
              </w:rPr>
              <w:t>7.Home address</w:t>
            </w:r>
          </w:p>
          <w:p w14:paraId="5F74BDED" w14:textId="77777777" w:rsidR="00030E0D" w:rsidRPr="00FD68A9" w:rsidRDefault="00030E0D" w:rsidP="00F449FF">
            <w:pPr>
              <w:rPr>
                <w:rFonts w:cs="Arial"/>
                <w:szCs w:val="24"/>
              </w:rPr>
            </w:pPr>
          </w:p>
          <w:p w14:paraId="1CA71BC5" w14:textId="77777777" w:rsidR="00030E0D" w:rsidRPr="00FD68A9" w:rsidRDefault="00030E0D" w:rsidP="00F449FF">
            <w:pPr>
              <w:rPr>
                <w:rFonts w:cs="Arial"/>
                <w:szCs w:val="24"/>
              </w:rPr>
            </w:pPr>
          </w:p>
          <w:p w14:paraId="51E112E8" w14:textId="77777777" w:rsidR="00030E0D" w:rsidRPr="00FD68A9" w:rsidRDefault="00030E0D" w:rsidP="00F449FF">
            <w:pPr>
              <w:rPr>
                <w:rFonts w:cs="Arial"/>
                <w:szCs w:val="24"/>
              </w:rPr>
            </w:pPr>
          </w:p>
        </w:tc>
      </w:tr>
      <w:tr w:rsidR="00030E0D" w:rsidRPr="00FD68A9" w14:paraId="41256937" w14:textId="77777777" w:rsidTr="00F449FF">
        <w:tblPrEx>
          <w:tblLook w:val="01E0" w:firstRow="1" w:lastRow="1" w:firstColumn="1" w:lastColumn="1" w:noHBand="0" w:noVBand="0"/>
        </w:tblPrEx>
        <w:tc>
          <w:tcPr>
            <w:tcW w:w="10060" w:type="dxa"/>
            <w:gridSpan w:val="2"/>
          </w:tcPr>
          <w:p w14:paraId="6F8AF6A7" w14:textId="77777777" w:rsidR="00030E0D" w:rsidRPr="00FD68A9" w:rsidRDefault="00030E0D" w:rsidP="00F449FF">
            <w:pPr>
              <w:spacing w:before="120" w:after="120"/>
              <w:rPr>
                <w:rFonts w:cs="Arial"/>
                <w:szCs w:val="24"/>
              </w:rPr>
            </w:pPr>
            <w:r w:rsidRPr="00FD68A9">
              <w:rPr>
                <w:rFonts w:cs="Arial"/>
                <w:szCs w:val="24"/>
              </w:rPr>
              <w:t xml:space="preserve">8.Contact telephone Number </w:t>
            </w:r>
          </w:p>
        </w:tc>
      </w:tr>
      <w:tr w:rsidR="00030E0D" w:rsidRPr="00FD68A9" w14:paraId="3101407E" w14:textId="77777777" w:rsidTr="00F449FF">
        <w:tblPrEx>
          <w:tblLook w:val="01E0" w:firstRow="1" w:lastRow="1" w:firstColumn="1" w:lastColumn="1" w:noHBand="0" w:noVBand="0"/>
        </w:tblPrEx>
        <w:tc>
          <w:tcPr>
            <w:tcW w:w="10060" w:type="dxa"/>
            <w:gridSpan w:val="2"/>
            <w:vAlign w:val="center"/>
          </w:tcPr>
          <w:p w14:paraId="53424942" w14:textId="77777777" w:rsidR="00030E0D" w:rsidRPr="00FD68A9" w:rsidRDefault="00030E0D" w:rsidP="00F449FF">
            <w:pPr>
              <w:spacing w:before="240"/>
              <w:rPr>
                <w:rFonts w:cs="Arial"/>
                <w:szCs w:val="24"/>
              </w:rPr>
            </w:pPr>
            <w:r w:rsidRPr="00FD68A9">
              <w:rPr>
                <w:rFonts w:cs="Arial"/>
                <w:szCs w:val="24"/>
              </w:rPr>
              <w:t>9.Date commenced with the Trust</w:t>
            </w:r>
          </w:p>
        </w:tc>
      </w:tr>
      <w:tr w:rsidR="00030E0D" w:rsidRPr="00FD68A9" w14:paraId="528E7D5C" w14:textId="77777777" w:rsidTr="00F449FF">
        <w:tblPrEx>
          <w:tblLook w:val="01E0" w:firstRow="1" w:lastRow="1" w:firstColumn="1" w:lastColumn="1" w:noHBand="0" w:noVBand="0"/>
        </w:tblPrEx>
        <w:tc>
          <w:tcPr>
            <w:tcW w:w="10060" w:type="dxa"/>
            <w:gridSpan w:val="2"/>
            <w:vAlign w:val="center"/>
          </w:tcPr>
          <w:p w14:paraId="1814019C" w14:textId="77777777" w:rsidR="00030E0D" w:rsidRPr="00FD68A9" w:rsidRDefault="00030E0D" w:rsidP="00F449FF">
            <w:pPr>
              <w:spacing w:before="240"/>
              <w:rPr>
                <w:rFonts w:cs="Arial"/>
                <w:szCs w:val="24"/>
              </w:rPr>
            </w:pPr>
            <w:r w:rsidRPr="00FD68A9">
              <w:rPr>
                <w:rFonts w:cs="Arial"/>
                <w:szCs w:val="24"/>
              </w:rPr>
              <w:t xml:space="preserve">10.Date commenced with the NHS </w:t>
            </w:r>
          </w:p>
        </w:tc>
      </w:tr>
      <w:tr w:rsidR="00030E0D" w:rsidRPr="00FD68A9" w14:paraId="5F443264" w14:textId="77777777" w:rsidTr="00F449FF">
        <w:tblPrEx>
          <w:tblLook w:val="01E0" w:firstRow="1" w:lastRow="1" w:firstColumn="1" w:lastColumn="1" w:noHBand="0" w:noVBand="0"/>
        </w:tblPrEx>
        <w:trPr>
          <w:trHeight w:val="851"/>
        </w:trPr>
        <w:tc>
          <w:tcPr>
            <w:tcW w:w="10060" w:type="dxa"/>
            <w:gridSpan w:val="2"/>
          </w:tcPr>
          <w:p w14:paraId="3F6C1B66" w14:textId="77777777" w:rsidR="00030E0D" w:rsidRPr="00FD68A9" w:rsidRDefault="00030E0D" w:rsidP="00F449FF">
            <w:pPr>
              <w:spacing w:before="240"/>
              <w:rPr>
                <w:rFonts w:cs="Arial"/>
                <w:szCs w:val="24"/>
              </w:rPr>
            </w:pPr>
            <w:r w:rsidRPr="00FD68A9">
              <w:rPr>
                <w:rFonts w:cs="Arial"/>
                <w:szCs w:val="24"/>
              </w:rPr>
              <w:t xml:space="preserve">11.Do you have deductions from pay for </w:t>
            </w:r>
          </w:p>
          <w:p w14:paraId="3163DDE4" w14:textId="77777777" w:rsidR="00030E0D" w:rsidRPr="00FD68A9" w:rsidRDefault="00030E0D" w:rsidP="00F449FF">
            <w:pPr>
              <w:spacing w:before="240"/>
              <w:rPr>
                <w:rFonts w:cs="Arial"/>
                <w:szCs w:val="24"/>
              </w:rPr>
            </w:pPr>
            <w:r w:rsidRPr="00FD68A9">
              <w:rPr>
                <w:rFonts w:cs="Arial"/>
                <w:szCs w:val="24"/>
              </w:rPr>
              <w:t xml:space="preserve">      Home electronics </w:t>
            </w:r>
            <w:sdt>
              <w:sdtPr>
                <w:rPr>
                  <w:rFonts w:cs="Arial"/>
                  <w:szCs w:val="24"/>
                </w:rPr>
                <w:id w:val="-1889785966"/>
                <w14:checkbox>
                  <w14:checked w14:val="0"/>
                  <w14:checkedState w14:val="2612" w14:font="MS Gothic"/>
                  <w14:uncheckedState w14:val="2610" w14:font="MS Gothic"/>
                </w14:checkbox>
              </w:sdtPr>
              <w:sdtEndPr/>
              <w:sdtContent>
                <w:r w:rsidRPr="00FD68A9">
                  <w:rPr>
                    <w:rFonts w:ascii="Segoe UI Symbol" w:eastAsia="MS Gothic" w:hAnsi="Segoe UI Symbol" w:cs="Segoe UI Symbol"/>
                    <w:szCs w:val="24"/>
                  </w:rPr>
                  <w:t>☐</w:t>
                </w:r>
              </w:sdtContent>
            </w:sdt>
            <w:r w:rsidRPr="00FD68A9">
              <w:rPr>
                <w:rFonts w:cs="Arial"/>
                <w:szCs w:val="24"/>
              </w:rPr>
              <w:t xml:space="preserve">     Childcare vouchers </w:t>
            </w:r>
            <w:sdt>
              <w:sdtPr>
                <w:rPr>
                  <w:rFonts w:cs="Arial"/>
                  <w:szCs w:val="24"/>
                </w:rPr>
                <w:id w:val="1416053243"/>
                <w14:checkbox>
                  <w14:checked w14:val="0"/>
                  <w14:checkedState w14:val="2612" w14:font="MS Gothic"/>
                  <w14:uncheckedState w14:val="2610" w14:font="MS Gothic"/>
                </w14:checkbox>
              </w:sdtPr>
              <w:sdtEndPr/>
              <w:sdtContent>
                <w:r w:rsidRPr="00FD68A9">
                  <w:rPr>
                    <w:rFonts w:ascii="Segoe UI Symbol" w:eastAsia="MS Gothic" w:hAnsi="Segoe UI Symbol" w:cs="Segoe UI Symbol"/>
                    <w:szCs w:val="24"/>
                  </w:rPr>
                  <w:t>☐</w:t>
                </w:r>
              </w:sdtContent>
            </w:sdt>
            <w:r w:rsidRPr="00FD68A9">
              <w:rPr>
                <w:rFonts w:cs="Arial"/>
                <w:szCs w:val="24"/>
              </w:rPr>
              <w:t xml:space="preserve">    Salary sacrifice car  </w:t>
            </w:r>
            <w:sdt>
              <w:sdtPr>
                <w:rPr>
                  <w:rFonts w:cs="Arial"/>
                  <w:szCs w:val="24"/>
                </w:rPr>
                <w:id w:val="-2026860598"/>
                <w14:checkbox>
                  <w14:checked w14:val="0"/>
                  <w14:checkedState w14:val="2612" w14:font="MS Gothic"/>
                  <w14:uncheckedState w14:val="2610" w14:font="MS Gothic"/>
                </w14:checkbox>
              </w:sdtPr>
              <w:sdtEndPr/>
              <w:sdtContent>
                <w:r w:rsidRPr="00FD68A9">
                  <w:rPr>
                    <w:rFonts w:ascii="Segoe UI Symbol" w:eastAsia="MS Gothic" w:hAnsi="Segoe UI Symbol" w:cs="Segoe UI Symbol"/>
                    <w:szCs w:val="24"/>
                  </w:rPr>
                  <w:t>☐</w:t>
                </w:r>
              </w:sdtContent>
            </w:sdt>
          </w:p>
        </w:tc>
      </w:tr>
    </w:tbl>
    <w:p w14:paraId="0D4336F0" w14:textId="77777777" w:rsidR="00030E0D" w:rsidRPr="00FD68A9" w:rsidRDefault="00030E0D" w:rsidP="00030E0D">
      <w:pPr>
        <w:pStyle w:val="SectionHeader"/>
        <w:pBdr>
          <w:top w:val="none" w:sz="0" w:space="0" w:color="auto"/>
        </w:pBdr>
        <w:spacing w:before="120" w:after="120"/>
        <w:rPr>
          <w:sz w:val="24"/>
        </w:rPr>
      </w:pPr>
    </w:p>
    <w:p w14:paraId="669F4E22" w14:textId="77777777" w:rsidR="00030E0D" w:rsidRPr="00FD68A9" w:rsidRDefault="00030E0D" w:rsidP="00030E0D">
      <w:pPr>
        <w:pStyle w:val="SectionHeader"/>
        <w:pBdr>
          <w:top w:val="none" w:sz="0" w:space="0" w:color="auto"/>
        </w:pBdr>
        <w:spacing w:before="120" w:after="120"/>
        <w:rPr>
          <w:sz w:val="24"/>
        </w:rPr>
      </w:pPr>
      <w:r w:rsidRPr="00FD68A9">
        <w:rPr>
          <w:sz w:val="24"/>
        </w:rPr>
        <w:t>Section B – Baby’s birth/neonatal care details</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65"/>
        <w:gridCol w:w="4395"/>
      </w:tblGrid>
      <w:tr w:rsidR="00030E0D" w:rsidRPr="00FD68A9" w14:paraId="14EF55BA" w14:textId="77777777" w:rsidTr="00F449FF">
        <w:tc>
          <w:tcPr>
            <w:tcW w:w="5665" w:type="dxa"/>
          </w:tcPr>
          <w:p w14:paraId="088549FE" w14:textId="77777777" w:rsidR="00030E0D" w:rsidRPr="00FD68A9" w:rsidRDefault="00030E0D" w:rsidP="005C7CD9">
            <w:pPr>
              <w:pStyle w:val="ListParagraph"/>
              <w:widowControl/>
              <w:numPr>
                <w:ilvl w:val="0"/>
                <w:numId w:val="36"/>
              </w:numPr>
              <w:spacing w:before="120" w:after="120"/>
              <w:contextualSpacing/>
              <w:rPr>
                <w:rFonts w:cs="Arial"/>
                <w:szCs w:val="24"/>
              </w:rPr>
            </w:pPr>
            <w:r w:rsidRPr="00FD68A9">
              <w:rPr>
                <w:rFonts w:cs="Arial"/>
                <w:szCs w:val="24"/>
              </w:rPr>
              <w:t>Baby’s date of birth or date of placement for adoption</w:t>
            </w:r>
          </w:p>
        </w:tc>
        <w:tc>
          <w:tcPr>
            <w:tcW w:w="4395" w:type="dxa"/>
          </w:tcPr>
          <w:p w14:paraId="7C744E5E" w14:textId="77777777" w:rsidR="00030E0D" w:rsidRPr="00FD68A9" w:rsidRDefault="00030E0D" w:rsidP="00F449FF">
            <w:pPr>
              <w:rPr>
                <w:rFonts w:cs="Arial"/>
                <w:szCs w:val="24"/>
              </w:rPr>
            </w:pPr>
          </w:p>
        </w:tc>
      </w:tr>
      <w:tr w:rsidR="00030E0D" w:rsidRPr="00FD68A9" w14:paraId="2FBF45F3" w14:textId="77777777" w:rsidTr="00F449FF">
        <w:tc>
          <w:tcPr>
            <w:tcW w:w="5665" w:type="dxa"/>
          </w:tcPr>
          <w:p w14:paraId="3CB87180" w14:textId="77777777" w:rsidR="00030E0D" w:rsidRPr="00FD68A9" w:rsidRDefault="00030E0D" w:rsidP="005C7CD9">
            <w:pPr>
              <w:pStyle w:val="ListParagraph"/>
              <w:widowControl/>
              <w:numPr>
                <w:ilvl w:val="0"/>
                <w:numId w:val="36"/>
              </w:numPr>
              <w:spacing w:before="120" w:after="120"/>
              <w:contextualSpacing/>
              <w:rPr>
                <w:rFonts w:cs="Arial"/>
                <w:szCs w:val="24"/>
              </w:rPr>
            </w:pPr>
            <w:r w:rsidRPr="00FD68A9">
              <w:rPr>
                <w:rFonts w:cs="Arial"/>
                <w:szCs w:val="24"/>
              </w:rPr>
              <w:t>Date your baby received neonatal care (if there was more than one admission please note all start and end dates)</w:t>
            </w:r>
          </w:p>
        </w:tc>
        <w:tc>
          <w:tcPr>
            <w:tcW w:w="4395" w:type="dxa"/>
          </w:tcPr>
          <w:p w14:paraId="0AE7066F" w14:textId="77777777" w:rsidR="00030E0D" w:rsidRPr="00FD68A9" w:rsidRDefault="00030E0D" w:rsidP="00F449FF">
            <w:pPr>
              <w:rPr>
                <w:rFonts w:cs="Arial"/>
                <w:szCs w:val="24"/>
              </w:rPr>
            </w:pPr>
            <w:r w:rsidRPr="00FD68A9">
              <w:rPr>
                <w:rFonts w:cs="Arial"/>
                <w:szCs w:val="24"/>
              </w:rPr>
              <w:t>Start                                      End</w:t>
            </w:r>
          </w:p>
          <w:p w14:paraId="5BEE7603" w14:textId="77777777" w:rsidR="00030E0D" w:rsidRPr="00FD68A9" w:rsidRDefault="00030E0D" w:rsidP="00F449FF">
            <w:pPr>
              <w:rPr>
                <w:rFonts w:cs="Arial"/>
                <w:szCs w:val="24"/>
              </w:rPr>
            </w:pPr>
          </w:p>
          <w:p w14:paraId="663238F0" w14:textId="77777777" w:rsidR="00030E0D" w:rsidRPr="00FD68A9" w:rsidRDefault="00030E0D" w:rsidP="00F449FF">
            <w:pPr>
              <w:rPr>
                <w:rFonts w:cs="Arial"/>
                <w:szCs w:val="24"/>
              </w:rPr>
            </w:pPr>
          </w:p>
        </w:tc>
      </w:tr>
      <w:tr w:rsidR="00030E0D" w:rsidRPr="00FD68A9" w14:paraId="4FCB5AFF" w14:textId="77777777" w:rsidTr="00F449FF">
        <w:tc>
          <w:tcPr>
            <w:tcW w:w="5665" w:type="dxa"/>
          </w:tcPr>
          <w:p w14:paraId="799A982A" w14:textId="77D3B5EE" w:rsidR="00030E0D" w:rsidRPr="00FF5837" w:rsidRDefault="00030E0D" w:rsidP="005C7CD9">
            <w:pPr>
              <w:pStyle w:val="ListParagraph"/>
              <w:widowControl/>
              <w:numPr>
                <w:ilvl w:val="0"/>
                <w:numId w:val="36"/>
              </w:numPr>
              <w:spacing w:before="120" w:after="120"/>
              <w:contextualSpacing/>
              <w:rPr>
                <w:rFonts w:cs="Arial"/>
                <w:szCs w:val="24"/>
              </w:rPr>
            </w:pPr>
            <w:r w:rsidRPr="00FD68A9">
              <w:rPr>
                <w:rFonts w:cs="Arial"/>
                <w:szCs w:val="24"/>
              </w:rPr>
              <w:t>How many complete weeks was your baby receiving neonatal care for (including any neonatal care received following discharge from hospital under the direction of a consultant)?</w:t>
            </w:r>
          </w:p>
        </w:tc>
        <w:tc>
          <w:tcPr>
            <w:tcW w:w="4395" w:type="dxa"/>
          </w:tcPr>
          <w:p w14:paraId="3ACC6F01" w14:textId="77777777" w:rsidR="00030E0D" w:rsidRPr="00FD68A9" w:rsidRDefault="00030E0D" w:rsidP="00F449FF">
            <w:pPr>
              <w:rPr>
                <w:rFonts w:cs="Arial"/>
                <w:szCs w:val="24"/>
              </w:rPr>
            </w:pPr>
          </w:p>
        </w:tc>
      </w:tr>
    </w:tbl>
    <w:p w14:paraId="476EB61D" w14:textId="77777777" w:rsidR="00030E0D" w:rsidRPr="00FD68A9" w:rsidRDefault="00030E0D" w:rsidP="00030E0D">
      <w:pPr>
        <w:rPr>
          <w:rFonts w:cs="Arial"/>
          <w:szCs w:val="24"/>
        </w:rPr>
      </w:pPr>
    </w:p>
    <w:p w14:paraId="7D4D4954" w14:textId="77777777" w:rsidR="00030E0D" w:rsidRPr="00FD68A9" w:rsidRDefault="00030E0D" w:rsidP="00030E0D">
      <w:pPr>
        <w:rPr>
          <w:rFonts w:cs="Arial"/>
          <w:b/>
          <w:bCs/>
          <w:szCs w:val="24"/>
        </w:rPr>
      </w:pPr>
      <w:r w:rsidRPr="00FD68A9">
        <w:rPr>
          <w:rFonts w:cs="Arial"/>
          <w:b/>
          <w:bCs/>
          <w:szCs w:val="24"/>
        </w:rPr>
        <w:t>Section C – requested leave details.</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65"/>
        <w:gridCol w:w="4395"/>
      </w:tblGrid>
      <w:tr w:rsidR="00030E0D" w:rsidRPr="00FD68A9" w14:paraId="7D53E681" w14:textId="77777777" w:rsidTr="00F449FF">
        <w:tc>
          <w:tcPr>
            <w:tcW w:w="5665" w:type="dxa"/>
          </w:tcPr>
          <w:p w14:paraId="190310B5" w14:textId="77777777" w:rsidR="00030E0D" w:rsidRPr="00FD68A9" w:rsidRDefault="00030E0D" w:rsidP="005C7CD9">
            <w:pPr>
              <w:pStyle w:val="ListParagraph"/>
              <w:widowControl/>
              <w:numPr>
                <w:ilvl w:val="0"/>
                <w:numId w:val="36"/>
              </w:numPr>
              <w:spacing w:before="120" w:after="120"/>
              <w:contextualSpacing/>
              <w:rPr>
                <w:rFonts w:cs="Arial"/>
                <w:szCs w:val="24"/>
              </w:rPr>
            </w:pPr>
            <w:r w:rsidRPr="00FD68A9">
              <w:rPr>
                <w:rFonts w:cs="Arial"/>
                <w:szCs w:val="24"/>
              </w:rPr>
              <w:t>Are you taking any other type of family leave in addition to neonatal care leave (please select those that apply)?</w:t>
            </w:r>
          </w:p>
          <w:p w14:paraId="25A4A687" w14:textId="77777777" w:rsidR="00030E0D" w:rsidRPr="00FD68A9" w:rsidRDefault="00030E0D" w:rsidP="00F449FF">
            <w:pPr>
              <w:pStyle w:val="ListParagraph"/>
              <w:spacing w:before="120" w:after="120"/>
              <w:ind w:left="273"/>
              <w:rPr>
                <w:rFonts w:cs="Arial"/>
                <w:szCs w:val="24"/>
              </w:rPr>
            </w:pPr>
          </w:p>
          <w:p w14:paraId="38955A6A" w14:textId="77777777" w:rsidR="00030E0D" w:rsidRPr="00FD68A9" w:rsidRDefault="00030E0D" w:rsidP="00F449FF">
            <w:pPr>
              <w:pStyle w:val="ListParagraph"/>
              <w:spacing w:before="120" w:after="120"/>
              <w:ind w:left="273"/>
              <w:rPr>
                <w:rFonts w:cs="Arial"/>
                <w:szCs w:val="24"/>
              </w:rPr>
            </w:pPr>
          </w:p>
        </w:tc>
        <w:tc>
          <w:tcPr>
            <w:tcW w:w="4395" w:type="dxa"/>
          </w:tcPr>
          <w:p w14:paraId="54BA7863" w14:textId="77777777" w:rsidR="00030E0D" w:rsidRPr="00FD68A9" w:rsidRDefault="00030E0D" w:rsidP="00F449FF">
            <w:pPr>
              <w:rPr>
                <w:rFonts w:cs="Arial"/>
                <w:szCs w:val="24"/>
              </w:rPr>
            </w:pPr>
            <w:r w:rsidRPr="00FD68A9">
              <w:rPr>
                <w:rFonts w:cs="Arial"/>
                <w:szCs w:val="24"/>
              </w:rPr>
              <w:t xml:space="preserve">Maternity/adoption leave </w:t>
            </w:r>
            <w:sdt>
              <w:sdtPr>
                <w:rPr>
                  <w:rFonts w:cs="Arial"/>
                  <w:szCs w:val="24"/>
                </w:rPr>
                <w:id w:val="-1540898491"/>
                <w14:checkbox>
                  <w14:checked w14:val="0"/>
                  <w14:checkedState w14:val="2612" w14:font="MS Gothic"/>
                  <w14:uncheckedState w14:val="2610" w14:font="MS Gothic"/>
                </w14:checkbox>
              </w:sdtPr>
              <w:sdtEndPr/>
              <w:sdtContent>
                <w:r w:rsidRPr="00FD68A9">
                  <w:rPr>
                    <w:rFonts w:ascii="Segoe UI Symbol" w:eastAsia="MS Gothic" w:hAnsi="Segoe UI Symbol" w:cs="Segoe UI Symbol"/>
                    <w:szCs w:val="24"/>
                  </w:rPr>
                  <w:t>☐</w:t>
                </w:r>
              </w:sdtContent>
            </w:sdt>
          </w:p>
          <w:p w14:paraId="10A94CAD" w14:textId="77777777" w:rsidR="00030E0D" w:rsidRPr="00FD68A9" w:rsidRDefault="00030E0D" w:rsidP="00F449FF">
            <w:pPr>
              <w:rPr>
                <w:rFonts w:cs="Arial"/>
                <w:szCs w:val="24"/>
              </w:rPr>
            </w:pPr>
            <w:r w:rsidRPr="00FD68A9">
              <w:rPr>
                <w:rFonts w:cs="Arial"/>
                <w:szCs w:val="24"/>
              </w:rPr>
              <w:t xml:space="preserve">Paternity                          </w:t>
            </w:r>
            <w:sdt>
              <w:sdtPr>
                <w:rPr>
                  <w:rFonts w:cs="Arial"/>
                  <w:szCs w:val="24"/>
                </w:rPr>
                <w:id w:val="578872069"/>
                <w14:checkbox>
                  <w14:checked w14:val="0"/>
                  <w14:checkedState w14:val="2612" w14:font="MS Gothic"/>
                  <w14:uncheckedState w14:val="2610" w14:font="MS Gothic"/>
                </w14:checkbox>
              </w:sdtPr>
              <w:sdtEndPr/>
              <w:sdtContent>
                <w:r w:rsidRPr="00FD68A9">
                  <w:rPr>
                    <w:rFonts w:ascii="Segoe UI Symbol" w:eastAsia="MS Gothic" w:hAnsi="Segoe UI Symbol" w:cs="Segoe UI Symbol"/>
                    <w:szCs w:val="24"/>
                  </w:rPr>
                  <w:t>☐</w:t>
                </w:r>
              </w:sdtContent>
            </w:sdt>
            <w:r w:rsidRPr="00FD68A9">
              <w:rPr>
                <w:rFonts w:cs="Arial"/>
                <w:szCs w:val="24"/>
              </w:rPr>
              <w:t xml:space="preserve"> </w:t>
            </w:r>
          </w:p>
          <w:p w14:paraId="49EF531A" w14:textId="77777777" w:rsidR="00030E0D" w:rsidRPr="00FD68A9" w:rsidRDefault="00030E0D" w:rsidP="00F449FF">
            <w:pPr>
              <w:rPr>
                <w:rFonts w:cs="Arial"/>
                <w:szCs w:val="24"/>
              </w:rPr>
            </w:pPr>
            <w:r w:rsidRPr="00FD68A9">
              <w:rPr>
                <w:rFonts w:cs="Arial"/>
                <w:szCs w:val="24"/>
              </w:rPr>
              <w:t xml:space="preserve">Shared parental leave     </w:t>
            </w:r>
            <w:sdt>
              <w:sdtPr>
                <w:rPr>
                  <w:rFonts w:cs="Arial"/>
                  <w:szCs w:val="24"/>
                </w:rPr>
                <w:id w:val="-1558008952"/>
                <w14:checkbox>
                  <w14:checked w14:val="0"/>
                  <w14:checkedState w14:val="2612" w14:font="MS Gothic"/>
                  <w14:uncheckedState w14:val="2610" w14:font="MS Gothic"/>
                </w14:checkbox>
              </w:sdtPr>
              <w:sdtEndPr/>
              <w:sdtContent>
                <w:r w:rsidRPr="00FD68A9">
                  <w:rPr>
                    <w:rFonts w:ascii="Segoe UI Symbol" w:eastAsia="MS Gothic" w:hAnsi="Segoe UI Symbol" w:cs="Segoe UI Symbol"/>
                    <w:szCs w:val="24"/>
                  </w:rPr>
                  <w:t>☐</w:t>
                </w:r>
              </w:sdtContent>
            </w:sdt>
          </w:p>
        </w:tc>
      </w:tr>
      <w:tr w:rsidR="00030E0D" w:rsidRPr="00FD68A9" w14:paraId="7B439F4A" w14:textId="77777777" w:rsidTr="00F449FF">
        <w:tc>
          <w:tcPr>
            <w:tcW w:w="10060" w:type="dxa"/>
            <w:gridSpan w:val="2"/>
            <w:vAlign w:val="center"/>
          </w:tcPr>
          <w:p w14:paraId="16BEEFCE" w14:textId="77777777" w:rsidR="00030E0D" w:rsidRPr="00FD68A9" w:rsidRDefault="00030E0D" w:rsidP="005C7CD9">
            <w:pPr>
              <w:pStyle w:val="ListParagraph"/>
              <w:widowControl/>
              <w:numPr>
                <w:ilvl w:val="0"/>
                <w:numId w:val="36"/>
              </w:numPr>
              <w:spacing w:before="120" w:after="120"/>
              <w:contextualSpacing/>
              <w:rPr>
                <w:rFonts w:cs="Arial"/>
                <w:szCs w:val="24"/>
              </w:rPr>
            </w:pPr>
            <w:r w:rsidRPr="00FD68A9">
              <w:rPr>
                <w:rFonts w:cs="Arial"/>
                <w:szCs w:val="24"/>
              </w:rPr>
              <w:t xml:space="preserve">Are you applying for tier 1 leave (leave whilst your baby is in neonatal care)  </w:t>
            </w:r>
            <w:sdt>
              <w:sdtPr>
                <w:rPr>
                  <w:rFonts w:cs="Arial"/>
                  <w:szCs w:val="24"/>
                </w:rPr>
                <w:id w:val="-2028408527"/>
                <w14:checkbox>
                  <w14:checked w14:val="0"/>
                  <w14:checkedState w14:val="2612" w14:font="MS Gothic"/>
                  <w14:uncheckedState w14:val="2610" w14:font="MS Gothic"/>
                </w14:checkbox>
              </w:sdtPr>
              <w:sdtEndPr/>
              <w:sdtContent>
                <w:r w:rsidRPr="00FD68A9">
                  <w:rPr>
                    <w:rFonts w:ascii="Segoe UI Symbol" w:eastAsia="MS Gothic" w:hAnsi="Segoe UI Symbol" w:cs="Segoe UI Symbol"/>
                    <w:szCs w:val="24"/>
                  </w:rPr>
                  <w:t>☐</w:t>
                </w:r>
              </w:sdtContent>
            </w:sdt>
          </w:p>
          <w:p w14:paraId="36027EF0" w14:textId="77777777" w:rsidR="00030E0D" w:rsidRDefault="00030E0D" w:rsidP="00F449FF">
            <w:pPr>
              <w:pStyle w:val="ListParagraph"/>
              <w:spacing w:before="120" w:after="120"/>
              <w:rPr>
                <w:rFonts w:cs="Arial"/>
                <w:szCs w:val="24"/>
              </w:rPr>
            </w:pPr>
            <w:r>
              <w:rPr>
                <w:rFonts w:cs="Arial"/>
                <w:szCs w:val="24"/>
              </w:rPr>
              <w:t xml:space="preserve"> </w:t>
            </w:r>
            <w:r w:rsidRPr="00FD68A9">
              <w:rPr>
                <w:rFonts w:cs="Arial"/>
                <w:szCs w:val="24"/>
              </w:rPr>
              <w:t>OR</w:t>
            </w:r>
          </w:p>
          <w:p w14:paraId="18CC9382" w14:textId="77777777" w:rsidR="00030E0D" w:rsidRPr="00FD68A9" w:rsidRDefault="00030E0D" w:rsidP="00F449FF">
            <w:pPr>
              <w:spacing w:before="120" w:after="120"/>
              <w:rPr>
                <w:rFonts w:cs="Arial"/>
                <w:szCs w:val="24"/>
              </w:rPr>
            </w:pPr>
            <w:r>
              <w:rPr>
                <w:rFonts w:cs="Arial"/>
                <w:szCs w:val="24"/>
              </w:rPr>
              <w:t xml:space="preserve">        </w:t>
            </w:r>
            <w:r w:rsidRPr="00FD68A9">
              <w:rPr>
                <w:rFonts w:cs="Arial"/>
                <w:szCs w:val="24"/>
              </w:rPr>
              <w:t>Are you applying for tier 2 leave (</w:t>
            </w:r>
            <w:r w:rsidRPr="00FD68A9">
              <w:rPr>
                <w:rFonts w:cs="Arial"/>
              </w:rPr>
              <w:t>leave after your baby has received neonatal care</w:t>
            </w:r>
            <w:r w:rsidRPr="00FD68A9">
              <w:rPr>
                <w:rFonts w:cs="Arial"/>
                <w:szCs w:val="24"/>
              </w:rPr>
              <w:t xml:space="preserve">)  </w:t>
            </w:r>
            <w:sdt>
              <w:sdtPr>
                <w:rPr>
                  <w:rFonts w:ascii="Segoe UI Symbol" w:eastAsia="MS Gothic" w:hAnsi="Segoe UI Symbol" w:cs="Segoe UI Symbol"/>
                  <w:szCs w:val="24"/>
                </w:rPr>
                <w:id w:val="977417970"/>
                <w14:checkbox>
                  <w14:checked w14:val="0"/>
                  <w14:checkedState w14:val="2612" w14:font="MS Gothic"/>
                  <w14:uncheckedState w14:val="2610" w14:font="MS Gothic"/>
                </w14:checkbox>
              </w:sdtPr>
              <w:sdtEndPr/>
              <w:sdtContent>
                <w:r w:rsidRPr="00FD68A9">
                  <w:rPr>
                    <w:rFonts w:ascii="Segoe UI Symbol" w:eastAsia="MS Gothic" w:hAnsi="Segoe UI Symbol" w:cs="Segoe UI Symbol"/>
                    <w:szCs w:val="24"/>
                  </w:rPr>
                  <w:t>☐</w:t>
                </w:r>
              </w:sdtContent>
            </w:sdt>
          </w:p>
        </w:tc>
      </w:tr>
      <w:tr w:rsidR="00030E0D" w:rsidRPr="00FD68A9" w14:paraId="39363AF7" w14:textId="77777777" w:rsidTr="00F449FF">
        <w:tc>
          <w:tcPr>
            <w:tcW w:w="10060" w:type="dxa"/>
            <w:gridSpan w:val="2"/>
          </w:tcPr>
          <w:p w14:paraId="6C42DB82" w14:textId="77777777" w:rsidR="00030E0D" w:rsidRPr="00FD68A9" w:rsidRDefault="00030E0D" w:rsidP="005C7CD9">
            <w:pPr>
              <w:pStyle w:val="ListParagraph"/>
              <w:widowControl/>
              <w:numPr>
                <w:ilvl w:val="0"/>
                <w:numId w:val="36"/>
              </w:numPr>
              <w:spacing w:before="120"/>
              <w:contextualSpacing/>
              <w:rPr>
                <w:rFonts w:cs="Arial"/>
                <w:szCs w:val="24"/>
              </w:rPr>
            </w:pPr>
            <w:r w:rsidRPr="00FD68A9">
              <w:rPr>
                <w:rFonts w:cs="Arial"/>
                <w:szCs w:val="24"/>
              </w:rPr>
              <w:t xml:space="preserve">If taking tier 1 leave please specify below the start dates of the period of neonatal care leave that you have taken.  Include start and end dates for each block of leave taken (please note neonatal care leave can only be split into blocks when the employee’s baby is in neonatal care and for 7 days after the end of neonatal care).   </w:t>
            </w:r>
          </w:p>
          <w:p w14:paraId="5BEBED5B" w14:textId="77777777" w:rsidR="00030E0D" w:rsidRPr="00FD68A9" w:rsidRDefault="00030E0D" w:rsidP="00F449FF">
            <w:pPr>
              <w:spacing w:before="120"/>
              <w:rPr>
                <w:rFonts w:cs="Arial"/>
                <w:szCs w:val="24"/>
              </w:rPr>
            </w:pPr>
          </w:p>
          <w:p w14:paraId="04FDA1E4" w14:textId="77777777" w:rsidR="00030E0D" w:rsidRPr="00FD68A9" w:rsidRDefault="00030E0D" w:rsidP="00F449FF">
            <w:pPr>
              <w:spacing w:before="120"/>
              <w:rPr>
                <w:rFonts w:cs="Arial"/>
                <w:szCs w:val="24"/>
              </w:rPr>
            </w:pPr>
          </w:p>
          <w:p w14:paraId="1138558A" w14:textId="77777777" w:rsidR="00030E0D" w:rsidRPr="00FD68A9" w:rsidRDefault="00030E0D" w:rsidP="00F449FF">
            <w:pPr>
              <w:spacing w:before="120"/>
              <w:rPr>
                <w:rFonts w:cs="Arial"/>
                <w:szCs w:val="24"/>
              </w:rPr>
            </w:pPr>
          </w:p>
        </w:tc>
      </w:tr>
      <w:tr w:rsidR="00030E0D" w:rsidRPr="00FD68A9" w14:paraId="47DA844A" w14:textId="77777777" w:rsidTr="00F449FF">
        <w:tc>
          <w:tcPr>
            <w:tcW w:w="10060" w:type="dxa"/>
            <w:gridSpan w:val="2"/>
          </w:tcPr>
          <w:p w14:paraId="7080F988" w14:textId="77777777" w:rsidR="00030E0D" w:rsidRPr="00FD68A9" w:rsidRDefault="00030E0D" w:rsidP="005C7CD9">
            <w:pPr>
              <w:pStyle w:val="ListParagraph"/>
              <w:widowControl/>
              <w:numPr>
                <w:ilvl w:val="0"/>
                <w:numId w:val="36"/>
              </w:numPr>
              <w:spacing w:before="120"/>
              <w:contextualSpacing/>
              <w:rPr>
                <w:rFonts w:cs="Arial"/>
                <w:szCs w:val="24"/>
              </w:rPr>
            </w:pPr>
            <w:r w:rsidRPr="00FD68A9">
              <w:rPr>
                <w:rFonts w:cs="Arial"/>
                <w:szCs w:val="24"/>
              </w:rPr>
              <w:t xml:space="preserve">If taking tier 2 leave please specify below the start and end dates of when you wish to take the leave. </w:t>
            </w:r>
          </w:p>
          <w:p w14:paraId="1EF1D483" w14:textId="77777777" w:rsidR="00030E0D" w:rsidRPr="00FD68A9" w:rsidRDefault="00030E0D" w:rsidP="00F449FF">
            <w:pPr>
              <w:rPr>
                <w:rFonts w:cs="Arial"/>
                <w:szCs w:val="24"/>
              </w:rPr>
            </w:pPr>
          </w:p>
          <w:p w14:paraId="3E72740A" w14:textId="77777777" w:rsidR="00030E0D" w:rsidRPr="00FD68A9" w:rsidRDefault="00030E0D" w:rsidP="00F449FF">
            <w:pPr>
              <w:rPr>
                <w:rFonts w:cs="Arial"/>
                <w:szCs w:val="24"/>
              </w:rPr>
            </w:pPr>
          </w:p>
        </w:tc>
      </w:tr>
    </w:tbl>
    <w:p w14:paraId="2511F0DD" w14:textId="77777777" w:rsidR="00030E0D" w:rsidRPr="00FD68A9" w:rsidRDefault="00030E0D" w:rsidP="00030E0D">
      <w:pPr>
        <w:spacing w:before="120" w:after="120"/>
        <w:rPr>
          <w:rFonts w:cs="Arial"/>
          <w:b/>
          <w:bCs/>
          <w:szCs w:val="24"/>
        </w:rPr>
      </w:pPr>
      <w:r w:rsidRPr="00FD68A9">
        <w:rPr>
          <w:rFonts w:cs="Arial"/>
          <w:b/>
          <w:bCs/>
          <w:szCs w:val="24"/>
        </w:rPr>
        <w:t>Section D – Employee declaration</w:t>
      </w:r>
    </w:p>
    <w:p w14:paraId="3C5209EE" w14:textId="77777777" w:rsidR="00030E0D" w:rsidRPr="00FD68A9" w:rsidRDefault="00030E0D" w:rsidP="00030E0D">
      <w:pPr>
        <w:rPr>
          <w:rFonts w:cs="Arial"/>
          <w:szCs w:val="24"/>
        </w:rPr>
      </w:pPr>
      <w:r w:rsidRPr="00FD68A9">
        <w:rPr>
          <w:rFonts w:cs="Arial"/>
          <w:szCs w:val="24"/>
        </w:rPr>
        <w:t xml:space="preserve">I confirm that </w:t>
      </w:r>
    </w:p>
    <w:p w14:paraId="3253B96B" w14:textId="77777777" w:rsidR="00030E0D" w:rsidRPr="00FD68A9" w:rsidRDefault="00030E0D" w:rsidP="005C7CD9">
      <w:pPr>
        <w:pStyle w:val="ListParagraph"/>
        <w:widowControl/>
        <w:numPr>
          <w:ilvl w:val="0"/>
          <w:numId w:val="47"/>
        </w:numPr>
        <w:contextualSpacing/>
        <w:rPr>
          <w:rFonts w:cs="Arial"/>
          <w:szCs w:val="24"/>
        </w:rPr>
      </w:pPr>
      <w:r w:rsidRPr="00FD68A9">
        <w:rPr>
          <w:rFonts w:cs="Arial"/>
          <w:szCs w:val="24"/>
        </w:rPr>
        <w:t>the details above are correct</w:t>
      </w:r>
    </w:p>
    <w:p w14:paraId="50FCFC10" w14:textId="77777777" w:rsidR="00030E0D" w:rsidRPr="00FD68A9" w:rsidRDefault="00030E0D" w:rsidP="005C7CD9">
      <w:pPr>
        <w:pStyle w:val="ListParagraph"/>
        <w:widowControl/>
        <w:numPr>
          <w:ilvl w:val="0"/>
          <w:numId w:val="47"/>
        </w:numPr>
        <w:contextualSpacing/>
        <w:rPr>
          <w:rFonts w:cs="Arial"/>
          <w:szCs w:val="24"/>
        </w:rPr>
      </w:pPr>
      <w:r w:rsidRPr="00FD68A9">
        <w:rPr>
          <w:rFonts w:cs="Arial"/>
          <w:szCs w:val="24"/>
        </w:rPr>
        <w:t>that I have parental responsibility for the baby</w:t>
      </w:r>
    </w:p>
    <w:p w14:paraId="145EC283" w14:textId="77777777" w:rsidR="00030E0D" w:rsidRDefault="00030E0D" w:rsidP="005C7CD9">
      <w:pPr>
        <w:pStyle w:val="ListParagraph"/>
        <w:widowControl/>
        <w:numPr>
          <w:ilvl w:val="0"/>
          <w:numId w:val="47"/>
        </w:numPr>
        <w:contextualSpacing/>
        <w:rPr>
          <w:rFonts w:cs="Arial"/>
          <w:szCs w:val="24"/>
        </w:rPr>
      </w:pPr>
      <w:r w:rsidRPr="00FD68A9">
        <w:rPr>
          <w:rFonts w:cs="Arial"/>
          <w:szCs w:val="24"/>
        </w:rPr>
        <w:t>I am taking neonatal leave to care for my baby.</w:t>
      </w:r>
    </w:p>
    <w:p w14:paraId="1258E71F" w14:textId="77777777" w:rsidR="00030E0D" w:rsidRDefault="00030E0D" w:rsidP="00030E0D">
      <w:pPr>
        <w:rPr>
          <w:rFonts w:cs="Arial"/>
          <w:bCs/>
          <w:szCs w:val="24"/>
        </w:rPr>
      </w:pPr>
    </w:p>
    <w:p w14:paraId="77A74755" w14:textId="77777777" w:rsidR="00030E0D" w:rsidRPr="00FD68A9" w:rsidRDefault="00030E0D" w:rsidP="00030E0D">
      <w:pPr>
        <w:rPr>
          <w:rFonts w:cs="Arial"/>
          <w:szCs w:val="24"/>
        </w:rPr>
      </w:pPr>
      <w:r w:rsidRPr="00FD68A9">
        <w:rPr>
          <w:rFonts w:cs="Arial"/>
          <w:bCs/>
          <w:szCs w:val="24"/>
        </w:rPr>
        <w:t>Signed (employee)</w:t>
      </w:r>
      <w:r w:rsidRPr="00FD68A9">
        <w:rPr>
          <w:rFonts w:cs="Arial"/>
          <w:szCs w:val="24"/>
        </w:rPr>
        <w:tab/>
      </w:r>
      <w:r w:rsidRPr="00FD68A9">
        <w:rPr>
          <w:rFonts w:cs="Arial"/>
          <w:szCs w:val="24"/>
          <w:u w:val="single"/>
        </w:rPr>
        <w:tab/>
      </w:r>
      <w:r w:rsidRPr="00FD68A9">
        <w:rPr>
          <w:rFonts w:cs="Arial"/>
          <w:szCs w:val="24"/>
          <w:u w:val="single"/>
        </w:rPr>
        <w:tab/>
      </w:r>
      <w:r w:rsidRPr="00FD68A9">
        <w:rPr>
          <w:rFonts w:cs="Arial"/>
          <w:szCs w:val="24"/>
          <w:u w:val="single"/>
        </w:rPr>
        <w:tab/>
      </w:r>
      <w:r w:rsidRPr="00FD68A9">
        <w:rPr>
          <w:rFonts w:cs="Arial"/>
          <w:szCs w:val="24"/>
          <w:u w:val="single"/>
        </w:rPr>
        <w:tab/>
      </w:r>
      <w:r w:rsidRPr="00FD68A9">
        <w:rPr>
          <w:rFonts w:cs="Arial"/>
          <w:szCs w:val="24"/>
          <w:u w:val="single"/>
        </w:rPr>
        <w:tab/>
      </w:r>
      <w:r w:rsidRPr="00FD68A9">
        <w:rPr>
          <w:rFonts w:cs="Arial"/>
          <w:szCs w:val="24"/>
        </w:rPr>
        <w:tab/>
        <w:t>Date</w:t>
      </w:r>
      <w:r w:rsidRPr="00FD68A9">
        <w:rPr>
          <w:rFonts w:cs="Arial"/>
          <w:szCs w:val="24"/>
        </w:rPr>
        <w:tab/>
      </w:r>
      <w:r w:rsidRPr="00FD68A9">
        <w:rPr>
          <w:rFonts w:cs="Arial"/>
          <w:szCs w:val="24"/>
          <w:u w:val="single"/>
        </w:rPr>
        <w:tab/>
        <w:t>___-___</w:t>
      </w:r>
    </w:p>
    <w:p w14:paraId="2878FFC4" w14:textId="77777777" w:rsidR="00030E0D" w:rsidRDefault="00030E0D" w:rsidP="00030E0D">
      <w:pPr>
        <w:pStyle w:val="PartCompleter"/>
        <w:rPr>
          <w:b/>
          <w:bCs/>
          <w:i w:val="0"/>
          <w:iCs/>
          <w:sz w:val="24"/>
        </w:rPr>
      </w:pPr>
    </w:p>
    <w:p w14:paraId="44F8DC7E" w14:textId="77777777" w:rsidR="00030E0D" w:rsidRDefault="00030E0D" w:rsidP="00030E0D">
      <w:pPr>
        <w:pStyle w:val="PartCompleter"/>
        <w:rPr>
          <w:b/>
          <w:bCs/>
          <w:i w:val="0"/>
          <w:iCs/>
          <w:sz w:val="24"/>
        </w:rPr>
      </w:pPr>
    </w:p>
    <w:p w14:paraId="1A2FA2E5" w14:textId="77777777" w:rsidR="00030E0D" w:rsidRPr="00FD68A9" w:rsidRDefault="00030E0D" w:rsidP="00030E0D">
      <w:pPr>
        <w:pStyle w:val="PartCompleter"/>
        <w:rPr>
          <w:b/>
          <w:bCs/>
          <w:i w:val="0"/>
          <w:iCs/>
          <w:sz w:val="24"/>
        </w:rPr>
      </w:pPr>
      <w:r w:rsidRPr="00FD68A9">
        <w:rPr>
          <w:b/>
          <w:bCs/>
          <w:i w:val="0"/>
          <w:iCs/>
          <w:sz w:val="24"/>
        </w:rPr>
        <w:t>Section E – Managers declaration.</w:t>
      </w:r>
    </w:p>
    <w:p w14:paraId="3088EBDB" w14:textId="77777777" w:rsidR="00030E0D" w:rsidRPr="00FD68A9" w:rsidRDefault="00030E0D" w:rsidP="00030E0D">
      <w:pPr>
        <w:rPr>
          <w:rFonts w:cs="Arial"/>
          <w:szCs w:val="24"/>
        </w:rPr>
      </w:pPr>
    </w:p>
    <w:p w14:paraId="0FCD0109" w14:textId="77777777" w:rsidR="00030E0D" w:rsidRPr="00FD68A9" w:rsidRDefault="00030E0D" w:rsidP="00030E0D">
      <w:pPr>
        <w:rPr>
          <w:rFonts w:cs="Arial"/>
          <w:szCs w:val="24"/>
        </w:rPr>
      </w:pPr>
      <w:r w:rsidRPr="00FD68A9">
        <w:rPr>
          <w:rFonts w:cs="Arial"/>
          <w:szCs w:val="24"/>
        </w:rPr>
        <w:t>I confirm that I have discussed the Neonatal scheme with the employee and that they are eligible for Neonatal care leave and pay</w:t>
      </w:r>
    </w:p>
    <w:p w14:paraId="46AD6CE4" w14:textId="77777777" w:rsidR="00030E0D" w:rsidRPr="00FD68A9" w:rsidRDefault="00030E0D" w:rsidP="00030E0D">
      <w:pPr>
        <w:rPr>
          <w:rFonts w:cs="Arial"/>
          <w:szCs w:val="24"/>
        </w:rPr>
      </w:pPr>
    </w:p>
    <w:p w14:paraId="063750A1" w14:textId="77777777" w:rsidR="00030E0D" w:rsidRPr="00FD68A9" w:rsidRDefault="00030E0D" w:rsidP="00030E0D">
      <w:pPr>
        <w:rPr>
          <w:rFonts w:cs="Arial"/>
          <w:szCs w:val="24"/>
          <w:u w:val="single"/>
        </w:rPr>
      </w:pPr>
      <w:r w:rsidRPr="00FD68A9">
        <w:rPr>
          <w:rFonts w:cs="Arial"/>
          <w:szCs w:val="24"/>
        </w:rPr>
        <w:t xml:space="preserve">Signed  </w:t>
      </w:r>
      <w:r w:rsidRPr="00FD68A9">
        <w:rPr>
          <w:rFonts w:cs="Arial"/>
          <w:szCs w:val="24"/>
        </w:rPr>
        <w:tab/>
      </w:r>
      <w:r w:rsidRPr="00FD68A9">
        <w:rPr>
          <w:rFonts w:cs="Arial"/>
          <w:szCs w:val="24"/>
          <w:u w:val="single"/>
        </w:rPr>
        <w:tab/>
      </w:r>
      <w:r w:rsidRPr="00FD68A9">
        <w:rPr>
          <w:rFonts w:cs="Arial"/>
          <w:szCs w:val="24"/>
          <w:u w:val="single"/>
        </w:rPr>
        <w:tab/>
      </w:r>
      <w:r w:rsidRPr="00FD68A9">
        <w:rPr>
          <w:rFonts w:cs="Arial"/>
          <w:szCs w:val="24"/>
          <w:u w:val="single"/>
        </w:rPr>
        <w:tab/>
      </w:r>
      <w:r>
        <w:rPr>
          <w:rFonts w:cs="Arial"/>
          <w:szCs w:val="24"/>
          <w:u w:val="single"/>
        </w:rPr>
        <w:t xml:space="preserve">    </w:t>
      </w:r>
      <w:r>
        <w:rPr>
          <w:rFonts w:cs="Arial"/>
          <w:szCs w:val="24"/>
        </w:rPr>
        <w:t xml:space="preserve">        </w:t>
      </w:r>
      <w:r w:rsidRPr="00FD68A9">
        <w:rPr>
          <w:rFonts w:cs="Arial"/>
          <w:szCs w:val="24"/>
        </w:rPr>
        <w:t>Name</w:t>
      </w:r>
      <w:r w:rsidRPr="00FD68A9">
        <w:rPr>
          <w:rFonts w:cs="Arial"/>
          <w:szCs w:val="24"/>
        </w:rPr>
        <w:tab/>
      </w:r>
      <w:r w:rsidRPr="00FD68A9">
        <w:rPr>
          <w:rFonts w:cs="Arial"/>
          <w:szCs w:val="24"/>
          <w:u w:val="single"/>
        </w:rPr>
        <w:tab/>
      </w:r>
      <w:r w:rsidRPr="00FD68A9">
        <w:rPr>
          <w:rFonts w:cs="Arial"/>
          <w:szCs w:val="24"/>
          <w:u w:val="single"/>
        </w:rPr>
        <w:tab/>
      </w:r>
      <w:r w:rsidRPr="00FD68A9">
        <w:rPr>
          <w:rFonts w:cs="Arial"/>
          <w:szCs w:val="24"/>
          <w:u w:val="single"/>
        </w:rPr>
        <w:tab/>
      </w:r>
    </w:p>
    <w:p w14:paraId="131CF640" w14:textId="77777777" w:rsidR="00030E0D" w:rsidRPr="00FD68A9" w:rsidRDefault="00030E0D" w:rsidP="00030E0D">
      <w:pPr>
        <w:rPr>
          <w:rFonts w:cs="Arial"/>
          <w:szCs w:val="24"/>
        </w:rPr>
      </w:pPr>
    </w:p>
    <w:p w14:paraId="591FACD8" w14:textId="77777777" w:rsidR="00030E0D" w:rsidRPr="00FD68A9" w:rsidRDefault="00030E0D" w:rsidP="00030E0D">
      <w:pPr>
        <w:rPr>
          <w:rFonts w:cs="Arial"/>
          <w:szCs w:val="24"/>
        </w:rPr>
      </w:pPr>
      <w:r w:rsidRPr="00FD68A9">
        <w:rPr>
          <w:rFonts w:cs="Arial"/>
          <w:szCs w:val="24"/>
        </w:rPr>
        <w:t xml:space="preserve">Position  </w:t>
      </w:r>
      <w:r w:rsidRPr="00FD68A9">
        <w:rPr>
          <w:rFonts w:cs="Arial"/>
          <w:szCs w:val="24"/>
        </w:rPr>
        <w:tab/>
      </w:r>
      <w:r w:rsidRPr="00FD68A9">
        <w:rPr>
          <w:rFonts w:cs="Arial"/>
          <w:szCs w:val="24"/>
          <w:u w:val="single"/>
        </w:rPr>
        <w:tab/>
      </w:r>
      <w:r w:rsidRPr="00FD68A9">
        <w:rPr>
          <w:rFonts w:cs="Arial"/>
          <w:szCs w:val="24"/>
          <w:u w:val="single"/>
        </w:rPr>
        <w:tab/>
      </w:r>
      <w:r w:rsidRPr="00FD68A9">
        <w:rPr>
          <w:rFonts w:cs="Arial"/>
          <w:szCs w:val="24"/>
          <w:u w:val="single"/>
        </w:rPr>
        <w:tab/>
      </w:r>
      <w:r w:rsidRPr="00FD68A9">
        <w:rPr>
          <w:rFonts w:cs="Arial"/>
          <w:szCs w:val="24"/>
          <w:u w:val="single"/>
        </w:rPr>
        <w:tab/>
      </w:r>
      <w:r w:rsidRPr="00FD68A9">
        <w:rPr>
          <w:rFonts w:cs="Arial"/>
          <w:szCs w:val="24"/>
        </w:rPr>
        <w:t>Date</w:t>
      </w:r>
      <w:r w:rsidRPr="00FD68A9">
        <w:rPr>
          <w:rFonts w:cs="Arial"/>
          <w:szCs w:val="24"/>
        </w:rPr>
        <w:tab/>
      </w:r>
      <w:r w:rsidRPr="00FD68A9">
        <w:rPr>
          <w:rFonts w:cs="Arial"/>
          <w:szCs w:val="24"/>
          <w:u w:val="single"/>
        </w:rPr>
        <w:tab/>
      </w:r>
      <w:r w:rsidRPr="00FD68A9">
        <w:rPr>
          <w:rFonts w:cs="Arial"/>
          <w:szCs w:val="24"/>
          <w:u w:val="single"/>
        </w:rPr>
        <w:tab/>
      </w:r>
      <w:r w:rsidRPr="00FD68A9">
        <w:rPr>
          <w:rFonts w:cs="Arial"/>
          <w:szCs w:val="24"/>
          <w:u w:val="single"/>
        </w:rPr>
        <w:tab/>
      </w:r>
    </w:p>
    <w:p w14:paraId="2F36D221" w14:textId="77777777" w:rsidR="00030E0D" w:rsidRPr="00FD68A9" w:rsidRDefault="00030E0D" w:rsidP="00030E0D">
      <w:pPr>
        <w:rPr>
          <w:rFonts w:cs="Arial"/>
          <w:szCs w:val="24"/>
        </w:rPr>
      </w:pPr>
    </w:p>
    <w:p w14:paraId="652818E6" w14:textId="77777777" w:rsidR="00030E0D" w:rsidRPr="00FD68A9" w:rsidRDefault="00030E0D" w:rsidP="00030E0D">
      <w:pPr>
        <w:rPr>
          <w:rFonts w:cs="Arial"/>
          <w:szCs w:val="24"/>
        </w:rPr>
      </w:pPr>
      <w:r w:rsidRPr="00FD68A9">
        <w:rPr>
          <w:rFonts w:cs="Arial"/>
          <w:szCs w:val="24"/>
        </w:rPr>
        <w:t xml:space="preserve">Completed forms should be sent to the Payroll Department, Kendray Hospital, Doncaster Road, Barnsley, S70 </w:t>
      </w:r>
      <w:r>
        <w:rPr>
          <w:rFonts w:cs="Arial"/>
          <w:szCs w:val="24"/>
        </w:rPr>
        <w:t>3RD</w:t>
      </w:r>
      <w:r w:rsidRPr="00FD68A9">
        <w:rPr>
          <w:rFonts w:cs="Arial"/>
          <w:szCs w:val="24"/>
        </w:rPr>
        <w:t xml:space="preserve"> or emailed to payroll@swyt.nhs.uk</w:t>
      </w:r>
    </w:p>
    <w:p w14:paraId="4E501262" w14:textId="77777777" w:rsidR="00030E0D" w:rsidRDefault="00030E0D" w:rsidP="00030E0D">
      <w:pPr>
        <w:jc w:val="both"/>
        <w:rPr>
          <w:rFonts w:cs="Arial"/>
          <w:szCs w:val="24"/>
        </w:rPr>
      </w:pPr>
    </w:p>
    <w:p w14:paraId="70DE29D7" w14:textId="77777777" w:rsidR="00030E0D" w:rsidRPr="00FD68A9" w:rsidRDefault="00030E0D" w:rsidP="00030E0D">
      <w:pPr>
        <w:ind w:left="7200"/>
        <w:rPr>
          <w:rFonts w:cs="Arial"/>
          <w:szCs w:val="24"/>
        </w:rPr>
      </w:pPr>
    </w:p>
    <w:p w14:paraId="15F8210F" w14:textId="77777777" w:rsidR="00030E0D" w:rsidRPr="00FD68A9" w:rsidRDefault="00030E0D" w:rsidP="00030E0D">
      <w:pPr>
        <w:rPr>
          <w:rFonts w:cs="Arial"/>
          <w:b/>
          <w:bCs/>
          <w:szCs w:val="24"/>
        </w:rPr>
      </w:pPr>
    </w:p>
    <w:p w14:paraId="6B18EAFA" w14:textId="1F32AC4E" w:rsidR="00030E0D" w:rsidRDefault="00FF5837" w:rsidP="00FF5837">
      <w:pPr>
        <w:ind w:left="7200"/>
        <w:rPr>
          <w:rFonts w:cs="Arial"/>
          <w:b/>
          <w:bCs/>
          <w:szCs w:val="24"/>
        </w:rPr>
      </w:pPr>
      <w:r>
        <w:rPr>
          <w:rFonts w:cs="Arial"/>
          <w:b/>
          <w:bCs/>
          <w:szCs w:val="24"/>
        </w:rPr>
        <w:lastRenderedPageBreak/>
        <w:t>Appendix 4</w:t>
      </w:r>
    </w:p>
    <w:p w14:paraId="09B14C83" w14:textId="223E90D6" w:rsidR="00E140CC" w:rsidRPr="00E140CC" w:rsidRDefault="00E140CC" w:rsidP="00E140CC">
      <w:pPr>
        <w:jc w:val="center"/>
        <w:rPr>
          <w:rFonts w:cs="Arial"/>
          <w:b/>
          <w:bCs/>
          <w:szCs w:val="24"/>
          <w:u w:val="single"/>
        </w:rPr>
      </w:pPr>
      <w:r w:rsidRPr="00E140CC">
        <w:rPr>
          <w:rFonts w:cs="Arial"/>
          <w:b/>
          <w:bCs/>
          <w:szCs w:val="24"/>
          <w:u w:val="single"/>
        </w:rPr>
        <w:t>SHARED PARENTAL LEAVE</w:t>
      </w:r>
    </w:p>
    <w:p w14:paraId="06513AD1" w14:textId="77777777" w:rsidR="00E140CC" w:rsidRDefault="00E140CC" w:rsidP="00E140CC">
      <w:pPr>
        <w:rPr>
          <w:rFonts w:cs="Arial"/>
          <w:b/>
          <w:bCs/>
          <w:szCs w:val="24"/>
        </w:rPr>
      </w:pPr>
    </w:p>
    <w:p w14:paraId="5433F2DE" w14:textId="77777777" w:rsidR="00706848" w:rsidRDefault="00706848" w:rsidP="00706848">
      <w:pPr>
        <w:rPr>
          <w:rFonts w:cs="Arial"/>
          <w:b/>
          <w:bCs/>
          <w:szCs w:val="24"/>
          <w:u w:val="single"/>
        </w:rPr>
      </w:pPr>
      <w:r w:rsidRPr="007A58EC">
        <w:rPr>
          <w:rFonts w:cs="Arial"/>
          <w:b/>
          <w:bCs/>
          <w:szCs w:val="24"/>
          <w:u w:val="single"/>
        </w:rPr>
        <w:t xml:space="preserve">What is </w:t>
      </w:r>
      <w:r>
        <w:rPr>
          <w:rFonts w:cs="Arial"/>
          <w:b/>
          <w:bCs/>
          <w:szCs w:val="24"/>
          <w:u w:val="single"/>
        </w:rPr>
        <w:t xml:space="preserve">Shared Parental </w:t>
      </w:r>
      <w:r w:rsidRPr="007A58EC">
        <w:rPr>
          <w:rFonts w:cs="Arial"/>
          <w:b/>
          <w:bCs/>
          <w:szCs w:val="24"/>
          <w:u w:val="single"/>
        </w:rPr>
        <w:t>leave and pay?</w:t>
      </w:r>
    </w:p>
    <w:p w14:paraId="6C8F2704" w14:textId="77777777" w:rsidR="00BF2218" w:rsidRPr="007A58EC" w:rsidRDefault="00BF2218" w:rsidP="00706848">
      <w:pPr>
        <w:rPr>
          <w:rFonts w:cs="Arial"/>
          <w:b/>
          <w:bCs/>
          <w:szCs w:val="24"/>
          <w:u w:val="single"/>
        </w:rPr>
      </w:pPr>
    </w:p>
    <w:p w14:paraId="67F90723" w14:textId="77777777" w:rsidR="00706848" w:rsidRPr="007A58EC" w:rsidRDefault="00706848" w:rsidP="00706848">
      <w:pPr>
        <w:rPr>
          <w:rFonts w:cs="Arial"/>
          <w:szCs w:val="24"/>
        </w:rPr>
      </w:pPr>
      <w:r>
        <w:rPr>
          <w:rFonts w:cs="Arial"/>
          <w:szCs w:val="24"/>
        </w:rPr>
        <w:t xml:space="preserve">Shared Parental </w:t>
      </w:r>
      <w:r w:rsidRPr="007A58EC">
        <w:rPr>
          <w:rFonts w:cs="Arial"/>
          <w:szCs w:val="24"/>
        </w:rPr>
        <w:t xml:space="preserve">leave and pay is for </w:t>
      </w:r>
      <w:r>
        <w:rPr>
          <w:rFonts w:cs="Arial"/>
          <w:szCs w:val="24"/>
        </w:rPr>
        <w:t xml:space="preserve">eligible </w:t>
      </w:r>
      <w:r w:rsidRPr="007A58EC">
        <w:rPr>
          <w:rFonts w:cs="Arial"/>
          <w:szCs w:val="24"/>
        </w:rPr>
        <w:t xml:space="preserve">staff who </w:t>
      </w:r>
      <w:r>
        <w:rPr>
          <w:rFonts w:cs="Arial"/>
          <w:szCs w:val="24"/>
        </w:rPr>
        <w:t xml:space="preserve">wish to </w:t>
      </w:r>
      <w:r w:rsidRPr="007A58EC">
        <w:rPr>
          <w:rFonts w:cs="Arial"/>
          <w:szCs w:val="24"/>
        </w:rPr>
        <w:t xml:space="preserve">take time off </w:t>
      </w:r>
      <w:r>
        <w:rPr>
          <w:rFonts w:cs="Arial"/>
          <w:szCs w:val="24"/>
        </w:rPr>
        <w:t xml:space="preserve">when their </w:t>
      </w:r>
      <w:r w:rsidRPr="007A58EC">
        <w:rPr>
          <w:rFonts w:cs="Arial"/>
          <w:szCs w:val="24"/>
        </w:rPr>
        <w:t xml:space="preserve">partner </w:t>
      </w:r>
      <w:r>
        <w:rPr>
          <w:rFonts w:cs="Arial"/>
          <w:szCs w:val="24"/>
        </w:rPr>
        <w:t xml:space="preserve">has had </w:t>
      </w:r>
      <w:r w:rsidRPr="007A58EC">
        <w:rPr>
          <w:rFonts w:cs="Arial"/>
          <w:szCs w:val="24"/>
        </w:rPr>
        <w:t>a baby, adopt</w:t>
      </w:r>
      <w:r>
        <w:rPr>
          <w:rFonts w:cs="Arial"/>
          <w:szCs w:val="24"/>
        </w:rPr>
        <w:t>ed</w:t>
      </w:r>
      <w:r w:rsidRPr="007A58EC">
        <w:rPr>
          <w:rFonts w:cs="Arial"/>
          <w:szCs w:val="24"/>
        </w:rPr>
        <w:t xml:space="preserve"> a child or ha</w:t>
      </w:r>
      <w:r>
        <w:rPr>
          <w:rFonts w:cs="Arial"/>
          <w:szCs w:val="24"/>
        </w:rPr>
        <w:t>d</w:t>
      </w:r>
      <w:r w:rsidRPr="007A58EC">
        <w:rPr>
          <w:rFonts w:cs="Arial"/>
          <w:szCs w:val="24"/>
        </w:rPr>
        <w:t xml:space="preserve"> a baby through a surrogacy arrangement</w:t>
      </w:r>
      <w:r>
        <w:rPr>
          <w:rFonts w:cs="Arial"/>
          <w:szCs w:val="24"/>
        </w:rPr>
        <w:t>. Their partner chooses to end their maternity/adoption leave early and share the reminder with them.</w:t>
      </w:r>
      <w:r w:rsidRPr="007A58EC">
        <w:rPr>
          <w:rFonts w:cs="Arial"/>
          <w:szCs w:val="24"/>
        </w:rPr>
        <w:t xml:space="preserve">  </w:t>
      </w:r>
    </w:p>
    <w:p w14:paraId="5793B769" w14:textId="77777777" w:rsidR="00706848" w:rsidRPr="007A58EC" w:rsidRDefault="00706848" w:rsidP="00706848">
      <w:pPr>
        <w:rPr>
          <w:rFonts w:cs="Arial"/>
          <w:szCs w:val="24"/>
        </w:rPr>
      </w:pPr>
    </w:p>
    <w:p w14:paraId="58F00DFC" w14:textId="77777777" w:rsidR="00706848" w:rsidRDefault="00706848" w:rsidP="00706848">
      <w:pPr>
        <w:rPr>
          <w:rFonts w:cs="Arial"/>
          <w:b/>
          <w:bCs/>
          <w:szCs w:val="24"/>
          <w:u w:val="single"/>
        </w:rPr>
      </w:pPr>
      <w:r w:rsidRPr="007A58EC">
        <w:rPr>
          <w:rFonts w:cs="Arial"/>
          <w:b/>
          <w:bCs/>
          <w:szCs w:val="24"/>
          <w:u w:val="single"/>
        </w:rPr>
        <w:t xml:space="preserve">Who can take </w:t>
      </w:r>
      <w:r>
        <w:rPr>
          <w:rFonts w:cs="Arial"/>
          <w:b/>
          <w:bCs/>
          <w:szCs w:val="24"/>
          <w:u w:val="single"/>
        </w:rPr>
        <w:t xml:space="preserve">shared parental </w:t>
      </w:r>
      <w:r w:rsidRPr="007A58EC">
        <w:rPr>
          <w:rFonts w:cs="Arial"/>
          <w:b/>
          <w:bCs/>
          <w:szCs w:val="24"/>
          <w:u w:val="single"/>
        </w:rPr>
        <w:t>leave and pay?</w:t>
      </w:r>
    </w:p>
    <w:p w14:paraId="7905D276" w14:textId="77777777" w:rsidR="00BF2218" w:rsidRPr="007A58EC" w:rsidRDefault="00BF2218" w:rsidP="00706848">
      <w:pPr>
        <w:rPr>
          <w:rFonts w:cs="Arial"/>
          <w:b/>
          <w:bCs/>
          <w:szCs w:val="24"/>
          <w:u w:val="single"/>
        </w:rPr>
      </w:pPr>
    </w:p>
    <w:p w14:paraId="0C556A65" w14:textId="77777777" w:rsidR="00706848" w:rsidRDefault="00706848" w:rsidP="00706848">
      <w:pPr>
        <w:rPr>
          <w:rFonts w:cs="Arial"/>
          <w:szCs w:val="24"/>
        </w:rPr>
      </w:pPr>
      <w:r w:rsidRPr="007A58EC">
        <w:rPr>
          <w:rFonts w:cs="Arial"/>
          <w:szCs w:val="24"/>
        </w:rPr>
        <w:t xml:space="preserve">To be eligible </w:t>
      </w:r>
      <w:r>
        <w:rPr>
          <w:rFonts w:cs="Arial"/>
          <w:szCs w:val="24"/>
        </w:rPr>
        <w:t xml:space="preserve">for </w:t>
      </w:r>
      <w:r w:rsidRPr="0052112F">
        <w:rPr>
          <w:rFonts w:cs="Arial"/>
          <w:b/>
          <w:bCs/>
          <w:szCs w:val="24"/>
        </w:rPr>
        <w:t xml:space="preserve">shared </w:t>
      </w:r>
      <w:r w:rsidRPr="003B4450">
        <w:rPr>
          <w:rFonts w:cs="Arial"/>
          <w:b/>
          <w:bCs/>
          <w:szCs w:val="24"/>
        </w:rPr>
        <w:t>pa</w:t>
      </w:r>
      <w:r>
        <w:rPr>
          <w:rFonts w:cs="Arial"/>
          <w:b/>
          <w:bCs/>
          <w:szCs w:val="24"/>
        </w:rPr>
        <w:t>rental</w:t>
      </w:r>
      <w:r w:rsidRPr="003B4450">
        <w:rPr>
          <w:rFonts w:cs="Arial"/>
          <w:b/>
          <w:bCs/>
          <w:szCs w:val="24"/>
        </w:rPr>
        <w:t xml:space="preserve"> leave</w:t>
      </w:r>
      <w:r>
        <w:rPr>
          <w:rFonts w:cs="Arial"/>
          <w:b/>
          <w:bCs/>
          <w:szCs w:val="24"/>
        </w:rPr>
        <w:t xml:space="preserve"> </w:t>
      </w:r>
      <w:r w:rsidRPr="00527FB9">
        <w:rPr>
          <w:rFonts w:cs="Arial"/>
          <w:szCs w:val="24"/>
        </w:rPr>
        <w:t>the member of staff must be</w:t>
      </w:r>
      <w:r>
        <w:rPr>
          <w:rFonts w:cs="Arial"/>
          <w:b/>
          <w:bCs/>
          <w:szCs w:val="24"/>
        </w:rPr>
        <w:t xml:space="preserve"> </w:t>
      </w:r>
    </w:p>
    <w:p w14:paraId="43DF631B" w14:textId="77777777" w:rsidR="00706848" w:rsidRPr="00527FB9" w:rsidRDefault="00706848" w:rsidP="005C7CD9">
      <w:pPr>
        <w:pStyle w:val="ListParagraph"/>
        <w:widowControl/>
        <w:numPr>
          <w:ilvl w:val="0"/>
          <w:numId w:val="48"/>
        </w:numPr>
        <w:spacing w:after="160" w:line="259" w:lineRule="auto"/>
        <w:ind w:left="720"/>
        <w:contextualSpacing/>
        <w:rPr>
          <w:rFonts w:cs="Arial"/>
          <w:szCs w:val="24"/>
        </w:rPr>
      </w:pPr>
      <w:r w:rsidRPr="00527FB9">
        <w:rPr>
          <w:rFonts w:cs="Arial"/>
          <w:szCs w:val="24"/>
        </w:rPr>
        <w:t>sharing responsibility with the other parent from the day of the child’s birth or adoption placement</w:t>
      </w:r>
    </w:p>
    <w:p w14:paraId="6BE9E869" w14:textId="77777777" w:rsidR="00706848" w:rsidRPr="007A58EC" w:rsidRDefault="00706848" w:rsidP="005C7CD9">
      <w:pPr>
        <w:numPr>
          <w:ilvl w:val="0"/>
          <w:numId w:val="48"/>
        </w:numPr>
        <w:spacing w:after="160" w:line="259" w:lineRule="auto"/>
        <w:ind w:left="720"/>
        <w:rPr>
          <w:rFonts w:cs="Arial"/>
          <w:szCs w:val="24"/>
        </w:rPr>
      </w:pPr>
      <w:r w:rsidRPr="007A58EC">
        <w:rPr>
          <w:rFonts w:cs="Arial"/>
          <w:szCs w:val="24"/>
        </w:rPr>
        <w:t>be an employee</w:t>
      </w:r>
    </w:p>
    <w:p w14:paraId="0785E9AD" w14:textId="77777777" w:rsidR="00706848" w:rsidRPr="00527FB9" w:rsidRDefault="00706848" w:rsidP="005C7CD9">
      <w:pPr>
        <w:pStyle w:val="ListParagraph"/>
        <w:widowControl/>
        <w:numPr>
          <w:ilvl w:val="0"/>
          <w:numId w:val="48"/>
        </w:numPr>
        <w:spacing w:after="160" w:line="259" w:lineRule="auto"/>
        <w:ind w:left="720"/>
        <w:contextualSpacing/>
        <w:rPr>
          <w:rFonts w:cs="Arial"/>
          <w:szCs w:val="24"/>
        </w:rPr>
      </w:pPr>
      <w:r w:rsidRPr="00527FB9">
        <w:rPr>
          <w:rFonts w:cs="Arial"/>
          <w:szCs w:val="24"/>
        </w:rPr>
        <w:t xml:space="preserve">be employed in the first week that shared parental leave is taken </w:t>
      </w:r>
    </w:p>
    <w:p w14:paraId="37624A1F" w14:textId="77777777" w:rsidR="00706848" w:rsidRPr="008138F1" w:rsidRDefault="00706848" w:rsidP="00706848">
      <w:pPr>
        <w:ind w:left="720"/>
        <w:rPr>
          <w:rFonts w:cs="Arial"/>
          <w:szCs w:val="24"/>
        </w:rPr>
      </w:pPr>
    </w:p>
    <w:p w14:paraId="50C24A8C" w14:textId="77777777" w:rsidR="00706848" w:rsidRPr="007A58EC" w:rsidRDefault="00706848" w:rsidP="00706848">
      <w:pPr>
        <w:rPr>
          <w:rFonts w:cs="Arial"/>
          <w:szCs w:val="24"/>
        </w:rPr>
      </w:pPr>
      <w:r w:rsidRPr="007708C6">
        <w:rPr>
          <w:rFonts w:cs="Arial"/>
          <w:szCs w:val="24"/>
        </w:rPr>
        <w:t>To be eligible</w:t>
      </w:r>
      <w:r w:rsidRPr="007A58EC">
        <w:rPr>
          <w:rFonts w:cs="Arial"/>
          <w:szCs w:val="24"/>
        </w:rPr>
        <w:t xml:space="preserve"> for </w:t>
      </w:r>
      <w:r w:rsidRPr="00D858CD">
        <w:rPr>
          <w:rFonts w:cs="Arial"/>
          <w:b/>
          <w:bCs/>
          <w:szCs w:val="24"/>
        </w:rPr>
        <w:t>shared parental leave</w:t>
      </w:r>
      <w:r w:rsidRPr="007A58EC">
        <w:rPr>
          <w:rFonts w:cs="Arial"/>
          <w:szCs w:val="24"/>
        </w:rPr>
        <w:t xml:space="preserve"> staff must</w:t>
      </w:r>
      <w:r>
        <w:rPr>
          <w:rFonts w:cs="Arial"/>
          <w:szCs w:val="24"/>
        </w:rPr>
        <w:t xml:space="preserve"> also</w:t>
      </w:r>
    </w:p>
    <w:p w14:paraId="48B2BB0B" w14:textId="77777777" w:rsidR="00706848" w:rsidRPr="0001487D" w:rsidRDefault="00706848" w:rsidP="005C7CD9">
      <w:pPr>
        <w:numPr>
          <w:ilvl w:val="0"/>
          <w:numId w:val="39"/>
        </w:numPr>
        <w:spacing w:after="160" w:line="259" w:lineRule="auto"/>
        <w:rPr>
          <w:rFonts w:cs="Arial"/>
          <w:szCs w:val="24"/>
        </w:rPr>
      </w:pPr>
      <w:r w:rsidRPr="0001487D">
        <w:rPr>
          <w:rFonts w:cs="Arial"/>
          <w:szCs w:val="24"/>
        </w:rPr>
        <w:t xml:space="preserve">have been continuously employed by the same employer for at least 26 weeks up to </w:t>
      </w:r>
      <w:r>
        <w:rPr>
          <w:rFonts w:cs="Arial"/>
          <w:szCs w:val="24"/>
        </w:rPr>
        <w:t>the 15</w:t>
      </w:r>
      <w:r w:rsidRPr="00D858CD">
        <w:rPr>
          <w:rFonts w:cs="Arial"/>
          <w:szCs w:val="24"/>
          <w:vertAlign w:val="superscript"/>
        </w:rPr>
        <w:t>th</w:t>
      </w:r>
      <w:r>
        <w:rPr>
          <w:rFonts w:cs="Arial"/>
          <w:szCs w:val="24"/>
        </w:rPr>
        <w:t xml:space="preserve"> week before the week in which the baby is due or matched for adoption</w:t>
      </w:r>
    </w:p>
    <w:p w14:paraId="0BBE7B34" w14:textId="77777777" w:rsidR="00706848" w:rsidRPr="007A58EC" w:rsidRDefault="00706848" w:rsidP="005C7CD9">
      <w:pPr>
        <w:numPr>
          <w:ilvl w:val="0"/>
          <w:numId w:val="39"/>
        </w:numPr>
        <w:spacing w:after="160" w:line="259" w:lineRule="auto"/>
        <w:rPr>
          <w:rFonts w:cs="Arial"/>
          <w:szCs w:val="24"/>
        </w:rPr>
      </w:pPr>
      <w:r w:rsidRPr="007A58EC">
        <w:rPr>
          <w:rFonts w:cs="Arial"/>
          <w:szCs w:val="24"/>
        </w:rPr>
        <w:t>give the correct notice (</w:t>
      </w:r>
      <w:r>
        <w:rPr>
          <w:rFonts w:cs="Arial"/>
          <w:szCs w:val="24"/>
        </w:rPr>
        <w:t>8 weeks</w:t>
      </w:r>
      <w:r w:rsidRPr="007A58EC">
        <w:rPr>
          <w:rFonts w:cs="Arial"/>
          <w:szCs w:val="24"/>
        </w:rPr>
        <w:t>)</w:t>
      </w:r>
    </w:p>
    <w:p w14:paraId="25892414" w14:textId="77777777" w:rsidR="00706848" w:rsidRPr="002D5B86" w:rsidRDefault="00706848" w:rsidP="00706848">
      <w:pPr>
        <w:ind w:left="720"/>
        <w:rPr>
          <w:rFonts w:cs="Arial"/>
          <w:b/>
          <w:bCs/>
          <w:szCs w:val="24"/>
        </w:rPr>
      </w:pPr>
      <w:r w:rsidRPr="002D5B86">
        <w:rPr>
          <w:rFonts w:cs="Arial"/>
          <w:b/>
          <w:bCs/>
          <w:szCs w:val="24"/>
        </w:rPr>
        <w:t>AND</w:t>
      </w:r>
    </w:p>
    <w:p w14:paraId="1939D0DC" w14:textId="77777777" w:rsidR="00706848" w:rsidRPr="002D5B86" w:rsidRDefault="00706848" w:rsidP="005C7CD9">
      <w:pPr>
        <w:pStyle w:val="ListParagraph"/>
        <w:widowControl/>
        <w:numPr>
          <w:ilvl w:val="0"/>
          <w:numId w:val="38"/>
        </w:numPr>
        <w:spacing w:after="160" w:line="259" w:lineRule="auto"/>
        <w:contextualSpacing/>
        <w:rPr>
          <w:sz w:val="20"/>
        </w:rPr>
      </w:pPr>
      <w:r w:rsidRPr="002D5B86">
        <w:rPr>
          <w:szCs w:val="24"/>
        </w:rPr>
        <w:t>The other parent must have worked for at least 26 weeks in the 66 weeks leading up to the due date / date of placement for adoption and have earned above the maternity allowance threshold in 13 of the 66 weeks</w:t>
      </w:r>
      <w:r w:rsidRPr="002D5B86">
        <w:rPr>
          <w:sz w:val="20"/>
        </w:rPr>
        <w:t>.</w:t>
      </w:r>
    </w:p>
    <w:p w14:paraId="5A0E473C" w14:textId="77777777" w:rsidR="00706848" w:rsidRPr="007A58EC" w:rsidRDefault="00706848" w:rsidP="00706848">
      <w:pPr>
        <w:ind w:left="720"/>
        <w:rPr>
          <w:rFonts w:cs="Arial"/>
          <w:szCs w:val="24"/>
        </w:rPr>
      </w:pPr>
    </w:p>
    <w:p w14:paraId="70CFB54A" w14:textId="77777777" w:rsidR="00706848" w:rsidRPr="007A58EC" w:rsidRDefault="00706848" w:rsidP="00706848">
      <w:pPr>
        <w:rPr>
          <w:rFonts w:cs="Arial"/>
          <w:szCs w:val="24"/>
        </w:rPr>
      </w:pPr>
      <w:r w:rsidRPr="007A58EC">
        <w:rPr>
          <w:rFonts w:cs="Arial"/>
          <w:szCs w:val="24"/>
        </w:rPr>
        <w:t xml:space="preserve">To be eligible for </w:t>
      </w:r>
      <w:r w:rsidRPr="00F761A1">
        <w:rPr>
          <w:rFonts w:cs="Arial"/>
          <w:b/>
          <w:bCs/>
          <w:szCs w:val="24"/>
        </w:rPr>
        <w:t>statutory</w:t>
      </w:r>
      <w:r>
        <w:rPr>
          <w:rFonts w:cs="Arial"/>
          <w:szCs w:val="24"/>
        </w:rPr>
        <w:t xml:space="preserve"> </w:t>
      </w:r>
      <w:r w:rsidRPr="007708C6">
        <w:rPr>
          <w:rFonts w:cs="Arial"/>
          <w:b/>
          <w:bCs/>
          <w:szCs w:val="24"/>
        </w:rPr>
        <w:t>shared parental</w:t>
      </w:r>
      <w:r>
        <w:rPr>
          <w:rFonts w:cs="Arial"/>
          <w:szCs w:val="24"/>
        </w:rPr>
        <w:t xml:space="preserve"> </w:t>
      </w:r>
      <w:r w:rsidRPr="007A58EC">
        <w:rPr>
          <w:rFonts w:cs="Arial"/>
          <w:b/>
          <w:bCs/>
          <w:szCs w:val="24"/>
        </w:rPr>
        <w:t>pay</w:t>
      </w:r>
      <w:r w:rsidRPr="007A58EC">
        <w:rPr>
          <w:rFonts w:cs="Arial"/>
          <w:szCs w:val="24"/>
        </w:rPr>
        <w:t xml:space="preserve"> staff must </w:t>
      </w:r>
    </w:p>
    <w:p w14:paraId="6B6AD8AF" w14:textId="77777777" w:rsidR="00706848" w:rsidRPr="007708C6" w:rsidRDefault="00706848" w:rsidP="005C7CD9">
      <w:pPr>
        <w:numPr>
          <w:ilvl w:val="0"/>
          <w:numId w:val="40"/>
        </w:numPr>
        <w:spacing w:after="160" w:line="259" w:lineRule="auto"/>
        <w:rPr>
          <w:rFonts w:cs="Arial"/>
          <w:szCs w:val="24"/>
        </w:rPr>
      </w:pPr>
      <w:r w:rsidRPr="0001487D">
        <w:rPr>
          <w:rFonts w:cs="Arial"/>
          <w:szCs w:val="24"/>
        </w:rPr>
        <w:t xml:space="preserve">earn an </w:t>
      </w:r>
      <w:r w:rsidRPr="007708C6">
        <w:rPr>
          <w:rFonts w:cs="Arial"/>
          <w:szCs w:val="24"/>
        </w:rPr>
        <w:t>average salary of the lower earnings limit for the 8 weeks prior to the 15</w:t>
      </w:r>
      <w:r w:rsidRPr="007708C6">
        <w:rPr>
          <w:rFonts w:cs="Arial"/>
          <w:szCs w:val="24"/>
          <w:vertAlign w:val="superscript"/>
        </w:rPr>
        <w:t>th</w:t>
      </w:r>
      <w:r w:rsidRPr="007708C6">
        <w:rPr>
          <w:rFonts w:cs="Arial"/>
          <w:szCs w:val="24"/>
        </w:rPr>
        <w:t xml:space="preserve"> week before the expected due date or matching date.</w:t>
      </w:r>
    </w:p>
    <w:p w14:paraId="7D0794B3" w14:textId="77777777" w:rsidR="00706848" w:rsidRPr="0001487D" w:rsidRDefault="00706848" w:rsidP="005C7CD9">
      <w:pPr>
        <w:numPr>
          <w:ilvl w:val="0"/>
          <w:numId w:val="40"/>
        </w:numPr>
        <w:spacing w:after="160" w:line="259" w:lineRule="auto"/>
        <w:rPr>
          <w:rFonts w:cs="Arial"/>
          <w:szCs w:val="24"/>
        </w:rPr>
      </w:pPr>
      <w:r w:rsidRPr="0001487D">
        <w:rPr>
          <w:rFonts w:cs="Arial"/>
          <w:szCs w:val="24"/>
        </w:rPr>
        <w:t>give th</w:t>
      </w:r>
      <w:r w:rsidRPr="007A58EC">
        <w:rPr>
          <w:rFonts w:cs="Arial"/>
          <w:szCs w:val="24"/>
        </w:rPr>
        <w:t>e correct notice (</w:t>
      </w:r>
      <w:r>
        <w:rPr>
          <w:rFonts w:cs="Arial"/>
          <w:szCs w:val="24"/>
        </w:rPr>
        <w:t>8 weeks</w:t>
      </w:r>
      <w:r w:rsidRPr="007A58EC">
        <w:rPr>
          <w:rFonts w:cs="Arial"/>
          <w:szCs w:val="24"/>
        </w:rPr>
        <w:t xml:space="preserve">) </w:t>
      </w:r>
    </w:p>
    <w:p w14:paraId="26E0A338" w14:textId="77777777" w:rsidR="00706848" w:rsidRPr="0001487D" w:rsidRDefault="00706848" w:rsidP="005C7CD9">
      <w:pPr>
        <w:numPr>
          <w:ilvl w:val="0"/>
          <w:numId w:val="40"/>
        </w:numPr>
        <w:spacing w:after="160" w:line="259" w:lineRule="auto"/>
        <w:rPr>
          <w:rFonts w:cs="Arial"/>
          <w:szCs w:val="24"/>
        </w:rPr>
      </w:pPr>
      <w:r w:rsidRPr="0001487D">
        <w:rPr>
          <w:rFonts w:cs="Arial"/>
          <w:szCs w:val="24"/>
        </w:rPr>
        <w:t>have been continuously employed by the same employer for at least 26 weeks up to the end of any day in the ‘qualifying week’</w:t>
      </w:r>
    </w:p>
    <w:p w14:paraId="12E26F7E" w14:textId="77777777" w:rsidR="00706848" w:rsidRDefault="00706848" w:rsidP="00706848">
      <w:pPr>
        <w:rPr>
          <w:rFonts w:cs="Arial"/>
          <w:szCs w:val="24"/>
        </w:rPr>
      </w:pPr>
      <w:r w:rsidRPr="0001487D">
        <w:rPr>
          <w:rFonts w:cs="Arial"/>
          <w:szCs w:val="24"/>
        </w:rPr>
        <w:t>The ‘qualifying week’ is the 15th week before the baby is due</w:t>
      </w:r>
      <w:r w:rsidRPr="007A58EC">
        <w:rPr>
          <w:rFonts w:cs="Arial"/>
          <w:szCs w:val="24"/>
        </w:rPr>
        <w:t xml:space="preserve"> or the date of being matched for adoption</w:t>
      </w:r>
    </w:p>
    <w:p w14:paraId="14B12EC2" w14:textId="77777777" w:rsidR="00706848" w:rsidRDefault="00706848" w:rsidP="00706848">
      <w:pPr>
        <w:rPr>
          <w:rFonts w:cs="Arial"/>
          <w:szCs w:val="24"/>
        </w:rPr>
      </w:pPr>
    </w:p>
    <w:p w14:paraId="13DBE794" w14:textId="77777777" w:rsidR="00706848" w:rsidRDefault="00706848" w:rsidP="00706848">
      <w:pPr>
        <w:rPr>
          <w:rFonts w:cs="Arial"/>
          <w:szCs w:val="24"/>
        </w:rPr>
      </w:pPr>
      <w:r>
        <w:rPr>
          <w:rFonts w:cs="Arial"/>
          <w:szCs w:val="24"/>
        </w:rPr>
        <w:t xml:space="preserve">To be eligible for </w:t>
      </w:r>
      <w:r>
        <w:rPr>
          <w:rFonts w:cs="Arial"/>
          <w:b/>
          <w:bCs/>
          <w:szCs w:val="24"/>
        </w:rPr>
        <w:t xml:space="preserve">Occupational shared parental pay </w:t>
      </w:r>
      <w:r>
        <w:rPr>
          <w:rFonts w:cs="Arial"/>
          <w:szCs w:val="24"/>
        </w:rPr>
        <w:t>staff must</w:t>
      </w:r>
    </w:p>
    <w:p w14:paraId="55FBF306" w14:textId="762C6497" w:rsidR="00706848" w:rsidRDefault="00706848" w:rsidP="005C7CD9">
      <w:pPr>
        <w:pStyle w:val="ListParagraph"/>
        <w:widowControl/>
        <w:numPr>
          <w:ilvl w:val="0"/>
          <w:numId w:val="41"/>
        </w:numPr>
        <w:spacing w:after="160" w:line="259" w:lineRule="auto"/>
        <w:contextualSpacing/>
        <w:rPr>
          <w:rFonts w:cs="Arial"/>
          <w:szCs w:val="24"/>
        </w:rPr>
      </w:pPr>
      <w:r>
        <w:rPr>
          <w:rFonts w:cs="Arial"/>
          <w:szCs w:val="24"/>
        </w:rPr>
        <w:t>have 1 years continuous service with one or more NHS employers at the beginning of the week the baby is due or placed.</w:t>
      </w:r>
    </w:p>
    <w:p w14:paraId="02F6176D" w14:textId="77777777" w:rsidR="00BF2218" w:rsidRDefault="00BF2218" w:rsidP="00BF2218">
      <w:pPr>
        <w:pStyle w:val="ListParagraph"/>
        <w:widowControl/>
        <w:spacing w:after="160" w:line="259" w:lineRule="auto"/>
        <w:contextualSpacing/>
        <w:rPr>
          <w:rFonts w:cs="Arial"/>
          <w:szCs w:val="24"/>
        </w:rPr>
      </w:pPr>
    </w:p>
    <w:p w14:paraId="6DA98FA5" w14:textId="77777777" w:rsidR="00BF2218" w:rsidRPr="00BF2218" w:rsidRDefault="00BF2218" w:rsidP="00BF2218">
      <w:pPr>
        <w:pStyle w:val="ListParagraph"/>
        <w:widowControl/>
        <w:spacing w:after="160" w:line="259" w:lineRule="auto"/>
        <w:contextualSpacing/>
        <w:rPr>
          <w:rFonts w:cs="Arial"/>
          <w:szCs w:val="24"/>
        </w:rPr>
      </w:pPr>
    </w:p>
    <w:p w14:paraId="3DA718B4" w14:textId="77777777" w:rsidR="00706848" w:rsidRPr="007A58EC" w:rsidRDefault="00706848" w:rsidP="00706848">
      <w:pPr>
        <w:rPr>
          <w:rFonts w:cs="Arial"/>
          <w:szCs w:val="24"/>
        </w:rPr>
      </w:pPr>
    </w:p>
    <w:p w14:paraId="4E6B7DF7" w14:textId="77777777" w:rsidR="00706848" w:rsidRDefault="00706848" w:rsidP="00706848">
      <w:pPr>
        <w:rPr>
          <w:rFonts w:cs="Arial"/>
          <w:b/>
          <w:bCs/>
          <w:szCs w:val="24"/>
          <w:u w:val="single"/>
        </w:rPr>
      </w:pPr>
      <w:r w:rsidRPr="007A58EC">
        <w:rPr>
          <w:rFonts w:cs="Arial"/>
          <w:b/>
          <w:bCs/>
          <w:szCs w:val="24"/>
          <w:u w:val="single"/>
        </w:rPr>
        <w:t xml:space="preserve">How much </w:t>
      </w:r>
      <w:r>
        <w:rPr>
          <w:rFonts w:cs="Arial"/>
          <w:b/>
          <w:bCs/>
          <w:szCs w:val="24"/>
          <w:u w:val="single"/>
        </w:rPr>
        <w:t xml:space="preserve">shared parental </w:t>
      </w:r>
      <w:r w:rsidRPr="007A58EC">
        <w:rPr>
          <w:rFonts w:cs="Arial"/>
          <w:b/>
          <w:bCs/>
          <w:szCs w:val="24"/>
          <w:u w:val="single"/>
        </w:rPr>
        <w:t>leave and pay can be taken?</w:t>
      </w:r>
    </w:p>
    <w:p w14:paraId="09C12582" w14:textId="77777777" w:rsidR="00BF2218" w:rsidRPr="007A58EC" w:rsidRDefault="00BF2218" w:rsidP="00706848">
      <w:pPr>
        <w:rPr>
          <w:rFonts w:cs="Arial"/>
          <w:b/>
          <w:bCs/>
          <w:szCs w:val="24"/>
          <w:u w:val="single"/>
        </w:rPr>
      </w:pPr>
    </w:p>
    <w:p w14:paraId="0CCC5F00" w14:textId="77777777" w:rsidR="00706848" w:rsidRPr="007A58EC" w:rsidRDefault="00706848" w:rsidP="00706848">
      <w:pPr>
        <w:rPr>
          <w:rFonts w:cs="Arial"/>
          <w:szCs w:val="24"/>
        </w:rPr>
      </w:pPr>
      <w:r w:rsidRPr="007A58EC">
        <w:rPr>
          <w:rFonts w:cs="Arial"/>
          <w:szCs w:val="24"/>
        </w:rPr>
        <w:t xml:space="preserve">Staff who will have parental responsibility for the child and meet the eligibility criteria can </w:t>
      </w:r>
      <w:r>
        <w:rPr>
          <w:rFonts w:cs="Arial"/>
          <w:szCs w:val="24"/>
        </w:rPr>
        <w:t>share up to 50 weeks of leave and 37 weeks of pay with their partner</w:t>
      </w:r>
      <w:r w:rsidRPr="007A58EC">
        <w:rPr>
          <w:rFonts w:cs="Arial"/>
          <w:szCs w:val="24"/>
        </w:rPr>
        <w:t>.</w:t>
      </w:r>
      <w:r>
        <w:rPr>
          <w:rFonts w:cs="Arial"/>
          <w:szCs w:val="24"/>
        </w:rPr>
        <w:t xml:space="preserve"> Their partner needs to end their maternity/adoption leave and commence Shared Parental leave. Both parents can take time off together or separately. Leave must be taken within the first year of the birth of the child or adoption.</w:t>
      </w:r>
    </w:p>
    <w:p w14:paraId="1765368E" w14:textId="77777777" w:rsidR="00706848" w:rsidRPr="007A58EC" w:rsidRDefault="00706848" w:rsidP="00706848">
      <w:pPr>
        <w:rPr>
          <w:rFonts w:cs="Arial"/>
          <w:b/>
          <w:bCs/>
          <w:szCs w:val="24"/>
          <w:u w:val="single"/>
        </w:rPr>
      </w:pPr>
    </w:p>
    <w:p w14:paraId="20EA97DD" w14:textId="77777777" w:rsidR="00706848" w:rsidRDefault="00706848" w:rsidP="00706848">
      <w:pPr>
        <w:rPr>
          <w:rFonts w:cs="Arial"/>
          <w:b/>
          <w:bCs/>
          <w:szCs w:val="24"/>
          <w:u w:val="single"/>
        </w:rPr>
      </w:pPr>
      <w:r w:rsidRPr="00706848">
        <w:rPr>
          <w:rFonts w:cs="Arial"/>
          <w:b/>
          <w:bCs/>
          <w:szCs w:val="24"/>
          <w:u w:val="single"/>
        </w:rPr>
        <w:t>What</w:t>
      </w:r>
      <w:r w:rsidRPr="007A58EC">
        <w:rPr>
          <w:rFonts w:cs="Arial"/>
          <w:b/>
          <w:bCs/>
          <w:szCs w:val="24"/>
          <w:u w:val="single"/>
        </w:rPr>
        <w:t xml:space="preserve"> do I get paid whilst on </w:t>
      </w:r>
      <w:r>
        <w:rPr>
          <w:rFonts w:cs="Arial"/>
          <w:b/>
          <w:bCs/>
          <w:szCs w:val="24"/>
          <w:u w:val="single"/>
        </w:rPr>
        <w:t>Shared parental</w:t>
      </w:r>
      <w:r w:rsidRPr="007A58EC">
        <w:rPr>
          <w:rFonts w:cs="Arial"/>
          <w:b/>
          <w:bCs/>
          <w:szCs w:val="24"/>
          <w:u w:val="single"/>
        </w:rPr>
        <w:t xml:space="preserve"> leave?</w:t>
      </w:r>
    </w:p>
    <w:p w14:paraId="17533D32" w14:textId="77777777" w:rsidR="00BF2218" w:rsidRPr="007A58EC" w:rsidRDefault="00BF2218" w:rsidP="00706848">
      <w:pPr>
        <w:rPr>
          <w:rFonts w:cs="Arial"/>
          <w:szCs w:val="24"/>
        </w:rPr>
      </w:pPr>
    </w:p>
    <w:p w14:paraId="62D0CE8D" w14:textId="77777777" w:rsidR="00706848" w:rsidRDefault="00706848" w:rsidP="00706848">
      <w:pPr>
        <w:rPr>
          <w:rFonts w:cs="Arial"/>
          <w:szCs w:val="24"/>
        </w:rPr>
      </w:pPr>
      <w:r w:rsidRPr="007A58EC">
        <w:rPr>
          <w:rFonts w:cs="Arial"/>
          <w:szCs w:val="24"/>
        </w:rPr>
        <w:t xml:space="preserve">Statutory </w:t>
      </w:r>
      <w:r>
        <w:rPr>
          <w:rFonts w:cs="Arial"/>
          <w:szCs w:val="24"/>
        </w:rPr>
        <w:t>shared parental</w:t>
      </w:r>
      <w:r w:rsidRPr="007A58EC">
        <w:rPr>
          <w:rFonts w:cs="Arial"/>
          <w:szCs w:val="24"/>
        </w:rPr>
        <w:t xml:space="preserve"> leave is </w:t>
      </w:r>
      <w:r>
        <w:rPr>
          <w:rFonts w:cs="Arial"/>
          <w:szCs w:val="24"/>
        </w:rPr>
        <w:t xml:space="preserve">a fixed amount </w:t>
      </w:r>
      <w:r w:rsidRPr="007A58EC">
        <w:rPr>
          <w:rFonts w:cs="Arial"/>
          <w:szCs w:val="24"/>
        </w:rPr>
        <w:t xml:space="preserve">set by the </w:t>
      </w:r>
      <w:r>
        <w:rPr>
          <w:rFonts w:cs="Arial"/>
          <w:szCs w:val="24"/>
        </w:rPr>
        <w:t>G</w:t>
      </w:r>
      <w:r w:rsidRPr="007A58EC">
        <w:rPr>
          <w:rFonts w:cs="Arial"/>
          <w:szCs w:val="24"/>
        </w:rPr>
        <w:t>overnment each year</w:t>
      </w:r>
      <w:r>
        <w:rPr>
          <w:rFonts w:cs="Arial"/>
          <w:szCs w:val="24"/>
        </w:rPr>
        <w:t xml:space="preserve"> and payable for up to 37 weeks</w:t>
      </w:r>
      <w:r w:rsidRPr="007A58EC">
        <w:rPr>
          <w:rFonts w:cs="Arial"/>
          <w:szCs w:val="24"/>
        </w:rPr>
        <w:t xml:space="preserve">. </w:t>
      </w:r>
    </w:p>
    <w:p w14:paraId="7F90EC2F" w14:textId="77777777" w:rsidR="00706848" w:rsidRDefault="00706848" w:rsidP="00706848">
      <w:pPr>
        <w:rPr>
          <w:rFonts w:cs="Arial"/>
          <w:szCs w:val="24"/>
        </w:rPr>
      </w:pPr>
      <w:r>
        <w:rPr>
          <w:rFonts w:cs="Arial"/>
          <w:szCs w:val="24"/>
        </w:rPr>
        <w:t>Occupational shared parental pay is paid at full pay for the first 6 weeks (inclusive of statutory shared parental leave pay) and the next 18 weeks will be half pay (plus statutory shared parental leave pay), calculated on average weekly earnings. The entitlement to Occupational Shared Parental leave pay will be reduced by the amount of maternity/adoption pay already received.</w:t>
      </w:r>
    </w:p>
    <w:p w14:paraId="75C1B5AA" w14:textId="77777777" w:rsidR="00706848" w:rsidRPr="007A58EC" w:rsidRDefault="00706848" w:rsidP="00706848">
      <w:pPr>
        <w:rPr>
          <w:rFonts w:cs="Arial"/>
          <w:szCs w:val="24"/>
        </w:rPr>
      </w:pPr>
    </w:p>
    <w:p w14:paraId="23633EDC" w14:textId="77777777" w:rsidR="00706848" w:rsidRDefault="00706848" w:rsidP="00706848">
      <w:pPr>
        <w:rPr>
          <w:rFonts w:cs="Arial"/>
          <w:b/>
          <w:bCs/>
          <w:szCs w:val="24"/>
          <w:u w:val="single"/>
        </w:rPr>
      </w:pPr>
      <w:r w:rsidRPr="007A58EC">
        <w:rPr>
          <w:rFonts w:cs="Arial"/>
          <w:b/>
          <w:bCs/>
          <w:szCs w:val="24"/>
          <w:u w:val="single"/>
        </w:rPr>
        <w:t xml:space="preserve">How do I apply for </w:t>
      </w:r>
      <w:r>
        <w:rPr>
          <w:rFonts w:cs="Arial"/>
          <w:b/>
          <w:bCs/>
          <w:szCs w:val="24"/>
          <w:u w:val="single"/>
        </w:rPr>
        <w:t xml:space="preserve">Shared Parental </w:t>
      </w:r>
      <w:r w:rsidRPr="007A58EC">
        <w:rPr>
          <w:rFonts w:cs="Arial"/>
          <w:b/>
          <w:bCs/>
          <w:szCs w:val="24"/>
          <w:u w:val="single"/>
        </w:rPr>
        <w:t>Leave</w:t>
      </w:r>
      <w:r>
        <w:rPr>
          <w:rFonts w:cs="Arial"/>
          <w:b/>
          <w:bCs/>
          <w:szCs w:val="24"/>
          <w:u w:val="single"/>
        </w:rPr>
        <w:t>/pay</w:t>
      </w:r>
      <w:r w:rsidRPr="007A58EC">
        <w:rPr>
          <w:rFonts w:cs="Arial"/>
          <w:b/>
          <w:bCs/>
          <w:szCs w:val="24"/>
          <w:u w:val="single"/>
        </w:rPr>
        <w:t>?</w:t>
      </w:r>
    </w:p>
    <w:p w14:paraId="3B585265" w14:textId="77777777" w:rsidR="00BF2218" w:rsidRPr="007A58EC" w:rsidRDefault="00BF2218" w:rsidP="00706848">
      <w:pPr>
        <w:rPr>
          <w:rFonts w:cs="Arial"/>
          <w:b/>
          <w:bCs/>
          <w:szCs w:val="24"/>
          <w:u w:val="single"/>
        </w:rPr>
      </w:pPr>
    </w:p>
    <w:p w14:paraId="316F3A64" w14:textId="77777777" w:rsidR="00706848" w:rsidRPr="007A58EC" w:rsidRDefault="00706848" w:rsidP="00706848">
      <w:pPr>
        <w:rPr>
          <w:rFonts w:cs="Arial"/>
          <w:szCs w:val="24"/>
        </w:rPr>
      </w:pPr>
      <w:r w:rsidRPr="007A58EC">
        <w:rPr>
          <w:rFonts w:cs="Arial"/>
          <w:szCs w:val="24"/>
        </w:rPr>
        <w:t xml:space="preserve">To apply for </w:t>
      </w:r>
      <w:r>
        <w:rPr>
          <w:rFonts w:cs="Arial"/>
          <w:szCs w:val="24"/>
        </w:rPr>
        <w:t xml:space="preserve">Shared Parental </w:t>
      </w:r>
      <w:r w:rsidRPr="007A58EC">
        <w:rPr>
          <w:rFonts w:cs="Arial"/>
          <w:szCs w:val="24"/>
        </w:rPr>
        <w:t>leave</w:t>
      </w:r>
      <w:r>
        <w:rPr>
          <w:rFonts w:cs="Arial"/>
          <w:szCs w:val="24"/>
        </w:rPr>
        <w:t>/pay</w:t>
      </w:r>
      <w:r w:rsidRPr="007A58EC">
        <w:rPr>
          <w:rFonts w:cs="Arial"/>
          <w:szCs w:val="24"/>
        </w:rPr>
        <w:t xml:space="preserve"> employees should submit the application form not less than </w:t>
      </w:r>
      <w:r>
        <w:rPr>
          <w:rFonts w:cs="Arial"/>
          <w:szCs w:val="24"/>
        </w:rPr>
        <w:t xml:space="preserve">8 weeks </w:t>
      </w:r>
      <w:r w:rsidRPr="007A58EC">
        <w:rPr>
          <w:rFonts w:cs="Arial"/>
          <w:szCs w:val="24"/>
        </w:rPr>
        <w:t xml:space="preserve">before the requested dates of </w:t>
      </w:r>
      <w:r>
        <w:rPr>
          <w:rFonts w:cs="Arial"/>
          <w:szCs w:val="24"/>
        </w:rPr>
        <w:t xml:space="preserve">shared parental </w:t>
      </w:r>
      <w:r w:rsidRPr="007A58EC">
        <w:rPr>
          <w:rFonts w:cs="Arial"/>
          <w:szCs w:val="24"/>
        </w:rPr>
        <w:t>leave</w:t>
      </w:r>
      <w:r>
        <w:rPr>
          <w:rFonts w:cs="Arial"/>
          <w:szCs w:val="24"/>
        </w:rPr>
        <w:t>. Leave can be taken in one continuous block or up to 3 separate discontinuous blocks can be requested.</w:t>
      </w:r>
    </w:p>
    <w:p w14:paraId="131FD836" w14:textId="77777777" w:rsidR="00706848" w:rsidRPr="007A58EC" w:rsidRDefault="00706848" w:rsidP="00706848">
      <w:pPr>
        <w:rPr>
          <w:rFonts w:cs="Arial"/>
          <w:b/>
          <w:bCs/>
          <w:szCs w:val="24"/>
          <w:u w:val="single"/>
        </w:rPr>
      </w:pPr>
    </w:p>
    <w:p w14:paraId="47B646D7" w14:textId="77777777" w:rsidR="00706848" w:rsidRDefault="00706848" w:rsidP="00706848">
      <w:pPr>
        <w:rPr>
          <w:rFonts w:cs="Arial"/>
          <w:b/>
          <w:bCs/>
          <w:szCs w:val="24"/>
          <w:u w:val="single"/>
        </w:rPr>
      </w:pPr>
      <w:r w:rsidRPr="007A58EC">
        <w:rPr>
          <w:rFonts w:cs="Arial"/>
          <w:b/>
          <w:bCs/>
          <w:szCs w:val="24"/>
          <w:u w:val="single"/>
        </w:rPr>
        <w:t xml:space="preserve">Can I change the dates for my </w:t>
      </w:r>
      <w:r>
        <w:rPr>
          <w:rFonts w:cs="Arial"/>
          <w:b/>
          <w:bCs/>
          <w:szCs w:val="24"/>
          <w:u w:val="single"/>
        </w:rPr>
        <w:t>shared parental</w:t>
      </w:r>
      <w:r w:rsidRPr="007A58EC">
        <w:rPr>
          <w:rFonts w:cs="Arial"/>
          <w:b/>
          <w:bCs/>
          <w:szCs w:val="24"/>
          <w:u w:val="single"/>
        </w:rPr>
        <w:t xml:space="preserve"> leave ?</w:t>
      </w:r>
    </w:p>
    <w:p w14:paraId="12FE4A77" w14:textId="77777777" w:rsidR="00BF2218" w:rsidRPr="007A58EC" w:rsidRDefault="00BF2218" w:rsidP="00706848">
      <w:pPr>
        <w:rPr>
          <w:rFonts w:cs="Arial"/>
          <w:b/>
          <w:bCs/>
          <w:szCs w:val="24"/>
          <w:u w:val="single"/>
        </w:rPr>
      </w:pPr>
    </w:p>
    <w:p w14:paraId="36C87AED" w14:textId="77777777" w:rsidR="00706848" w:rsidRPr="007A58EC" w:rsidRDefault="00706848" w:rsidP="00706848">
      <w:pPr>
        <w:rPr>
          <w:rFonts w:cs="Arial"/>
          <w:szCs w:val="24"/>
        </w:rPr>
      </w:pPr>
      <w:r>
        <w:rPr>
          <w:rFonts w:cs="Arial"/>
          <w:szCs w:val="24"/>
        </w:rPr>
        <w:t>Up to 3 separate requests to take or vary the dates of leave can be made.</w:t>
      </w:r>
    </w:p>
    <w:p w14:paraId="4420A140" w14:textId="77777777" w:rsidR="00706848" w:rsidRPr="007A58EC" w:rsidRDefault="00706848" w:rsidP="00706848">
      <w:pPr>
        <w:rPr>
          <w:rFonts w:cs="Arial"/>
          <w:szCs w:val="24"/>
        </w:rPr>
      </w:pPr>
    </w:p>
    <w:p w14:paraId="5BD01B5F" w14:textId="77777777" w:rsidR="00BF2218" w:rsidRDefault="00706848" w:rsidP="00706848">
      <w:pPr>
        <w:rPr>
          <w:rFonts w:cs="Arial"/>
          <w:b/>
          <w:bCs/>
          <w:szCs w:val="24"/>
          <w:u w:val="single"/>
        </w:rPr>
      </w:pPr>
      <w:r w:rsidRPr="007A58EC">
        <w:rPr>
          <w:rFonts w:cs="Arial"/>
          <w:b/>
          <w:bCs/>
          <w:szCs w:val="24"/>
          <w:u w:val="single"/>
        </w:rPr>
        <w:t xml:space="preserve">Can </w:t>
      </w:r>
      <w:r>
        <w:rPr>
          <w:rFonts w:cs="Arial"/>
          <w:b/>
          <w:bCs/>
          <w:szCs w:val="24"/>
          <w:u w:val="single"/>
        </w:rPr>
        <w:t xml:space="preserve">Shared parental </w:t>
      </w:r>
      <w:r w:rsidRPr="007A58EC">
        <w:rPr>
          <w:rFonts w:cs="Arial"/>
          <w:b/>
          <w:bCs/>
          <w:szCs w:val="24"/>
          <w:u w:val="single"/>
        </w:rPr>
        <w:t>leave and pay be combined with any other leave?</w:t>
      </w:r>
    </w:p>
    <w:p w14:paraId="32D6F535" w14:textId="407B78A5" w:rsidR="00706848" w:rsidRPr="007A58EC" w:rsidRDefault="00706848" w:rsidP="00706848">
      <w:pPr>
        <w:rPr>
          <w:rFonts w:cs="Arial"/>
          <w:szCs w:val="24"/>
        </w:rPr>
      </w:pPr>
      <w:r w:rsidRPr="007A58EC">
        <w:rPr>
          <w:rFonts w:cs="Arial"/>
          <w:szCs w:val="24"/>
        </w:rPr>
        <w:t xml:space="preserve"> </w:t>
      </w:r>
    </w:p>
    <w:p w14:paraId="7B89CDBD" w14:textId="77777777" w:rsidR="00706848" w:rsidRPr="007A58EC" w:rsidRDefault="00706848" w:rsidP="00706848">
      <w:pPr>
        <w:rPr>
          <w:rFonts w:cs="Arial"/>
          <w:szCs w:val="24"/>
        </w:rPr>
      </w:pPr>
      <w:r>
        <w:rPr>
          <w:rFonts w:cs="Arial"/>
          <w:szCs w:val="24"/>
        </w:rPr>
        <w:t>S</w:t>
      </w:r>
      <w:r w:rsidRPr="007A58EC">
        <w:rPr>
          <w:rFonts w:cs="Arial"/>
          <w:szCs w:val="24"/>
        </w:rPr>
        <w:t>hared parental leave is in addition to other types of time off such as:</w:t>
      </w:r>
    </w:p>
    <w:p w14:paraId="70A6C38B" w14:textId="77777777" w:rsidR="00706848" w:rsidRPr="007A58EC" w:rsidRDefault="00706848" w:rsidP="005C7CD9">
      <w:pPr>
        <w:numPr>
          <w:ilvl w:val="0"/>
          <w:numId w:val="35"/>
        </w:numPr>
        <w:spacing w:after="160" w:line="259" w:lineRule="auto"/>
        <w:rPr>
          <w:rFonts w:cs="Arial"/>
          <w:szCs w:val="24"/>
        </w:rPr>
      </w:pPr>
      <w:r w:rsidRPr="007A58EC">
        <w:rPr>
          <w:rFonts w:cs="Arial"/>
          <w:szCs w:val="24"/>
        </w:rPr>
        <w:t>Neonatal leave</w:t>
      </w:r>
    </w:p>
    <w:p w14:paraId="48A89D50" w14:textId="77777777" w:rsidR="00706848" w:rsidRPr="007A58EC" w:rsidRDefault="00706848" w:rsidP="005C7CD9">
      <w:pPr>
        <w:numPr>
          <w:ilvl w:val="0"/>
          <w:numId w:val="35"/>
        </w:numPr>
        <w:spacing w:after="160" w:line="259" w:lineRule="auto"/>
        <w:rPr>
          <w:rFonts w:cs="Arial"/>
          <w:szCs w:val="24"/>
        </w:rPr>
      </w:pPr>
      <w:r w:rsidRPr="007A58EC">
        <w:rPr>
          <w:rFonts w:cs="Arial"/>
          <w:szCs w:val="24"/>
        </w:rPr>
        <w:t>Paternity leave</w:t>
      </w:r>
    </w:p>
    <w:p w14:paraId="07A7DC9C" w14:textId="77777777" w:rsidR="00706848" w:rsidRPr="007A58EC" w:rsidRDefault="00706848" w:rsidP="005C7CD9">
      <w:pPr>
        <w:numPr>
          <w:ilvl w:val="0"/>
          <w:numId w:val="35"/>
        </w:numPr>
        <w:spacing w:after="160" w:line="259" w:lineRule="auto"/>
        <w:rPr>
          <w:rFonts w:cs="Arial"/>
          <w:szCs w:val="24"/>
        </w:rPr>
      </w:pPr>
      <w:r w:rsidRPr="007A58EC">
        <w:rPr>
          <w:rFonts w:cs="Arial"/>
          <w:szCs w:val="24"/>
        </w:rPr>
        <w:t>parental leave</w:t>
      </w:r>
    </w:p>
    <w:p w14:paraId="4DC6F848" w14:textId="77777777" w:rsidR="00706848" w:rsidRPr="007A58EC" w:rsidRDefault="00706848" w:rsidP="005C7CD9">
      <w:pPr>
        <w:numPr>
          <w:ilvl w:val="0"/>
          <w:numId w:val="35"/>
        </w:numPr>
        <w:spacing w:after="160" w:line="259" w:lineRule="auto"/>
        <w:rPr>
          <w:rFonts w:cs="Arial"/>
          <w:szCs w:val="24"/>
        </w:rPr>
      </w:pPr>
      <w:r w:rsidRPr="007A58EC">
        <w:rPr>
          <w:rFonts w:cs="Arial"/>
          <w:szCs w:val="24"/>
        </w:rPr>
        <w:t>child bereavement leave</w:t>
      </w:r>
    </w:p>
    <w:p w14:paraId="652FB10E" w14:textId="77777777" w:rsidR="00706848" w:rsidRPr="007A58EC" w:rsidRDefault="00706848" w:rsidP="00706848">
      <w:pPr>
        <w:rPr>
          <w:rFonts w:cs="Arial"/>
          <w:szCs w:val="24"/>
        </w:rPr>
      </w:pPr>
      <w:r w:rsidRPr="007A58EC">
        <w:rPr>
          <w:rFonts w:cs="Arial"/>
          <w:szCs w:val="24"/>
        </w:rPr>
        <w:t>Employees cannot take 2 types of leave at the same time.</w:t>
      </w:r>
    </w:p>
    <w:p w14:paraId="71A84A30" w14:textId="77777777" w:rsidR="00706848" w:rsidRDefault="00706848" w:rsidP="00706848">
      <w:pPr>
        <w:rPr>
          <w:rFonts w:cs="Arial"/>
          <w:szCs w:val="24"/>
        </w:rPr>
      </w:pPr>
    </w:p>
    <w:p w14:paraId="6033070D" w14:textId="77777777" w:rsidR="00706848" w:rsidRPr="003B4450" w:rsidRDefault="00706848" w:rsidP="00706848">
      <w:pPr>
        <w:rPr>
          <w:rFonts w:cs="Arial"/>
          <w:szCs w:val="24"/>
        </w:rPr>
      </w:pPr>
    </w:p>
    <w:p w14:paraId="20A2620E" w14:textId="77777777" w:rsidR="00706848" w:rsidRDefault="00706848" w:rsidP="00706848">
      <w:pPr>
        <w:rPr>
          <w:rFonts w:cs="Arial"/>
          <w:b/>
          <w:bCs/>
          <w:szCs w:val="24"/>
          <w:u w:val="single"/>
        </w:rPr>
      </w:pPr>
      <w:r>
        <w:rPr>
          <w:rFonts w:cs="Arial"/>
          <w:b/>
          <w:bCs/>
          <w:szCs w:val="24"/>
          <w:u w:val="single"/>
        </w:rPr>
        <w:t>Can I work during my shared parental leave?</w:t>
      </w:r>
    </w:p>
    <w:p w14:paraId="5894FED9" w14:textId="77777777" w:rsidR="00BF2218" w:rsidRDefault="00BF2218" w:rsidP="00706848">
      <w:pPr>
        <w:rPr>
          <w:rFonts w:cs="Arial"/>
          <w:b/>
          <w:bCs/>
          <w:szCs w:val="24"/>
          <w:u w:val="single"/>
        </w:rPr>
      </w:pPr>
    </w:p>
    <w:p w14:paraId="10986EE2" w14:textId="77777777" w:rsidR="00706848" w:rsidRDefault="00706848" w:rsidP="00706848">
      <w:pPr>
        <w:rPr>
          <w:rFonts w:cs="Arial"/>
          <w:szCs w:val="24"/>
        </w:rPr>
      </w:pPr>
      <w:r>
        <w:rPr>
          <w:rFonts w:cs="Arial"/>
          <w:szCs w:val="24"/>
        </w:rPr>
        <w:t>The staff member and their partner can each work up to 20 days whilst taking shared parental leave. These are called shared parental leave in touch (SPLIT) days.</w:t>
      </w:r>
    </w:p>
    <w:p w14:paraId="42E285A1" w14:textId="77777777" w:rsidR="00706848" w:rsidRDefault="00706848" w:rsidP="00706848">
      <w:pPr>
        <w:rPr>
          <w:rFonts w:cs="Arial"/>
          <w:szCs w:val="24"/>
        </w:rPr>
      </w:pPr>
      <w:r>
        <w:rPr>
          <w:rFonts w:cs="Arial"/>
          <w:szCs w:val="24"/>
        </w:rPr>
        <w:t xml:space="preserve"> These days can be used for training or keeping up to date with the team/away days or for facilitating a return to work.</w:t>
      </w:r>
    </w:p>
    <w:p w14:paraId="072D4DCE" w14:textId="77777777" w:rsidR="00706848" w:rsidRDefault="00706848" w:rsidP="00706848">
      <w:pPr>
        <w:rPr>
          <w:rFonts w:cs="Arial"/>
          <w:szCs w:val="24"/>
        </w:rPr>
      </w:pPr>
      <w:r>
        <w:rPr>
          <w:rFonts w:cs="Arial"/>
          <w:szCs w:val="24"/>
        </w:rPr>
        <w:lastRenderedPageBreak/>
        <w:t>Pay will be at the normal basic pay rate for the hours worked less any statutory or occupational shared parental leave pay.</w:t>
      </w:r>
    </w:p>
    <w:p w14:paraId="700E82EB" w14:textId="77777777" w:rsidR="00706848" w:rsidRPr="007B5FF0" w:rsidRDefault="00706848" w:rsidP="00706848">
      <w:pPr>
        <w:rPr>
          <w:rFonts w:cs="Arial"/>
          <w:szCs w:val="24"/>
        </w:rPr>
      </w:pPr>
    </w:p>
    <w:p w14:paraId="77C15C37" w14:textId="77777777" w:rsidR="00706848" w:rsidRDefault="00706848" w:rsidP="00706848">
      <w:pPr>
        <w:rPr>
          <w:rFonts w:cs="Arial"/>
          <w:b/>
          <w:bCs/>
          <w:szCs w:val="24"/>
          <w:u w:val="single"/>
        </w:rPr>
      </w:pPr>
      <w:r w:rsidRPr="007A58EC">
        <w:rPr>
          <w:rFonts w:cs="Arial"/>
          <w:b/>
          <w:bCs/>
          <w:szCs w:val="24"/>
          <w:u w:val="single"/>
        </w:rPr>
        <w:t xml:space="preserve">What happens with my contract whilst on </w:t>
      </w:r>
      <w:r>
        <w:rPr>
          <w:rFonts w:cs="Arial"/>
          <w:b/>
          <w:bCs/>
          <w:szCs w:val="24"/>
          <w:u w:val="single"/>
        </w:rPr>
        <w:t>shared parental</w:t>
      </w:r>
      <w:r w:rsidRPr="007A58EC">
        <w:rPr>
          <w:rFonts w:cs="Arial"/>
          <w:b/>
          <w:bCs/>
          <w:szCs w:val="24"/>
          <w:u w:val="single"/>
        </w:rPr>
        <w:t xml:space="preserve"> leave?</w:t>
      </w:r>
    </w:p>
    <w:p w14:paraId="484D472B" w14:textId="77777777" w:rsidR="00BF2218" w:rsidRPr="007A58EC" w:rsidRDefault="00BF2218" w:rsidP="00706848">
      <w:pPr>
        <w:rPr>
          <w:rFonts w:cs="Arial"/>
          <w:b/>
          <w:bCs/>
          <w:szCs w:val="24"/>
          <w:u w:val="single"/>
        </w:rPr>
      </w:pPr>
    </w:p>
    <w:p w14:paraId="4FFBAB15" w14:textId="77777777" w:rsidR="00706848" w:rsidRDefault="00706848" w:rsidP="00706848">
      <w:pPr>
        <w:rPr>
          <w:rFonts w:cs="Arial"/>
          <w:szCs w:val="24"/>
        </w:rPr>
      </w:pPr>
      <w:r w:rsidRPr="007A58EC">
        <w:rPr>
          <w:rFonts w:cs="Arial"/>
          <w:szCs w:val="24"/>
        </w:rPr>
        <w:t xml:space="preserve">As with all statutory family leave, when you are on </w:t>
      </w:r>
      <w:r>
        <w:rPr>
          <w:rFonts w:cs="Arial"/>
          <w:szCs w:val="24"/>
        </w:rPr>
        <w:t xml:space="preserve">shared parental </w:t>
      </w:r>
      <w:r w:rsidRPr="007A58EC">
        <w:rPr>
          <w:rFonts w:cs="Arial"/>
          <w:szCs w:val="24"/>
        </w:rPr>
        <w:t>Leave, you will continue to benefit from the terms and conditions of your employment, except pay. Your continuity of employment is not disrupted and you</w:t>
      </w:r>
      <w:r>
        <w:rPr>
          <w:rFonts w:cs="Arial"/>
          <w:szCs w:val="24"/>
        </w:rPr>
        <w:t>r</w:t>
      </w:r>
      <w:r w:rsidRPr="007A58EC">
        <w:rPr>
          <w:rFonts w:cs="Arial"/>
          <w:szCs w:val="24"/>
        </w:rPr>
        <w:t xml:space="preserve"> Annual leave and Bank holidays will continue to accrue.</w:t>
      </w:r>
    </w:p>
    <w:p w14:paraId="04DF1D46" w14:textId="77777777" w:rsidR="00706848" w:rsidRDefault="00706848" w:rsidP="00706848">
      <w:pPr>
        <w:rPr>
          <w:rFonts w:cs="Arial"/>
          <w:szCs w:val="24"/>
        </w:rPr>
      </w:pPr>
      <w:r>
        <w:rPr>
          <w:rFonts w:cs="Arial"/>
          <w:szCs w:val="24"/>
        </w:rPr>
        <w:t>You have the right to return to your job under the original contract on no less favourable terms and conditions.</w:t>
      </w:r>
    </w:p>
    <w:p w14:paraId="0F8370BA" w14:textId="77777777" w:rsidR="00706848" w:rsidRDefault="00706848" w:rsidP="00706848">
      <w:pPr>
        <w:rPr>
          <w:rFonts w:cs="Arial"/>
          <w:szCs w:val="24"/>
        </w:rPr>
      </w:pPr>
    </w:p>
    <w:p w14:paraId="7E72B555" w14:textId="77777777" w:rsidR="00706848" w:rsidRDefault="00706848" w:rsidP="00706848">
      <w:pPr>
        <w:rPr>
          <w:rFonts w:cs="Arial"/>
          <w:szCs w:val="24"/>
        </w:rPr>
      </w:pPr>
    </w:p>
    <w:p w14:paraId="11A372D8" w14:textId="77777777" w:rsidR="00706848" w:rsidRDefault="00706848" w:rsidP="00706848">
      <w:pPr>
        <w:rPr>
          <w:rFonts w:cs="Arial"/>
          <w:b/>
          <w:bCs/>
          <w:szCs w:val="24"/>
          <w:u w:val="single"/>
        </w:rPr>
      </w:pPr>
      <w:r>
        <w:rPr>
          <w:rFonts w:cs="Arial"/>
          <w:b/>
          <w:bCs/>
          <w:szCs w:val="24"/>
          <w:u w:val="single"/>
        </w:rPr>
        <w:t>What happens if I do not return as planned?</w:t>
      </w:r>
    </w:p>
    <w:p w14:paraId="1AE16CF4" w14:textId="77777777" w:rsidR="00BF2218" w:rsidRDefault="00BF2218" w:rsidP="00706848">
      <w:pPr>
        <w:rPr>
          <w:rFonts w:cs="Arial"/>
          <w:b/>
          <w:bCs/>
          <w:szCs w:val="24"/>
          <w:u w:val="single"/>
        </w:rPr>
      </w:pPr>
    </w:p>
    <w:p w14:paraId="467990C6" w14:textId="77777777" w:rsidR="00706848" w:rsidRPr="007A58EC" w:rsidRDefault="00706848" w:rsidP="00706848">
      <w:pPr>
        <w:rPr>
          <w:rFonts w:cs="Arial"/>
          <w:szCs w:val="24"/>
        </w:rPr>
      </w:pPr>
      <w:r>
        <w:rPr>
          <w:rFonts w:cs="Arial"/>
          <w:szCs w:val="24"/>
        </w:rPr>
        <w:t>If you do not return to work for the Trust, or another NHS organisation for 3 months at the end of the shared parental leave, you will have to repay the monies you have received less any statutory pay received.</w:t>
      </w:r>
      <w:r w:rsidRPr="007A58EC">
        <w:rPr>
          <w:rFonts w:cs="Arial"/>
          <w:szCs w:val="24"/>
        </w:rPr>
        <w:t xml:space="preserve"> </w:t>
      </w:r>
    </w:p>
    <w:p w14:paraId="40B3E0A2" w14:textId="77777777" w:rsidR="00706848" w:rsidRPr="00FD68A9" w:rsidRDefault="00706848" w:rsidP="00706848">
      <w:pPr>
        <w:rPr>
          <w:rFonts w:cs="Arial"/>
          <w:b/>
          <w:bCs/>
          <w:szCs w:val="24"/>
        </w:rPr>
      </w:pPr>
    </w:p>
    <w:p w14:paraId="4FBD857C" w14:textId="77777777" w:rsidR="00706848" w:rsidRPr="00FD68A9" w:rsidRDefault="00706848" w:rsidP="00706848">
      <w:pPr>
        <w:rPr>
          <w:rFonts w:cs="Arial"/>
          <w:b/>
          <w:bCs/>
          <w:szCs w:val="24"/>
        </w:rPr>
      </w:pPr>
    </w:p>
    <w:p w14:paraId="34B6CFB2" w14:textId="77777777" w:rsidR="00706848" w:rsidRPr="00FD68A9" w:rsidRDefault="00706848" w:rsidP="00706848">
      <w:pPr>
        <w:rPr>
          <w:rFonts w:cs="Arial"/>
          <w:b/>
          <w:bCs/>
          <w:szCs w:val="24"/>
        </w:rPr>
      </w:pPr>
    </w:p>
    <w:p w14:paraId="4ABC968A" w14:textId="77777777" w:rsidR="006B7EA6" w:rsidRPr="006B7EA6" w:rsidRDefault="00706848" w:rsidP="006B7EA6">
      <w:pPr>
        <w:jc w:val="center"/>
        <w:rPr>
          <w:b/>
          <w:bCs/>
          <w:spacing w:val="-20"/>
          <w:u w:val="single"/>
        </w:rPr>
      </w:pPr>
      <w:r w:rsidRPr="00FD68A9">
        <w:rPr>
          <w:bCs/>
        </w:rPr>
        <w:br w:type="page"/>
      </w:r>
      <w:r w:rsidR="006B7EA6" w:rsidRPr="006B7EA6">
        <w:rPr>
          <w:b/>
          <w:bCs/>
          <w:spacing w:val="-20"/>
          <w:u w:val="single"/>
        </w:rPr>
        <w:lastRenderedPageBreak/>
        <w:t>SOUTH WEST YORKSHIRE PARTNERSHIP TEACHING NHS FOUNDATION TRUST</w:t>
      </w:r>
    </w:p>
    <w:p w14:paraId="644ABDD9" w14:textId="3FE8102A" w:rsidR="00706848" w:rsidRPr="00FD68A9" w:rsidRDefault="00706848" w:rsidP="00706848">
      <w:pPr>
        <w:pStyle w:val="PartHeader"/>
        <w:pBdr>
          <w:top w:val="none" w:sz="0" w:space="0" w:color="auto"/>
          <w:left w:val="none" w:sz="0" w:space="0" w:color="auto"/>
          <w:right w:val="none" w:sz="0" w:space="0" w:color="auto"/>
        </w:pBdr>
        <w:jc w:val="center"/>
        <w:rPr>
          <w:sz w:val="24"/>
          <w:u w:val="single"/>
        </w:rPr>
      </w:pPr>
    </w:p>
    <w:p w14:paraId="22621409" w14:textId="77777777" w:rsidR="00706848" w:rsidRPr="00FD68A9" w:rsidRDefault="00706848" w:rsidP="00706848">
      <w:pPr>
        <w:pStyle w:val="PartHeader"/>
        <w:pBdr>
          <w:top w:val="none" w:sz="0" w:space="0" w:color="auto"/>
          <w:left w:val="none" w:sz="0" w:space="0" w:color="auto"/>
          <w:right w:val="none" w:sz="0" w:space="0" w:color="auto"/>
        </w:pBdr>
        <w:rPr>
          <w:sz w:val="24"/>
          <w:u w:val="single"/>
        </w:rPr>
      </w:pPr>
    </w:p>
    <w:p w14:paraId="27A76DD2" w14:textId="77777777" w:rsidR="00706848" w:rsidRPr="00E84C43" w:rsidRDefault="00706848" w:rsidP="00706848">
      <w:pPr>
        <w:pStyle w:val="PartHeader"/>
        <w:pBdr>
          <w:top w:val="none" w:sz="0" w:space="0" w:color="auto"/>
          <w:left w:val="none" w:sz="0" w:space="0" w:color="auto"/>
          <w:right w:val="none" w:sz="0" w:space="0" w:color="auto"/>
        </w:pBdr>
        <w:jc w:val="center"/>
        <w:rPr>
          <w:sz w:val="24"/>
          <w:u w:val="single"/>
        </w:rPr>
      </w:pPr>
      <w:r w:rsidRPr="00FD68A9">
        <w:rPr>
          <w:sz w:val="24"/>
          <w:u w:val="single"/>
        </w:rPr>
        <w:t xml:space="preserve">Application </w:t>
      </w:r>
      <w:r>
        <w:rPr>
          <w:sz w:val="24"/>
          <w:u w:val="single"/>
        </w:rPr>
        <w:t>FOR PATERNITY, SHARED PARENTAL AND PARENTAL LEAVE</w:t>
      </w:r>
    </w:p>
    <w:p w14:paraId="5D2CCEE1" w14:textId="77777777" w:rsidR="00706848" w:rsidRDefault="00706848" w:rsidP="00706848"/>
    <w:p w14:paraId="1B09736B" w14:textId="77777777" w:rsidR="00706848" w:rsidRPr="00FD68A9" w:rsidRDefault="00706848" w:rsidP="00706848">
      <w:pPr>
        <w:pStyle w:val="SectionHeader"/>
        <w:pBdr>
          <w:top w:val="none" w:sz="0" w:space="0" w:color="auto"/>
        </w:pBdr>
        <w:spacing w:after="120"/>
        <w:rPr>
          <w:sz w:val="24"/>
        </w:rPr>
      </w:pPr>
      <w:r w:rsidRPr="00FD68A9">
        <w:rPr>
          <w:sz w:val="24"/>
        </w:rPr>
        <w:t>Section A – Employee details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32"/>
        <w:gridCol w:w="5784"/>
      </w:tblGrid>
      <w:tr w:rsidR="00706848" w:rsidRPr="003C6E6C" w14:paraId="0E5D6188" w14:textId="77777777" w:rsidTr="00AF59FF">
        <w:trPr>
          <w:trHeight w:val="454"/>
        </w:trPr>
        <w:tc>
          <w:tcPr>
            <w:tcW w:w="3397" w:type="dxa"/>
            <w:vAlign w:val="center"/>
          </w:tcPr>
          <w:p w14:paraId="549D9601" w14:textId="77777777" w:rsidR="00706848" w:rsidRPr="003C6E6C" w:rsidRDefault="00706848" w:rsidP="005C7CD9">
            <w:pPr>
              <w:pStyle w:val="ListParagraph"/>
              <w:widowControl/>
              <w:numPr>
                <w:ilvl w:val="0"/>
                <w:numId w:val="36"/>
              </w:numPr>
              <w:spacing w:before="120" w:after="120"/>
              <w:ind w:left="224" w:hanging="224"/>
              <w:contextualSpacing/>
              <w:rPr>
                <w:rFonts w:cs="Arial"/>
                <w:szCs w:val="24"/>
              </w:rPr>
            </w:pPr>
            <w:r w:rsidRPr="003C6E6C">
              <w:rPr>
                <w:rFonts w:cs="Arial"/>
                <w:szCs w:val="24"/>
              </w:rPr>
              <w:t xml:space="preserve">Name </w:t>
            </w:r>
          </w:p>
        </w:tc>
        <w:tc>
          <w:tcPr>
            <w:tcW w:w="6663" w:type="dxa"/>
            <w:vAlign w:val="center"/>
          </w:tcPr>
          <w:p w14:paraId="3C907ECD" w14:textId="77777777" w:rsidR="00706848" w:rsidRPr="003C6E6C" w:rsidRDefault="00706848" w:rsidP="00AF59FF">
            <w:pPr>
              <w:spacing w:before="120" w:after="120"/>
              <w:rPr>
                <w:rFonts w:cs="Arial"/>
                <w:szCs w:val="24"/>
              </w:rPr>
            </w:pPr>
          </w:p>
        </w:tc>
      </w:tr>
      <w:tr w:rsidR="00706848" w:rsidRPr="003C6E6C" w14:paraId="2A98FE1B" w14:textId="77777777" w:rsidTr="00AF59FF">
        <w:trPr>
          <w:trHeight w:val="454"/>
        </w:trPr>
        <w:tc>
          <w:tcPr>
            <w:tcW w:w="3397" w:type="dxa"/>
            <w:vAlign w:val="center"/>
          </w:tcPr>
          <w:p w14:paraId="2F7356D4" w14:textId="77777777" w:rsidR="00706848" w:rsidRPr="003C6E6C" w:rsidRDefault="00706848" w:rsidP="005C7CD9">
            <w:pPr>
              <w:pStyle w:val="Header"/>
              <w:numPr>
                <w:ilvl w:val="0"/>
                <w:numId w:val="36"/>
              </w:numPr>
              <w:tabs>
                <w:tab w:val="clear" w:pos="4153"/>
                <w:tab w:val="clear" w:pos="8306"/>
              </w:tabs>
              <w:spacing w:before="120" w:after="120"/>
              <w:ind w:left="224" w:hanging="224"/>
              <w:rPr>
                <w:rFonts w:cs="Arial"/>
              </w:rPr>
            </w:pPr>
            <w:r w:rsidRPr="003C6E6C">
              <w:rPr>
                <w:rFonts w:cs="Arial"/>
              </w:rPr>
              <w:t>Employee payroll number</w:t>
            </w:r>
          </w:p>
        </w:tc>
        <w:tc>
          <w:tcPr>
            <w:tcW w:w="6663" w:type="dxa"/>
            <w:vAlign w:val="center"/>
          </w:tcPr>
          <w:p w14:paraId="76D6D43C" w14:textId="77777777" w:rsidR="00706848" w:rsidRPr="003C6E6C" w:rsidRDefault="00706848" w:rsidP="00AF59FF">
            <w:pPr>
              <w:spacing w:before="120" w:after="120"/>
              <w:rPr>
                <w:rFonts w:cs="Arial"/>
                <w:szCs w:val="24"/>
              </w:rPr>
            </w:pPr>
          </w:p>
        </w:tc>
      </w:tr>
      <w:tr w:rsidR="00706848" w:rsidRPr="003C6E6C" w14:paraId="1D8064F3" w14:textId="77777777" w:rsidTr="00AF59FF">
        <w:trPr>
          <w:trHeight w:val="454"/>
        </w:trPr>
        <w:tc>
          <w:tcPr>
            <w:tcW w:w="3397" w:type="dxa"/>
            <w:vAlign w:val="center"/>
          </w:tcPr>
          <w:p w14:paraId="4A591279" w14:textId="77777777" w:rsidR="00706848" w:rsidRPr="003C6E6C" w:rsidRDefault="00706848" w:rsidP="005C7CD9">
            <w:pPr>
              <w:pStyle w:val="ListParagraph"/>
              <w:widowControl/>
              <w:numPr>
                <w:ilvl w:val="0"/>
                <w:numId w:val="36"/>
              </w:numPr>
              <w:spacing w:before="120" w:after="120"/>
              <w:ind w:left="224" w:hanging="224"/>
              <w:contextualSpacing/>
              <w:rPr>
                <w:rFonts w:cs="Arial"/>
                <w:szCs w:val="24"/>
              </w:rPr>
            </w:pPr>
            <w:r w:rsidRPr="003C6E6C">
              <w:rPr>
                <w:rFonts w:cs="Arial"/>
                <w:szCs w:val="24"/>
              </w:rPr>
              <w:t>Job title</w:t>
            </w:r>
          </w:p>
        </w:tc>
        <w:tc>
          <w:tcPr>
            <w:tcW w:w="6663" w:type="dxa"/>
            <w:vAlign w:val="center"/>
          </w:tcPr>
          <w:p w14:paraId="56267C6E" w14:textId="77777777" w:rsidR="00706848" w:rsidRPr="003C6E6C" w:rsidRDefault="00706848" w:rsidP="00AF59FF">
            <w:pPr>
              <w:spacing w:before="120" w:after="120"/>
              <w:rPr>
                <w:rFonts w:cs="Arial"/>
                <w:szCs w:val="24"/>
              </w:rPr>
            </w:pPr>
          </w:p>
        </w:tc>
      </w:tr>
      <w:tr w:rsidR="00706848" w:rsidRPr="003C6E6C" w14:paraId="7893751E" w14:textId="77777777" w:rsidTr="00AF59FF">
        <w:trPr>
          <w:trHeight w:val="454"/>
        </w:trPr>
        <w:tc>
          <w:tcPr>
            <w:tcW w:w="3397" w:type="dxa"/>
            <w:vAlign w:val="center"/>
          </w:tcPr>
          <w:p w14:paraId="61AD81B6" w14:textId="77777777" w:rsidR="00706848" w:rsidRPr="003C6E6C" w:rsidRDefault="00706848" w:rsidP="005C7CD9">
            <w:pPr>
              <w:pStyle w:val="ListParagraph"/>
              <w:widowControl/>
              <w:numPr>
                <w:ilvl w:val="0"/>
                <w:numId w:val="36"/>
              </w:numPr>
              <w:spacing w:before="120" w:after="120"/>
              <w:ind w:left="224" w:hanging="224"/>
              <w:contextualSpacing/>
              <w:rPr>
                <w:rFonts w:cs="Arial"/>
                <w:szCs w:val="24"/>
              </w:rPr>
            </w:pPr>
            <w:r w:rsidRPr="003C6E6C">
              <w:rPr>
                <w:rFonts w:cs="Arial"/>
                <w:szCs w:val="24"/>
              </w:rPr>
              <w:t xml:space="preserve">Department </w:t>
            </w:r>
          </w:p>
        </w:tc>
        <w:tc>
          <w:tcPr>
            <w:tcW w:w="6663" w:type="dxa"/>
            <w:vAlign w:val="center"/>
          </w:tcPr>
          <w:p w14:paraId="58560F3D" w14:textId="77777777" w:rsidR="00706848" w:rsidRPr="003C6E6C" w:rsidRDefault="00706848" w:rsidP="00AF59FF">
            <w:pPr>
              <w:spacing w:before="120" w:after="120"/>
              <w:rPr>
                <w:rFonts w:cs="Arial"/>
                <w:szCs w:val="24"/>
              </w:rPr>
            </w:pPr>
          </w:p>
        </w:tc>
      </w:tr>
      <w:tr w:rsidR="00706848" w:rsidRPr="003C6E6C" w14:paraId="39BE8BA0" w14:textId="77777777" w:rsidTr="00AF59FF">
        <w:trPr>
          <w:trHeight w:val="454"/>
        </w:trPr>
        <w:tc>
          <w:tcPr>
            <w:tcW w:w="3397" w:type="dxa"/>
            <w:vAlign w:val="center"/>
          </w:tcPr>
          <w:p w14:paraId="4C00F78F" w14:textId="77777777" w:rsidR="00706848" w:rsidRPr="003C6E6C" w:rsidRDefault="00706848" w:rsidP="005C7CD9">
            <w:pPr>
              <w:pStyle w:val="ListParagraph"/>
              <w:widowControl/>
              <w:numPr>
                <w:ilvl w:val="0"/>
                <w:numId w:val="36"/>
              </w:numPr>
              <w:spacing w:before="120" w:after="120"/>
              <w:ind w:left="224" w:hanging="224"/>
              <w:contextualSpacing/>
              <w:rPr>
                <w:rFonts w:cs="Arial"/>
                <w:szCs w:val="24"/>
              </w:rPr>
            </w:pPr>
            <w:r w:rsidRPr="003C6E6C">
              <w:rPr>
                <w:rFonts w:cs="Arial"/>
                <w:szCs w:val="24"/>
              </w:rPr>
              <w:t>Manager</w:t>
            </w:r>
          </w:p>
        </w:tc>
        <w:tc>
          <w:tcPr>
            <w:tcW w:w="6663" w:type="dxa"/>
            <w:vAlign w:val="center"/>
          </w:tcPr>
          <w:p w14:paraId="5C2605EF" w14:textId="77777777" w:rsidR="00706848" w:rsidRPr="003C6E6C" w:rsidRDefault="00706848" w:rsidP="00AF59FF">
            <w:pPr>
              <w:spacing w:before="120" w:after="120"/>
              <w:rPr>
                <w:rFonts w:cs="Arial"/>
                <w:szCs w:val="24"/>
              </w:rPr>
            </w:pPr>
          </w:p>
        </w:tc>
      </w:tr>
      <w:tr w:rsidR="00706848" w:rsidRPr="003C6E6C" w14:paraId="6B1F311B" w14:textId="77777777" w:rsidTr="00AF59FF">
        <w:trPr>
          <w:trHeight w:val="454"/>
        </w:trPr>
        <w:tc>
          <w:tcPr>
            <w:tcW w:w="3397" w:type="dxa"/>
            <w:vAlign w:val="center"/>
          </w:tcPr>
          <w:p w14:paraId="5DFF3EE2" w14:textId="77777777" w:rsidR="00706848" w:rsidRPr="003C6E6C" w:rsidRDefault="00706848" w:rsidP="005C7CD9">
            <w:pPr>
              <w:pStyle w:val="ListParagraph"/>
              <w:widowControl/>
              <w:numPr>
                <w:ilvl w:val="0"/>
                <w:numId w:val="36"/>
              </w:numPr>
              <w:spacing w:before="120" w:after="120"/>
              <w:ind w:left="224" w:hanging="224"/>
              <w:contextualSpacing/>
              <w:rPr>
                <w:rFonts w:cs="Arial"/>
                <w:szCs w:val="24"/>
              </w:rPr>
            </w:pPr>
            <w:r w:rsidRPr="003C6E6C">
              <w:rPr>
                <w:rFonts w:cs="Arial"/>
                <w:szCs w:val="24"/>
              </w:rPr>
              <w:t>Email address</w:t>
            </w:r>
          </w:p>
        </w:tc>
        <w:tc>
          <w:tcPr>
            <w:tcW w:w="6663" w:type="dxa"/>
            <w:vAlign w:val="center"/>
          </w:tcPr>
          <w:p w14:paraId="241C4210" w14:textId="77777777" w:rsidR="00706848" w:rsidRPr="003C6E6C" w:rsidRDefault="00706848" w:rsidP="00AF59FF">
            <w:pPr>
              <w:spacing w:before="120" w:after="120"/>
              <w:rPr>
                <w:rFonts w:cs="Arial"/>
                <w:szCs w:val="24"/>
              </w:rPr>
            </w:pPr>
          </w:p>
        </w:tc>
      </w:tr>
      <w:tr w:rsidR="00706848" w:rsidRPr="003C6E6C" w14:paraId="50932D46" w14:textId="77777777" w:rsidTr="00AF59FF">
        <w:tblPrEx>
          <w:tblLook w:val="01E0" w:firstRow="1" w:lastRow="1" w:firstColumn="1" w:lastColumn="1" w:noHBand="0" w:noVBand="0"/>
        </w:tblPrEx>
        <w:tc>
          <w:tcPr>
            <w:tcW w:w="10060" w:type="dxa"/>
            <w:gridSpan w:val="2"/>
          </w:tcPr>
          <w:p w14:paraId="26ABDC16" w14:textId="77777777" w:rsidR="00706848" w:rsidRPr="003C6E6C" w:rsidRDefault="00706848" w:rsidP="00AF59FF">
            <w:pPr>
              <w:rPr>
                <w:rFonts w:cs="Arial"/>
                <w:szCs w:val="24"/>
              </w:rPr>
            </w:pPr>
            <w:r w:rsidRPr="003C6E6C">
              <w:rPr>
                <w:rFonts w:cs="Arial"/>
                <w:szCs w:val="24"/>
              </w:rPr>
              <w:t>7.Home address</w:t>
            </w:r>
          </w:p>
          <w:p w14:paraId="2A26F476" w14:textId="77777777" w:rsidR="00706848" w:rsidRPr="003C6E6C" w:rsidRDefault="00706848" w:rsidP="00AF59FF">
            <w:pPr>
              <w:rPr>
                <w:rFonts w:cs="Arial"/>
                <w:szCs w:val="24"/>
              </w:rPr>
            </w:pPr>
          </w:p>
          <w:p w14:paraId="337D1CBF" w14:textId="77777777" w:rsidR="00706848" w:rsidRPr="003C6E6C" w:rsidRDefault="00706848" w:rsidP="00AF59FF">
            <w:pPr>
              <w:rPr>
                <w:rFonts w:cs="Arial"/>
                <w:szCs w:val="24"/>
              </w:rPr>
            </w:pPr>
          </w:p>
          <w:p w14:paraId="61C4A8F8" w14:textId="77777777" w:rsidR="00706848" w:rsidRPr="003C6E6C" w:rsidRDefault="00706848" w:rsidP="00AF59FF">
            <w:pPr>
              <w:rPr>
                <w:rFonts w:cs="Arial"/>
                <w:szCs w:val="24"/>
              </w:rPr>
            </w:pPr>
          </w:p>
        </w:tc>
      </w:tr>
      <w:tr w:rsidR="00706848" w:rsidRPr="003C6E6C" w14:paraId="6BCF6FDE" w14:textId="77777777" w:rsidTr="00AF59FF">
        <w:tblPrEx>
          <w:tblLook w:val="01E0" w:firstRow="1" w:lastRow="1" w:firstColumn="1" w:lastColumn="1" w:noHBand="0" w:noVBand="0"/>
        </w:tblPrEx>
        <w:tc>
          <w:tcPr>
            <w:tcW w:w="10060" w:type="dxa"/>
            <w:gridSpan w:val="2"/>
          </w:tcPr>
          <w:p w14:paraId="393CC7F2" w14:textId="77777777" w:rsidR="00706848" w:rsidRPr="003C6E6C" w:rsidRDefault="00706848" w:rsidP="00AF59FF">
            <w:pPr>
              <w:spacing w:before="120" w:after="120"/>
              <w:rPr>
                <w:rFonts w:cs="Arial"/>
                <w:szCs w:val="24"/>
              </w:rPr>
            </w:pPr>
            <w:r w:rsidRPr="003C6E6C">
              <w:rPr>
                <w:rFonts w:cs="Arial"/>
                <w:szCs w:val="24"/>
              </w:rPr>
              <w:t xml:space="preserve">8.Contact telephone Number </w:t>
            </w:r>
          </w:p>
        </w:tc>
      </w:tr>
      <w:tr w:rsidR="00706848" w:rsidRPr="003C6E6C" w14:paraId="75249518" w14:textId="77777777" w:rsidTr="00AF59FF">
        <w:tblPrEx>
          <w:tblLook w:val="01E0" w:firstRow="1" w:lastRow="1" w:firstColumn="1" w:lastColumn="1" w:noHBand="0" w:noVBand="0"/>
        </w:tblPrEx>
        <w:tc>
          <w:tcPr>
            <w:tcW w:w="10060" w:type="dxa"/>
            <w:gridSpan w:val="2"/>
            <w:vAlign w:val="center"/>
          </w:tcPr>
          <w:p w14:paraId="10039981" w14:textId="77777777" w:rsidR="00706848" w:rsidRPr="003C6E6C" w:rsidRDefault="00706848" w:rsidP="00AF59FF">
            <w:pPr>
              <w:spacing w:before="240"/>
              <w:rPr>
                <w:rFonts w:cs="Arial"/>
                <w:szCs w:val="24"/>
              </w:rPr>
            </w:pPr>
            <w:r w:rsidRPr="003C6E6C">
              <w:rPr>
                <w:rFonts w:cs="Arial"/>
                <w:szCs w:val="24"/>
              </w:rPr>
              <w:t>9.Date commenced with the Trust</w:t>
            </w:r>
          </w:p>
        </w:tc>
      </w:tr>
      <w:tr w:rsidR="00706848" w:rsidRPr="003C6E6C" w14:paraId="0C64D137" w14:textId="77777777" w:rsidTr="00AF59FF">
        <w:tblPrEx>
          <w:tblLook w:val="01E0" w:firstRow="1" w:lastRow="1" w:firstColumn="1" w:lastColumn="1" w:noHBand="0" w:noVBand="0"/>
        </w:tblPrEx>
        <w:tc>
          <w:tcPr>
            <w:tcW w:w="10060" w:type="dxa"/>
            <w:gridSpan w:val="2"/>
            <w:vAlign w:val="center"/>
          </w:tcPr>
          <w:p w14:paraId="1778B282" w14:textId="77777777" w:rsidR="00706848" w:rsidRPr="003C6E6C" w:rsidRDefault="00706848" w:rsidP="00AF59FF">
            <w:pPr>
              <w:spacing w:before="240"/>
              <w:rPr>
                <w:rFonts w:cs="Arial"/>
                <w:szCs w:val="24"/>
              </w:rPr>
            </w:pPr>
            <w:r w:rsidRPr="003C6E6C">
              <w:rPr>
                <w:rFonts w:cs="Arial"/>
                <w:szCs w:val="24"/>
              </w:rPr>
              <w:t xml:space="preserve">10.Date commenced with the NHS </w:t>
            </w:r>
          </w:p>
        </w:tc>
      </w:tr>
      <w:tr w:rsidR="00706848" w:rsidRPr="003C6E6C" w14:paraId="1FFEC2D7" w14:textId="77777777" w:rsidTr="00AF59FF">
        <w:tblPrEx>
          <w:tblLook w:val="01E0" w:firstRow="1" w:lastRow="1" w:firstColumn="1" w:lastColumn="1" w:noHBand="0" w:noVBand="0"/>
        </w:tblPrEx>
        <w:trPr>
          <w:trHeight w:val="851"/>
        </w:trPr>
        <w:tc>
          <w:tcPr>
            <w:tcW w:w="10060" w:type="dxa"/>
            <w:gridSpan w:val="2"/>
          </w:tcPr>
          <w:p w14:paraId="12BAD000" w14:textId="77777777" w:rsidR="00706848" w:rsidRPr="003C6E6C" w:rsidRDefault="00706848" w:rsidP="00AF59FF">
            <w:pPr>
              <w:spacing w:before="240"/>
              <w:rPr>
                <w:rFonts w:cs="Arial"/>
                <w:szCs w:val="24"/>
              </w:rPr>
            </w:pPr>
            <w:r w:rsidRPr="003C6E6C">
              <w:rPr>
                <w:rFonts w:cs="Arial"/>
                <w:szCs w:val="24"/>
              </w:rPr>
              <w:t xml:space="preserve">11.Do you have deductions from pay for </w:t>
            </w:r>
          </w:p>
          <w:p w14:paraId="23CA3923" w14:textId="77777777" w:rsidR="00706848" w:rsidRPr="003C6E6C" w:rsidRDefault="00706848" w:rsidP="00AF59FF">
            <w:pPr>
              <w:spacing w:before="240"/>
              <w:rPr>
                <w:rFonts w:cs="Arial"/>
                <w:szCs w:val="24"/>
              </w:rPr>
            </w:pPr>
            <w:r w:rsidRPr="003C6E6C">
              <w:rPr>
                <w:rFonts w:cs="Arial"/>
                <w:szCs w:val="24"/>
              </w:rPr>
              <w:t xml:space="preserve">      Home electronics </w:t>
            </w:r>
            <w:sdt>
              <w:sdtPr>
                <w:rPr>
                  <w:rFonts w:cs="Arial"/>
                  <w:szCs w:val="24"/>
                </w:rPr>
                <w:id w:val="2052717556"/>
                <w14:checkbox>
                  <w14:checked w14:val="0"/>
                  <w14:checkedState w14:val="2612" w14:font="MS Gothic"/>
                  <w14:uncheckedState w14:val="2610" w14:font="MS Gothic"/>
                </w14:checkbox>
              </w:sdtPr>
              <w:sdtEndPr/>
              <w:sdtContent>
                <w:r w:rsidRPr="003C6E6C">
                  <w:rPr>
                    <w:rFonts w:ascii="Segoe UI Symbol" w:eastAsia="MS Gothic" w:hAnsi="Segoe UI Symbol" w:cs="Segoe UI Symbol"/>
                    <w:szCs w:val="24"/>
                  </w:rPr>
                  <w:t>☐</w:t>
                </w:r>
              </w:sdtContent>
            </w:sdt>
            <w:r w:rsidRPr="003C6E6C">
              <w:rPr>
                <w:rFonts w:cs="Arial"/>
                <w:szCs w:val="24"/>
              </w:rPr>
              <w:t xml:space="preserve">     Childcare vouchers </w:t>
            </w:r>
            <w:sdt>
              <w:sdtPr>
                <w:rPr>
                  <w:rFonts w:cs="Arial"/>
                  <w:szCs w:val="24"/>
                </w:rPr>
                <w:id w:val="539709484"/>
                <w14:checkbox>
                  <w14:checked w14:val="0"/>
                  <w14:checkedState w14:val="2612" w14:font="MS Gothic"/>
                  <w14:uncheckedState w14:val="2610" w14:font="MS Gothic"/>
                </w14:checkbox>
              </w:sdtPr>
              <w:sdtEndPr/>
              <w:sdtContent>
                <w:r w:rsidRPr="003C6E6C">
                  <w:rPr>
                    <w:rFonts w:ascii="Segoe UI Symbol" w:eastAsia="MS Gothic" w:hAnsi="Segoe UI Symbol" w:cs="Segoe UI Symbol"/>
                    <w:szCs w:val="24"/>
                  </w:rPr>
                  <w:t>☐</w:t>
                </w:r>
              </w:sdtContent>
            </w:sdt>
            <w:r w:rsidRPr="003C6E6C">
              <w:rPr>
                <w:rFonts w:cs="Arial"/>
                <w:szCs w:val="24"/>
              </w:rPr>
              <w:t xml:space="preserve">    Salary sacrifice car  </w:t>
            </w:r>
            <w:sdt>
              <w:sdtPr>
                <w:rPr>
                  <w:rFonts w:cs="Arial"/>
                  <w:szCs w:val="24"/>
                </w:rPr>
                <w:id w:val="274755114"/>
                <w14:checkbox>
                  <w14:checked w14:val="0"/>
                  <w14:checkedState w14:val="2612" w14:font="MS Gothic"/>
                  <w14:uncheckedState w14:val="2610" w14:font="MS Gothic"/>
                </w14:checkbox>
              </w:sdtPr>
              <w:sdtEndPr/>
              <w:sdtContent>
                <w:r w:rsidRPr="003C6E6C">
                  <w:rPr>
                    <w:rFonts w:ascii="Segoe UI Symbol" w:eastAsia="MS Gothic" w:hAnsi="Segoe UI Symbol" w:cs="Segoe UI Symbol"/>
                    <w:szCs w:val="24"/>
                  </w:rPr>
                  <w:t>☐</w:t>
                </w:r>
              </w:sdtContent>
            </w:sdt>
          </w:p>
        </w:tc>
      </w:tr>
    </w:tbl>
    <w:p w14:paraId="0B8584C1" w14:textId="77777777" w:rsidR="00706848" w:rsidRPr="003C6E6C" w:rsidRDefault="00706848" w:rsidP="00706848">
      <w:pPr>
        <w:rPr>
          <w:rFonts w:cs="Arial"/>
          <w:szCs w:val="24"/>
        </w:rPr>
      </w:pPr>
    </w:p>
    <w:p w14:paraId="1C42A101" w14:textId="77777777" w:rsidR="00706848" w:rsidRPr="003C6E6C" w:rsidRDefault="00706848" w:rsidP="00706848">
      <w:pPr>
        <w:rPr>
          <w:rFonts w:cs="Arial"/>
          <w:b/>
          <w:bCs/>
          <w:szCs w:val="24"/>
        </w:rPr>
      </w:pPr>
      <w:r w:rsidRPr="003C6E6C">
        <w:rPr>
          <w:rFonts w:cs="Arial"/>
          <w:b/>
          <w:bCs/>
          <w:szCs w:val="24"/>
        </w:rPr>
        <w:t>Section B</w:t>
      </w:r>
    </w:p>
    <w:p w14:paraId="43276261" w14:textId="77777777" w:rsidR="00706848" w:rsidRPr="003C6E6C" w:rsidRDefault="00706848" w:rsidP="00706848">
      <w:pPr>
        <w:rPr>
          <w:rFonts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1"/>
        <w:gridCol w:w="1233"/>
        <w:gridCol w:w="552"/>
        <w:gridCol w:w="3630"/>
      </w:tblGrid>
      <w:tr w:rsidR="00706848" w:rsidRPr="003C6E6C" w14:paraId="6E9929D8" w14:textId="77777777" w:rsidTr="00AF59FF">
        <w:tc>
          <w:tcPr>
            <w:tcW w:w="9016" w:type="dxa"/>
            <w:gridSpan w:val="4"/>
          </w:tcPr>
          <w:p w14:paraId="58F5F3DC" w14:textId="77777777" w:rsidR="00706848" w:rsidRPr="003C6E6C" w:rsidRDefault="00706848" w:rsidP="00AF59FF">
            <w:pPr>
              <w:spacing w:before="120" w:after="120" w:line="312" w:lineRule="auto"/>
              <w:rPr>
                <w:rFonts w:cs="Arial"/>
                <w:b/>
                <w:szCs w:val="24"/>
              </w:rPr>
            </w:pPr>
            <w:r w:rsidRPr="003C6E6C">
              <w:rPr>
                <w:rFonts w:cs="Arial"/>
                <w:b/>
                <w:szCs w:val="24"/>
              </w:rPr>
              <w:t>PATERNITY LEAVE</w:t>
            </w:r>
          </w:p>
        </w:tc>
      </w:tr>
      <w:tr w:rsidR="00706848" w:rsidRPr="003C6E6C" w14:paraId="087D4C9C" w14:textId="77777777" w:rsidTr="00AF59FF">
        <w:tc>
          <w:tcPr>
            <w:tcW w:w="3601" w:type="dxa"/>
          </w:tcPr>
          <w:p w14:paraId="04E72508" w14:textId="77777777" w:rsidR="00706848" w:rsidRPr="003C6E6C" w:rsidRDefault="00706848" w:rsidP="00AF59FF">
            <w:pPr>
              <w:spacing w:before="120" w:after="120" w:line="312" w:lineRule="auto"/>
              <w:rPr>
                <w:rFonts w:cs="Arial"/>
                <w:b/>
                <w:szCs w:val="24"/>
              </w:rPr>
            </w:pPr>
            <w:r w:rsidRPr="003C6E6C">
              <w:rPr>
                <w:rFonts w:cs="Arial"/>
                <w:szCs w:val="24"/>
              </w:rPr>
              <w:t xml:space="preserve">I would like my paternity leave to </w:t>
            </w:r>
            <w:r w:rsidRPr="003C6E6C">
              <w:rPr>
                <w:rFonts w:cs="Arial"/>
                <w:b/>
                <w:szCs w:val="24"/>
              </w:rPr>
              <w:t>start on:</w:t>
            </w:r>
          </w:p>
        </w:tc>
        <w:tc>
          <w:tcPr>
            <w:tcW w:w="1233" w:type="dxa"/>
          </w:tcPr>
          <w:p w14:paraId="32844434" w14:textId="77777777" w:rsidR="00706848" w:rsidRPr="003C6E6C" w:rsidRDefault="00706848" w:rsidP="00AF59FF">
            <w:pPr>
              <w:spacing w:before="120" w:after="120" w:line="312" w:lineRule="auto"/>
              <w:rPr>
                <w:rFonts w:cs="Arial"/>
                <w:b/>
                <w:szCs w:val="24"/>
              </w:rPr>
            </w:pPr>
          </w:p>
        </w:tc>
        <w:tc>
          <w:tcPr>
            <w:tcW w:w="552" w:type="dxa"/>
          </w:tcPr>
          <w:p w14:paraId="17393D62" w14:textId="77777777" w:rsidR="00706848" w:rsidRPr="003C6E6C" w:rsidRDefault="00706848" w:rsidP="00AF59FF">
            <w:pPr>
              <w:spacing w:before="120" w:after="120" w:line="312" w:lineRule="auto"/>
              <w:rPr>
                <w:rFonts w:cs="Arial"/>
                <w:b/>
                <w:szCs w:val="24"/>
              </w:rPr>
            </w:pPr>
            <w:r w:rsidRPr="003C6E6C">
              <w:rPr>
                <w:rFonts w:cs="Arial"/>
                <w:b/>
                <w:szCs w:val="24"/>
              </w:rPr>
              <w:t>to:</w:t>
            </w:r>
          </w:p>
        </w:tc>
        <w:tc>
          <w:tcPr>
            <w:tcW w:w="3630" w:type="dxa"/>
          </w:tcPr>
          <w:p w14:paraId="09F49ED0" w14:textId="77777777" w:rsidR="00706848" w:rsidRPr="003C6E6C" w:rsidRDefault="00706848" w:rsidP="00AF59FF">
            <w:pPr>
              <w:spacing w:before="120" w:after="120" w:line="312" w:lineRule="auto"/>
              <w:rPr>
                <w:rFonts w:cs="Arial"/>
                <w:b/>
                <w:szCs w:val="24"/>
              </w:rPr>
            </w:pPr>
          </w:p>
        </w:tc>
      </w:tr>
      <w:tr w:rsidR="00706848" w:rsidRPr="003C6E6C" w14:paraId="3265EAAF" w14:textId="77777777" w:rsidTr="00AF59FF">
        <w:tc>
          <w:tcPr>
            <w:tcW w:w="9016" w:type="dxa"/>
            <w:gridSpan w:val="4"/>
          </w:tcPr>
          <w:p w14:paraId="49F0B53E" w14:textId="77777777" w:rsidR="00706848" w:rsidRPr="003C6E6C" w:rsidRDefault="00706848" w:rsidP="00AF59FF">
            <w:pPr>
              <w:spacing w:before="120" w:after="120" w:line="312" w:lineRule="auto"/>
              <w:rPr>
                <w:rFonts w:cs="Arial"/>
                <w:b/>
                <w:szCs w:val="24"/>
              </w:rPr>
            </w:pPr>
            <w:r w:rsidRPr="003C6E6C">
              <w:rPr>
                <w:rFonts w:cs="Arial"/>
                <w:szCs w:val="24"/>
              </w:rPr>
              <w:t>I would like to be away from work for *one / two weeks (please delete as appropriate)</w:t>
            </w:r>
          </w:p>
        </w:tc>
      </w:tr>
    </w:tbl>
    <w:p w14:paraId="0AE90947" w14:textId="77777777" w:rsidR="00706848" w:rsidRPr="003C6E6C" w:rsidRDefault="00706848" w:rsidP="00706848">
      <w:pPr>
        <w:rPr>
          <w:rFonts w:cs="Arial"/>
          <w:szCs w:val="24"/>
        </w:rPr>
      </w:pPr>
    </w:p>
    <w:p w14:paraId="2915AA22" w14:textId="77777777" w:rsidR="00706848" w:rsidRPr="003C6E6C" w:rsidRDefault="00706848" w:rsidP="00706848">
      <w:pPr>
        <w:rPr>
          <w:rFonts w:cs="Arial"/>
          <w:szCs w:val="24"/>
        </w:rPr>
      </w:pPr>
    </w:p>
    <w:p w14:paraId="3F2C9CD0" w14:textId="77777777" w:rsidR="00706848" w:rsidRPr="003C6E6C" w:rsidRDefault="00706848" w:rsidP="00706848">
      <w:pPr>
        <w:rPr>
          <w:rFonts w:cs="Arial"/>
          <w:szCs w:val="24"/>
        </w:rPr>
      </w:pPr>
    </w:p>
    <w:p w14:paraId="2D88B5D3" w14:textId="77777777" w:rsidR="00706848" w:rsidRPr="003C6E6C" w:rsidRDefault="00706848" w:rsidP="00706848">
      <w:pPr>
        <w:rPr>
          <w:rFonts w:cs="Arial"/>
          <w:szCs w:val="24"/>
        </w:rPr>
      </w:pPr>
    </w:p>
    <w:p w14:paraId="70B42675" w14:textId="77777777" w:rsidR="00706848" w:rsidRPr="003C6E6C" w:rsidRDefault="00706848" w:rsidP="00706848">
      <w:pPr>
        <w:rPr>
          <w:rFonts w:cs="Arial"/>
          <w:szCs w:val="24"/>
        </w:rPr>
      </w:pPr>
    </w:p>
    <w:p w14:paraId="4A34494B" w14:textId="77777777" w:rsidR="00706848" w:rsidRPr="003C6E6C" w:rsidRDefault="00706848" w:rsidP="00706848">
      <w:pPr>
        <w:rPr>
          <w:rFonts w:cs="Arial"/>
          <w:szCs w:val="24"/>
        </w:rPr>
      </w:pPr>
    </w:p>
    <w:p w14:paraId="52ECA693" w14:textId="77777777" w:rsidR="00706848" w:rsidRPr="003C6E6C" w:rsidRDefault="00706848" w:rsidP="00706848">
      <w:pPr>
        <w:rPr>
          <w:rFonts w:cs="Arial"/>
          <w:vanish/>
          <w:szCs w:val="24"/>
        </w:rPr>
      </w:pPr>
    </w:p>
    <w:p w14:paraId="5BBF378F" w14:textId="77777777" w:rsidR="00706848" w:rsidRPr="003C6E6C" w:rsidRDefault="00706848" w:rsidP="00706848">
      <w:pPr>
        <w:spacing w:before="120" w:after="120" w:line="20" w:lineRule="atLeast"/>
        <w:rPr>
          <w:rFonts w:cs="Arial"/>
          <w:b/>
          <w:szCs w:val="24"/>
        </w:rPr>
      </w:pPr>
      <w:r w:rsidRPr="003C6E6C">
        <w:rPr>
          <w:rFonts w:cs="Arial"/>
          <w:b/>
          <w:szCs w:val="24"/>
        </w:rPr>
        <w:t>Section C</w:t>
      </w:r>
    </w:p>
    <w:tbl>
      <w:tblPr>
        <w:tblpPr w:leftFromText="180" w:rightFromText="180" w:vertAnchor="text" w:horzAnchor="margin" w:tblpY="9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63"/>
        <w:gridCol w:w="1853"/>
      </w:tblGrid>
      <w:tr w:rsidR="00706848" w:rsidRPr="003C6E6C" w14:paraId="4A9B546B" w14:textId="77777777" w:rsidTr="00AF59FF">
        <w:tc>
          <w:tcPr>
            <w:tcW w:w="9016" w:type="dxa"/>
            <w:gridSpan w:val="2"/>
          </w:tcPr>
          <w:p w14:paraId="51C340D7" w14:textId="77777777" w:rsidR="00706848" w:rsidRPr="003C6E6C" w:rsidRDefault="00706848" w:rsidP="00AF59FF">
            <w:pPr>
              <w:spacing w:before="120" w:after="120" w:line="312" w:lineRule="auto"/>
              <w:rPr>
                <w:rFonts w:cs="Arial"/>
                <w:szCs w:val="24"/>
              </w:rPr>
            </w:pPr>
            <w:r w:rsidRPr="003C6E6C">
              <w:rPr>
                <w:rFonts w:cs="Arial"/>
                <w:b/>
                <w:szCs w:val="24"/>
              </w:rPr>
              <w:t>SHARED PARENTAL LEAVE</w:t>
            </w:r>
          </w:p>
        </w:tc>
      </w:tr>
      <w:tr w:rsidR="00706848" w:rsidRPr="003C6E6C" w14:paraId="72873C04" w14:textId="77777777" w:rsidTr="00AF59FF">
        <w:tc>
          <w:tcPr>
            <w:tcW w:w="7163" w:type="dxa"/>
          </w:tcPr>
          <w:p w14:paraId="44025E51" w14:textId="77777777" w:rsidR="00706848" w:rsidRPr="003C6E6C" w:rsidRDefault="00706848" w:rsidP="00AF59FF">
            <w:pPr>
              <w:spacing w:before="120" w:after="120" w:line="20" w:lineRule="atLeast"/>
              <w:rPr>
                <w:rFonts w:cs="Arial"/>
                <w:szCs w:val="24"/>
              </w:rPr>
            </w:pPr>
            <w:r w:rsidRPr="003C6E6C">
              <w:rPr>
                <w:rFonts w:cs="Arial"/>
                <w:szCs w:val="24"/>
              </w:rPr>
              <w:t>I would like to take shared parental leave in *one block / a number of blocks on the following dates:</w:t>
            </w:r>
          </w:p>
        </w:tc>
        <w:tc>
          <w:tcPr>
            <w:tcW w:w="1853" w:type="dxa"/>
          </w:tcPr>
          <w:p w14:paraId="29E93446" w14:textId="77777777" w:rsidR="00706848" w:rsidRPr="003C6E6C" w:rsidRDefault="00706848" w:rsidP="00AF59FF">
            <w:pPr>
              <w:spacing w:before="120" w:after="120" w:line="312" w:lineRule="auto"/>
              <w:rPr>
                <w:rFonts w:cs="Arial"/>
                <w:szCs w:val="24"/>
              </w:rPr>
            </w:pPr>
          </w:p>
        </w:tc>
      </w:tr>
    </w:tbl>
    <w:p w14:paraId="49165672" w14:textId="77777777" w:rsidR="00706848" w:rsidRPr="003C6E6C" w:rsidRDefault="00706848" w:rsidP="00706848">
      <w:pPr>
        <w:spacing w:before="120" w:after="120" w:line="20" w:lineRule="atLeast"/>
        <w:rPr>
          <w:rFonts w:cs="Arial"/>
          <w:b/>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92"/>
        <w:gridCol w:w="2392"/>
        <w:gridCol w:w="1923"/>
        <w:gridCol w:w="2509"/>
      </w:tblGrid>
      <w:tr w:rsidR="00706848" w:rsidRPr="003C6E6C" w14:paraId="6FF96DF9" w14:textId="77777777" w:rsidTr="00AF59FF">
        <w:tc>
          <w:tcPr>
            <w:tcW w:w="10314" w:type="dxa"/>
            <w:gridSpan w:val="4"/>
          </w:tcPr>
          <w:p w14:paraId="78FF29F4" w14:textId="77777777" w:rsidR="00706848" w:rsidRPr="003C6E6C" w:rsidRDefault="00706848" w:rsidP="00AF59FF">
            <w:pPr>
              <w:spacing w:before="120" w:after="120"/>
              <w:rPr>
                <w:rFonts w:cs="Arial"/>
                <w:b/>
                <w:szCs w:val="24"/>
              </w:rPr>
            </w:pPr>
            <w:r w:rsidRPr="003C6E6C">
              <w:rPr>
                <w:rFonts w:cs="Arial"/>
                <w:b/>
                <w:szCs w:val="24"/>
              </w:rPr>
              <w:t>Declaration by the birth parent / Adopter of the child</w:t>
            </w:r>
          </w:p>
        </w:tc>
      </w:tr>
      <w:tr w:rsidR="00706848" w:rsidRPr="003C6E6C" w14:paraId="09453BBE" w14:textId="77777777" w:rsidTr="00AF59FF">
        <w:tc>
          <w:tcPr>
            <w:tcW w:w="2376" w:type="dxa"/>
          </w:tcPr>
          <w:p w14:paraId="4EFCDEDE" w14:textId="77777777" w:rsidR="00706848" w:rsidRPr="003C6E6C" w:rsidRDefault="00706848" w:rsidP="00AF59FF">
            <w:pPr>
              <w:spacing w:before="120" w:after="120" w:line="20" w:lineRule="atLeast"/>
              <w:rPr>
                <w:rFonts w:cs="Arial"/>
                <w:b/>
                <w:szCs w:val="24"/>
              </w:rPr>
            </w:pPr>
            <w:r w:rsidRPr="003C6E6C">
              <w:rPr>
                <w:rFonts w:cs="Arial"/>
                <w:szCs w:val="24"/>
              </w:rPr>
              <w:t>Surname:</w:t>
            </w:r>
          </w:p>
        </w:tc>
        <w:tc>
          <w:tcPr>
            <w:tcW w:w="2835" w:type="dxa"/>
          </w:tcPr>
          <w:p w14:paraId="55FEDCC3" w14:textId="77777777" w:rsidR="00706848" w:rsidRPr="003C6E6C" w:rsidRDefault="00706848" w:rsidP="00AF59FF">
            <w:pPr>
              <w:spacing w:before="120" w:after="120" w:line="20" w:lineRule="atLeast"/>
              <w:rPr>
                <w:rFonts w:cs="Arial"/>
                <w:b/>
                <w:szCs w:val="24"/>
              </w:rPr>
            </w:pPr>
          </w:p>
        </w:tc>
        <w:tc>
          <w:tcPr>
            <w:tcW w:w="2127" w:type="dxa"/>
          </w:tcPr>
          <w:p w14:paraId="2D68172F" w14:textId="77777777" w:rsidR="00706848" w:rsidRPr="003C6E6C" w:rsidRDefault="00706848" w:rsidP="00AF59FF">
            <w:pPr>
              <w:spacing w:before="120" w:after="120" w:line="20" w:lineRule="atLeast"/>
              <w:rPr>
                <w:rFonts w:cs="Arial"/>
                <w:szCs w:val="24"/>
              </w:rPr>
            </w:pPr>
            <w:r w:rsidRPr="003C6E6C">
              <w:rPr>
                <w:rFonts w:cs="Arial"/>
                <w:szCs w:val="24"/>
              </w:rPr>
              <w:t>First Name:</w:t>
            </w:r>
          </w:p>
        </w:tc>
        <w:tc>
          <w:tcPr>
            <w:tcW w:w="2976" w:type="dxa"/>
          </w:tcPr>
          <w:p w14:paraId="0D4E2099" w14:textId="77777777" w:rsidR="00706848" w:rsidRPr="003C6E6C" w:rsidRDefault="00706848" w:rsidP="00AF59FF">
            <w:pPr>
              <w:spacing w:before="120" w:after="120" w:line="20" w:lineRule="atLeast"/>
              <w:rPr>
                <w:rFonts w:cs="Arial"/>
                <w:b/>
                <w:szCs w:val="24"/>
              </w:rPr>
            </w:pPr>
          </w:p>
        </w:tc>
      </w:tr>
      <w:tr w:rsidR="00706848" w:rsidRPr="003C6E6C" w14:paraId="49CFB9D2" w14:textId="77777777" w:rsidTr="00AF59FF">
        <w:tc>
          <w:tcPr>
            <w:tcW w:w="2376" w:type="dxa"/>
          </w:tcPr>
          <w:p w14:paraId="4011974E" w14:textId="77777777" w:rsidR="00706848" w:rsidRPr="003C6E6C" w:rsidRDefault="00706848" w:rsidP="00AF59FF">
            <w:pPr>
              <w:spacing w:before="120" w:after="120" w:line="20" w:lineRule="atLeast"/>
              <w:rPr>
                <w:rFonts w:cs="Arial"/>
                <w:szCs w:val="24"/>
              </w:rPr>
            </w:pPr>
            <w:r w:rsidRPr="003C6E6C">
              <w:rPr>
                <w:rFonts w:cs="Arial"/>
                <w:szCs w:val="24"/>
              </w:rPr>
              <w:t>Address:</w:t>
            </w:r>
          </w:p>
          <w:p w14:paraId="7DE65669" w14:textId="77777777" w:rsidR="00706848" w:rsidRPr="003C6E6C" w:rsidRDefault="00706848" w:rsidP="00AF59FF">
            <w:pPr>
              <w:spacing w:before="120" w:after="120" w:line="20" w:lineRule="atLeast"/>
              <w:rPr>
                <w:rFonts w:cs="Arial"/>
                <w:szCs w:val="24"/>
              </w:rPr>
            </w:pPr>
          </w:p>
        </w:tc>
        <w:tc>
          <w:tcPr>
            <w:tcW w:w="7938" w:type="dxa"/>
            <w:gridSpan w:val="3"/>
          </w:tcPr>
          <w:p w14:paraId="088DFA80" w14:textId="77777777" w:rsidR="00706848" w:rsidRPr="003C6E6C" w:rsidRDefault="00706848" w:rsidP="00AF59FF">
            <w:pPr>
              <w:spacing w:before="120" w:after="120" w:line="20" w:lineRule="atLeast"/>
              <w:rPr>
                <w:rFonts w:cs="Arial"/>
                <w:b/>
                <w:szCs w:val="24"/>
              </w:rPr>
            </w:pPr>
          </w:p>
        </w:tc>
      </w:tr>
      <w:tr w:rsidR="00706848" w:rsidRPr="003C6E6C" w14:paraId="17E58E28" w14:textId="77777777" w:rsidTr="00AF59FF">
        <w:tc>
          <w:tcPr>
            <w:tcW w:w="2376" w:type="dxa"/>
          </w:tcPr>
          <w:p w14:paraId="41188568" w14:textId="77777777" w:rsidR="00706848" w:rsidRPr="003C6E6C" w:rsidRDefault="00706848" w:rsidP="00AF59FF">
            <w:pPr>
              <w:spacing w:before="120" w:after="120" w:line="20" w:lineRule="atLeast"/>
              <w:rPr>
                <w:rFonts w:cs="Arial"/>
                <w:szCs w:val="24"/>
              </w:rPr>
            </w:pPr>
            <w:r w:rsidRPr="003C6E6C">
              <w:rPr>
                <w:rFonts w:cs="Arial"/>
                <w:szCs w:val="24"/>
              </w:rPr>
              <w:t>Home Tel:</w:t>
            </w:r>
          </w:p>
        </w:tc>
        <w:tc>
          <w:tcPr>
            <w:tcW w:w="2835" w:type="dxa"/>
          </w:tcPr>
          <w:p w14:paraId="64C2B1A2" w14:textId="77777777" w:rsidR="00706848" w:rsidRPr="003C6E6C" w:rsidRDefault="00706848" w:rsidP="00AF59FF">
            <w:pPr>
              <w:spacing w:before="120" w:after="120" w:line="20" w:lineRule="atLeast"/>
              <w:rPr>
                <w:rFonts w:cs="Arial"/>
                <w:b/>
                <w:szCs w:val="24"/>
              </w:rPr>
            </w:pPr>
          </w:p>
        </w:tc>
        <w:tc>
          <w:tcPr>
            <w:tcW w:w="2127" w:type="dxa"/>
          </w:tcPr>
          <w:p w14:paraId="1C257F4D" w14:textId="77777777" w:rsidR="00706848" w:rsidRPr="003C6E6C" w:rsidRDefault="00706848" w:rsidP="00AF59FF">
            <w:pPr>
              <w:spacing w:before="120" w:after="120" w:line="20" w:lineRule="atLeast"/>
              <w:rPr>
                <w:rFonts w:cs="Arial"/>
                <w:szCs w:val="24"/>
              </w:rPr>
            </w:pPr>
            <w:r w:rsidRPr="003C6E6C">
              <w:rPr>
                <w:rFonts w:cs="Arial"/>
                <w:szCs w:val="24"/>
              </w:rPr>
              <w:t>Work Tel:</w:t>
            </w:r>
          </w:p>
        </w:tc>
        <w:tc>
          <w:tcPr>
            <w:tcW w:w="2976" w:type="dxa"/>
          </w:tcPr>
          <w:p w14:paraId="65917294" w14:textId="77777777" w:rsidR="00706848" w:rsidRPr="003C6E6C" w:rsidRDefault="00706848" w:rsidP="00AF59FF">
            <w:pPr>
              <w:spacing w:before="120" w:after="120" w:line="20" w:lineRule="atLeast"/>
              <w:rPr>
                <w:rFonts w:cs="Arial"/>
                <w:b/>
                <w:szCs w:val="24"/>
              </w:rPr>
            </w:pPr>
          </w:p>
        </w:tc>
      </w:tr>
      <w:tr w:rsidR="00706848" w:rsidRPr="003C6E6C" w14:paraId="599BF2D4" w14:textId="77777777" w:rsidTr="00AF59FF">
        <w:tc>
          <w:tcPr>
            <w:tcW w:w="2376" w:type="dxa"/>
          </w:tcPr>
          <w:p w14:paraId="5C8B47B5" w14:textId="77777777" w:rsidR="00706848" w:rsidRPr="003C6E6C" w:rsidRDefault="00706848" w:rsidP="00AF59FF">
            <w:pPr>
              <w:spacing w:before="120" w:after="120" w:line="20" w:lineRule="atLeast"/>
              <w:rPr>
                <w:rFonts w:cs="Arial"/>
                <w:szCs w:val="24"/>
              </w:rPr>
            </w:pPr>
            <w:r w:rsidRPr="003C6E6C">
              <w:rPr>
                <w:rFonts w:cs="Arial"/>
                <w:szCs w:val="24"/>
              </w:rPr>
              <w:t>Name and address of your Employer:</w:t>
            </w:r>
          </w:p>
        </w:tc>
        <w:tc>
          <w:tcPr>
            <w:tcW w:w="7938" w:type="dxa"/>
            <w:gridSpan w:val="3"/>
          </w:tcPr>
          <w:p w14:paraId="664AC6EA" w14:textId="77777777" w:rsidR="00706848" w:rsidRPr="003C6E6C" w:rsidRDefault="00706848" w:rsidP="00AF59FF">
            <w:pPr>
              <w:spacing w:before="120" w:after="120" w:line="20" w:lineRule="atLeast"/>
              <w:rPr>
                <w:rFonts w:cs="Arial"/>
                <w:b/>
                <w:szCs w:val="24"/>
              </w:rPr>
            </w:pPr>
          </w:p>
          <w:p w14:paraId="5DBDE8E1" w14:textId="77777777" w:rsidR="00706848" w:rsidRPr="003C6E6C" w:rsidRDefault="00706848" w:rsidP="00AF59FF">
            <w:pPr>
              <w:spacing w:before="120" w:after="120" w:line="20" w:lineRule="atLeast"/>
              <w:rPr>
                <w:rFonts w:cs="Arial"/>
                <w:b/>
                <w:szCs w:val="24"/>
              </w:rPr>
            </w:pPr>
          </w:p>
        </w:tc>
      </w:tr>
      <w:tr w:rsidR="00706848" w:rsidRPr="003C6E6C" w14:paraId="74A5AFD2" w14:textId="77777777" w:rsidTr="00AF59FF">
        <w:tc>
          <w:tcPr>
            <w:tcW w:w="2376" w:type="dxa"/>
          </w:tcPr>
          <w:p w14:paraId="4EBF88DB" w14:textId="77777777" w:rsidR="00706848" w:rsidRPr="003C6E6C" w:rsidRDefault="00706848" w:rsidP="00AF59FF">
            <w:pPr>
              <w:spacing w:before="120" w:after="120" w:line="20" w:lineRule="atLeast"/>
              <w:rPr>
                <w:rFonts w:cs="Arial"/>
                <w:szCs w:val="24"/>
              </w:rPr>
            </w:pPr>
            <w:r w:rsidRPr="003C6E6C">
              <w:rPr>
                <w:rFonts w:cs="Arial"/>
                <w:szCs w:val="24"/>
              </w:rPr>
              <w:t>Date(s) of Maternity / Adoption leave taken</w:t>
            </w:r>
          </w:p>
        </w:tc>
        <w:tc>
          <w:tcPr>
            <w:tcW w:w="7938" w:type="dxa"/>
            <w:gridSpan w:val="3"/>
          </w:tcPr>
          <w:p w14:paraId="24F20B3B" w14:textId="77777777" w:rsidR="00706848" w:rsidRPr="003C6E6C" w:rsidRDefault="00706848" w:rsidP="00AF59FF">
            <w:pPr>
              <w:spacing w:before="120" w:after="120" w:line="20" w:lineRule="atLeast"/>
              <w:rPr>
                <w:rFonts w:cs="Arial"/>
                <w:b/>
                <w:szCs w:val="24"/>
              </w:rPr>
            </w:pPr>
          </w:p>
        </w:tc>
      </w:tr>
    </w:tbl>
    <w:p w14:paraId="1356FFE1" w14:textId="77777777" w:rsidR="00706848" w:rsidRPr="003C6E6C" w:rsidRDefault="00706848" w:rsidP="00706848">
      <w:pPr>
        <w:spacing w:before="120" w:after="120" w:line="312" w:lineRule="auto"/>
        <w:rPr>
          <w:rFonts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9"/>
        <w:gridCol w:w="4145"/>
        <w:gridCol w:w="1192"/>
        <w:gridCol w:w="2590"/>
      </w:tblGrid>
      <w:tr w:rsidR="00706848" w:rsidRPr="003C6E6C" w14:paraId="0D087BC1" w14:textId="77777777" w:rsidTr="00AF59FF">
        <w:tc>
          <w:tcPr>
            <w:tcW w:w="10420" w:type="dxa"/>
            <w:gridSpan w:val="4"/>
          </w:tcPr>
          <w:p w14:paraId="0BA3267F" w14:textId="77777777" w:rsidR="00706848" w:rsidRPr="003C6E6C" w:rsidRDefault="00706848" w:rsidP="00AF59FF">
            <w:pPr>
              <w:spacing w:before="120" w:after="120" w:line="312" w:lineRule="auto"/>
              <w:rPr>
                <w:rFonts w:cs="Arial"/>
                <w:szCs w:val="24"/>
              </w:rPr>
            </w:pPr>
            <w:r w:rsidRPr="003C6E6C">
              <w:rPr>
                <w:rFonts w:cs="Arial"/>
                <w:szCs w:val="24"/>
              </w:rPr>
              <w:t>NB. The Trust Payroll Department will write to the birth parent  / adopter’s employer to request confirmation of the dates of maternity / adoption leave taken.</w:t>
            </w:r>
          </w:p>
        </w:tc>
      </w:tr>
      <w:tr w:rsidR="00706848" w:rsidRPr="003C6E6C" w14:paraId="6B61FC5E" w14:textId="77777777" w:rsidTr="00AF59FF">
        <w:tc>
          <w:tcPr>
            <w:tcW w:w="10420" w:type="dxa"/>
            <w:gridSpan w:val="4"/>
          </w:tcPr>
          <w:p w14:paraId="198055A3" w14:textId="77777777" w:rsidR="00706848" w:rsidRPr="003C6E6C" w:rsidRDefault="00706848" w:rsidP="00AF59FF">
            <w:pPr>
              <w:spacing w:before="120" w:after="120" w:line="312" w:lineRule="auto"/>
              <w:rPr>
                <w:rFonts w:cs="Arial"/>
                <w:szCs w:val="24"/>
              </w:rPr>
            </w:pPr>
            <w:r w:rsidRPr="003C6E6C">
              <w:rPr>
                <w:rFonts w:cs="Arial"/>
                <w:szCs w:val="24"/>
              </w:rPr>
              <w:t>I declare that there is no other person who is entitled to take SPL in respect of this child, and I enclose a copy of my child’s birth certificate / adoption certificate / parental order (in the case of surrogacy).</w:t>
            </w:r>
          </w:p>
        </w:tc>
      </w:tr>
      <w:tr w:rsidR="00706848" w:rsidRPr="003C6E6C" w14:paraId="469343B7" w14:textId="77777777" w:rsidTr="00AF59FF">
        <w:tc>
          <w:tcPr>
            <w:tcW w:w="1101" w:type="dxa"/>
          </w:tcPr>
          <w:p w14:paraId="291B9E28" w14:textId="77777777" w:rsidR="00706848" w:rsidRPr="003C6E6C" w:rsidRDefault="00706848" w:rsidP="00AF59FF">
            <w:pPr>
              <w:spacing w:before="120" w:after="120" w:line="312" w:lineRule="auto"/>
              <w:rPr>
                <w:rFonts w:cs="Arial"/>
                <w:szCs w:val="24"/>
              </w:rPr>
            </w:pPr>
            <w:r w:rsidRPr="003C6E6C">
              <w:rPr>
                <w:rFonts w:cs="Arial"/>
                <w:szCs w:val="24"/>
              </w:rPr>
              <w:t>Signed:</w:t>
            </w:r>
          </w:p>
        </w:tc>
        <w:tc>
          <w:tcPr>
            <w:tcW w:w="4961" w:type="dxa"/>
          </w:tcPr>
          <w:p w14:paraId="238F2FB0" w14:textId="77777777" w:rsidR="00706848" w:rsidRPr="003C6E6C" w:rsidRDefault="00706848" w:rsidP="00AF59FF">
            <w:pPr>
              <w:spacing w:before="120" w:after="120" w:line="312" w:lineRule="auto"/>
              <w:rPr>
                <w:rFonts w:cs="Arial"/>
                <w:szCs w:val="24"/>
              </w:rPr>
            </w:pPr>
          </w:p>
        </w:tc>
        <w:tc>
          <w:tcPr>
            <w:tcW w:w="1276" w:type="dxa"/>
          </w:tcPr>
          <w:p w14:paraId="47252D88" w14:textId="77777777" w:rsidR="00706848" w:rsidRPr="003C6E6C" w:rsidRDefault="00706848" w:rsidP="00AF59FF">
            <w:pPr>
              <w:spacing w:before="120" w:after="120" w:line="312" w:lineRule="auto"/>
              <w:rPr>
                <w:rFonts w:cs="Arial"/>
                <w:szCs w:val="24"/>
              </w:rPr>
            </w:pPr>
            <w:r w:rsidRPr="003C6E6C">
              <w:rPr>
                <w:rFonts w:cs="Arial"/>
                <w:szCs w:val="24"/>
              </w:rPr>
              <w:t>Date:</w:t>
            </w:r>
          </w:p>
        </w:tc>
        <w:tc>
          <w:tcPr>
            <w:tcW w:w="3082" w:type="dxa"/>
          </w:tcPr>
          <w:p w14:paraId="785095E4" w14:textId="77777777" w:rsidR="00706848" w:rsidRPr="003C6E6C" w:rsidRDefault="00706848" w:rsidP="00AF59FF">
            <w:pPr>
              <w:spacing w:before="120" w:after="120" w:line="312" w:lineRule="auto"/>
              <w:rPr>
                <w:rFonts w:cs="Arial"/>
                <w:szCs w:val="24"/>
              </w:rPr>
            </w:pPr>
          </w:p>
        </w:tc>
      </w:tr>
    </w:tbl>
    <w:p w14:paraId="1A998EF0" w14:textId="77777777" w:rsidR="00706848" w:rsidRPr="003C6E6C" w:rsidRDefault="00706848" w:rsidP="00706848">
      <w:pPr>
        <w:spacing w:before="120" w:after="120" w:line="312" w:lineRule="auto"/>
        <w:rPr>
          <w:rFonts w:cs="Arial"/>
          <w:b/>
          <w:bCs/>
          <w:szCs w:val="24"/>
        </w:rPr>
      </w:pPr>
    </w:p>
    <w:p w14:paraId="100D3D4B" w14:textId="77777777" w:rsidR="00706848" w:rsidRPr="003C6E6C" w:rsidRDefault="00706848" w:rsidP="00706848">
      <w:pPr>
        <w:spacing w:before="120" w:after="120" w:line="312" w:lineRule="auto"/>
        <w:rPr>
          <w:rFonts w:cs="Arial"/>
          <w:b/>
          <w:bCs/>
          <w:szCs w:val="24"/>
        </w:rPr>
      </w:pPr>
    </w:p>
    <w:p w14:paraId="66F5313F" w14:textId="77777777" w:rsidR="00706848" w:rsidRDefault="00706848" w:rsidP="00706848">
      <w:pPr>
        <w:spacing w:before="120" w:after="120" w:line="312" w:lineRule="auto"/>
        <w:rPr>
          <w:rFonts w:cs="Arial"/>
          <w:b/>
          <w:bCs/>
          <w:szCs w:val="24"/>
        </w:rPr>
      </w:pPr>
    </w:p>
    <w:p w14:paraId="676F3745" w14:textId="77777777" w:rsidR="00706848" w:rsidRDefault="00706848" w:rsidP="00706848">
      <w:pPr>
        <w:spacing w:before="120" w:after="120" w:line="312" w:lineRule="auto"/>
        <w:rPr>
          <w:rFonts w:cs="Arial"/>
          <w:b/>
          <w:bCs/>
          <w:szCs w:val="24"/>
        </w:rPr>
      </w:pPr>
    </w:p>
    <w:p w14:paraId="30A835CC" w14:textId="77777777" w:rsidR="00706848" w:rsidRPr="003C6E6C" w:rsidRDefault="00706848" w:rsidP="00706848">
      <w:pPr>
        <w:spacing w:before="120" w:after="120" w:line="312" w:lineRule="auto"/>
        <w:rPr>
          <w:rFonts w:cs="Arial"/>
          <w:b/>
          <w:bCs/>
          <w:szCs w:val="24"/>
        </w:rPr>
      </w:pPr>
    </w:p>
    <w:p w14:paraId="4024A3E2" w14:textId="77777777" w:rsidR="00706848" w:rsidRPr="003C6E6C" w:rsidRDefault="00706848" w:rsidP="00706848">
      <w:pPr>
        <w:spacing w:before="120" w:after="120" w:line="312" w:lineRule="auto"/>
        <w:rPr>
          <w:rFonts w:cs="Arial"/>
          <w:szCs w:val="24"/>
        </w:rPr>
      </w:pPr>
      <w:r w:rsidRPr="003C6E6C">
        <w:rPr>
          <w:rFonts w:cs="Arial"/>
          <w:b/>
          <w:bCs/>
          <w:szCs w:val="24"/>
        </w:rPr>
        <w:lastRenderedPageBreak/>
        <w:t>Section D</w:t>
      </w:r>
      <w:r w:rsidRPr="003C6E6C">
        <w:rPr>
          <w:rFonts w:cs="Arial"/>
          <w:szCs w:val="24"/>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76"/>
        <w:gridCol w:w="5640"/>
      </w:tblGrid>
      <w:tr w:rsidR="00706848" w:rsidRPr="003C6E6C" w14:paraId="6F54B1E5" w14:textId="77777777" w:rsidTr="00AF59FF">
        <w:tc>
          <w:tcPr>
            <w:tcW w:w="9016" w:type="dxa"/>
            <w:gridSpan w:val="2"/>
          </w:tcPr>
          <w:p w14:paraId="58AFE799" w14:textId="77777777" w:rsidR="00706848" w:rsidRPr="003C6E6C" w:rsidRDefault="00706848" w:rsidP="00AF59FF">
            <w:pPr>
              <w:spacing w:before="120" w:after="120"/>
              <w:rPr>
                <w:rFonts w:cs="Arial"/>
                <w:b/>
                <w:szCs w:val="24"/>
              </w:rPr>
            </w:pPr>
            <w:r w:rsidRPr="003C6E6C">
              <w:rPr>
                <w:rFonts w:cs="Arial"/>
                <w:b/>
                <w:szCs w:val="24"/>
              </w:rPr>
              <w:t>PARENTAL LEAVE</w:t>
            </w:r>
          </w:p>
        </w:tc>
      </w:tr>
      <w:tr w:rsidR="00706848" w:rsidRPr="003C6E6C" w14:paraId="3629C629" w14:textId="77777777" w:rsidTr="00AF59FF">
        <w:tc>
          <w:tcPr>
            <w:tcW w:w="3376" w:type="dxa"/>
          </w:tcPr>
          <w:p w14:paraId="1F398BD0" w14:textId="77777777" w:rsidR="00706848" w:rsidRPr="003C6E6C" w:rsidRDefault="00706848" w:rsidP="00AF59FF">
            <w:pPr>
              <w:spacing w:before="120" w:after="120"/>
              <w:rPr>
                <w:rFonts w:cs="Arial"/>
                <w:b/>
                <w:szCs w:val="24"/>
              </w:rPr>
            </w:pPr>
            <w:r w:rsidRPr="003C6E6C">
              <w:rPr>
                <w:rFonts w:cs="Arial"/>
                <w:szCs w:val="24"/>
              </w:rPr>
              <w:t>Proposed Dates of Leave:</w:t>
            </w:r>
          </w:p>
        </w:tc>
        <w:tc>
          <w:tcPr>
            <w:tcW w:w="5640" w:type="dxa"/>
          </w:tcPr>
          <w:p w14:paraId="7DB57A82" w14:textId="77777777" w:rsidR="00706848" w:rsidRPr="003C6E6C" w:rsidRDefault="00706848" w:rsidP="00AF59FF">
            <w:pPr>
              <w:spacing w:before="120" w:after="120"/>
              <w:rPr>
                <w:rFonts w:cs="Arial"/>
                <w:b/>
                <w:szCs w:val="24"/>
              </w:rPr>
            </w:pPr>
          </w:p>
        </w:tc>
      </w:tr>
      <w:tr w:rsidR="00706848" w:rsidRPr="003C6E6C" w14:paraId="437FCF39" w14:textId="77777777" w:rsidTr="00AF59FF">
        <w:tc>
          <w:tcPr>
            <w:tcW w:w="3376" w:type="dxa"/>
          </w:tcPr>
          <w:p w14:paraId="7BA3F353" w14:textId="77777777" w:rsidR="00706848" w:rsidRPr="003C6E6C" w:rsidRDefault="00706848" w:rsidP="00AF59FF">
            <w:pPr>
              <w:spacing w:before="120" w:after="120"/>
              <w:rPr>
                <w:rFonts w:cs="Arial"/>
                <w:b/>
                <w:szCs w:val="24"/>
              </w:rPr>
            </w:pPr>
            <w:r w:rsidRPr="003C6E6C">
              <w:rPr>
                <w:rFonts w:cs="Arial"/>
                <w:szCs w:val="24"/>
              </w:rPr>
              <w:t>Dates of Parental Leave already taken:</w:t>
            </w:r>
          </w:p>
        </w:tc>
        <w:tc>
          <w:tcPr>
            <w:tcW w:w="5640" w:type="dxa"/>
          </w:tcPr>
          <w:p w14:paraId="5BBAAE96" w14:textId="77777777" w:rsidR="00706848" w:rsidRPr="003C6E6C" w:rsidRDefault="00706848" w:rsidP="00AF59FF">
            <w:pPr>
              <w:spacing w:before="120" w:after="120"/>
              <w:rPr>
                <w:rFonts w:cs="Arial"/>
                <w:b/>
                <w:szCs w:val="24"/>
              </w:rPr>
            </w:pPr>
          </w:p>
          <w:p w14:paraId="23C89F03" w14:textId="77777777" w:rsidR="00706848" w:rsidRPr="003C6E6C" w:rsidRDefault="00706848" w:rsidP="00AF59FF">
            <w:pPr>
              <w:spacing w:before="120" w:after="120"/>
              <w:rPr>
                <w:rFonts w:cs="Arial"/>
                <w:b/>
                <w:szCs w:val="24"/>
              </w:rPr>
            </w:pPr>
          </w:p>
          <w:p w14:paraId="62890CDB" w14:textId="77777777" w:rsidR="00706848" w:rsidRPr="003C6E6C" w:rsidRDefault="00706848" w:rsidP="00AF59FF">
            <w:pPr>
              <w:spacing w:before="120" w:after="120"/>
              <w:rPr>
                <w:rFonts w:cs="Arial"/>
                <w:b/>
                <w:szCs w:val="24"/>
              </w:rPr>
            </w:pPr>
          </w:p>
          <w:p w14:paraId="3EBF146F" w14:textId="77777777" w:rsidR="00706848" w:rsidRPr="003C6E6C" w:rsidRDefault="00706848" w:rsidP="00AF59FF">
            <w:pPr>
              <w:spacing w:before="120" w:after="120"/>
              <w:rPr>
                <w:rFonts w:cs="Arial"/>
                <w:b/>
                <w:szCs w:val="24"/>
              </w:rPr>
            </w:pPr>
          </w:p>
        </w:tc>
      </w:tr>
      <w:tr w:rsidR="00706848" w:rsidRPr="003C6E6C" w14:paraId="6CA093DF" w14:textId="77777777" w:rsidTr="00AF59FF">
        <w:tc>
          <w:tcPr>
            <w:tcW w:w="9016" w:type="dxa"/>
            <w:gridSpan w:val="2"/>
          </w:tcPr>
          <w:p w14:paraId="193DA2F0" w14:textId="77777777" w:rsidR="00706848" w:rsidRPr="003C6E6C" w:rsidRDefault="00706848" w:rsidP="00AF59FF">
            <w:pPr>
              <w:spacing w:before="120" w:after="120"/>
              <w:rPr>
                <w:rFonts w:cs="Arial"/>
                <w:b/>
                <w:szCs w:val="24"/>
              </w:rPr>
            </w:pPr>
            <w:r w:rsidRPr="003C6E6C">
              <w:rPr>
                <w:rFonts w:cs="Arial"/>
                <w:szCs w:val="24"/>
              </w:rPr>
              <w:t>(A maximum of 18 weeks unpaid leave can be taken up to the child’s 18</w:t>
            </w:r>
            <w:r w:rsidRPr="003C6E6C">
              <w:rPr>
                <w:rFonts w:cs="Arial"/>
                <w:szCs w:val="24"/>
                <w:vertAlign w:val="superscript"/>
              </w:rPr>
              <w:t>th</w:t>
            </w:r>
            <w:r w:rsidRPr="003C6E6C">
              <w:rPr>
                <w:rFonts w:cs="Arial"/>
                <w:szCs w:val="24"/>
              </w:rPr>
              <w:t xml:space="preserve"> Birthday)</w:t>
            </w:r>
          </w:p>
        </w:tc>
      </w:tr>
    </w:tbl>
    <w:p w14:paraId="6755C52D" w14:textId="77777777" w:rsidR="00706848" w:rsidRDefault="00706848" w:rsidP="00706848">
      <w:pPr>
        <w:spacing w:before="120" w:after="120"/>
        <w:rPr>
          <w:rFonts w:cs="Arial"/>
          <w:b/>
          <w:szCs w:val="24"/>
        </w:rPr>
      </w:pPr>
    </w:p>
    <w:p w14:paraId="607A303A" w14:textId="77777777" w:rsidR="00706848" w:rsidRDefault="00706848" w:rsidP="00706848">
      <w:pPr>
        <w:spacing w:before="120" w:after="120"/>
        <w:rPr>
          <w:rFonts w:cs="Arial"/>
          <w:b/>
          <w:szCs w:val="24"/>
        </w:rPr>
      </w:pPr>
    </w:p>
    <w:p w14:paraId="4A991BF4" w14:textId="77777777" w:rsidR="00706848" w:rsidRPr="003C6E6C" w:rsidRDefault="00706848" w:rsidP="00706848">
      <w:pPr>
        <w:spacing w:before="120" w:after="120"/>
        <w:rPr>
          <w:rFonts w:cs="Arial"/>
          <w:b/>
          <w:szCs w:val="24"/>
        </w:rPr>
      </w:pPr>
      <w:r w:rsidRPr="003C6E6C">
        <w:rPr>
          <w:rFonts w:cs="Arial"/>
          <w:b/>
          <w:szCs w:val="24"/>
        </w:rPr>
        <w:t>Section E – Declaration</w:t>
      </w:r>
    </w:p>
    <w:p w14:paraId="6ED23548" w14:textId="77777777" w:rsidR="00706848" w:rsidRPr="003C6E6C" w:rsidRDefault="00706848" w:rsidP="00706848">
      <w:pPr>
        <w:spacing w:before="120" w:after="120"/>
        <w:rPr>
          <w:rFonts w:cs="Arial"/>
          <w:b/>
          <w:szCs w:val="24"/>
        </w:rPr>
      </w:pPr>
    </w:p>
    <w:p w14:paraId="1152FC9A" w14:textId="77777777" w:rsidR="00706848" w:rsidRPr="003C6E6C" w:rsidRDefault="00706848" w:rsidP="00706848">
      <w:pPr>
        <w:spacing w:before="120" w:after="120"/>
        <w:rPr>
          <w:rFonts w:cs="Arial"/>
          <w:b/>
          <w:szCs w:val="24"/>
        </w:rPr>
      </w:pPr>
      <w:r w:rsidRPr="003C6E6C">
        <w:rPr>
          <w:rFonts w:cs="Arial"/>
          <w:b/>
          <w:szCs w:val="24"/>
        </w:rPr>
        <w:t>Employees Declaration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87"/>
        <w:gridCol w:w="4629"/>
      </w:tblGrid>
      <w:tr w:rsidR="00706848" w:rsidRPr="003C6E6C" w14:paraId="0D53703D" w14:textId="77777777" w:rsidTr="00AF59FF">
        <w:tc>
          <w:tcPr>
            <w:tcW w:w="2433" w:type="pct"/>
          </w:tcPr>
          <w:p w14:paraId="37B153B9" w14:textId="77777777" w:rsidR="00706848" w:rsidRPr="003C6E6C" w:rsidRDefault="00706848" w:rsidP="00AF59FF">
            <w:pPr>
              <w:spacing w:before="120" w:after="120"/>
              <w:rPr>
                <w:rFonts w:cs="Arial"/>
                <w:b/>
                <w:szCs w:val="24"/>
              </w:rPr>
            </w:pPr>
            <w:r w:rsidRPr="003C6E6C">
              <w:rPr>
                <w:rFonts w:cs="Arial"/>
                <w:szCs w:val="24"/>
              </w:rPr>
              <w:t>The baby is due on / will be placed with us on: Date:</w:t>
            </w:r>
          </w:p>
        </w:tc>
        <w:tc>
          <w:tcPr>
            <w:tcW w:w="2567" w:type="pct"/>
          </w:tcPr>
          <w:p w14:paraId="28E5A764" w14:textId="77777777" w:rsidR="00706848" w:rsidRPr="003C6E6C" w:rsidRDefault="00706848" w:rsidP="00AF59FF">
            <w:pPr>
              <w:spacing w:before="120" w:after="120"/>
              <w:rPr>
                <w:rFonts w:cs="Arial"/>
                <w:b/>
                <w:szCs w:val="24"/>
              </w:rPr>
            </w:pPr>
          </w:p>
        </w:tc>
      </w:tr>
      <w:tr w:rsidR="00706848" w:rsidRPr="003C6E6C" w14:paraId="4EAD3B58" w14:textId="77777777" w:rsidTr="00AF59FF">
        <w:tc>
          <w:tcPr>
            <w:tcW w:w="5000" w:type="pct"/>
            <w:gridSpan w:val="2"/>
          </w:tcPr>
          <w:p w14:paraId="55057D85" w14:textId="77777777" w:rsidR="00706848" w:rsidRPr="003C6E6C" w:rsidRDefault="00706848" w:rsidP="00AF59FF">
            <w:pPr>
              <w:spacing w:before="120" w:after="120"/>
              <w:rPr>
                <w:rFonts w:cs="Arial"/>
                <w:b/>
                <w:szCs w:val="24"/>
              </w:rPr>
            </w:pPr>
            <w:r w:rsidRPr="003C6E6C">
              <w:rPr>
                <w:rFonts w:cs="Arial"/>
                <w:szCs w:val="24"/>
              </w:rPr>
              <w:t>(MatB1 or adoption certificate must be provided to manager)</w:t>
            </w:r>
          </w:p>
        </w:tc>
      </w:tr>
    </w:tbl>
    <w:p w14:paraId="66CA8B9D" w14:textId="77777777" w:rsidR="00706848" w:rsidRPr="003C6E6C" w:rsidRDefault="00706848" w:rsidP="00706848">
      <w:pPr>
        <w:spacing w:before="120" w:after="120"/>
        <w:rPr>
          <w:rFonts w:cs="Arial"/>
          <w:b/>
          <w:szCs w:val="24"/>
        </w:rPr>
      </w:pPr>
      <w:r w:rsidRPr="003C6E6C">
        <w:rPr>
          <w:rFonts w:cs="Arial"/>
          <w:b/>
          <w:szCs w:val="24"/>
        </w:rPr>
        <w:t>OR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95"/>
        <w:gridCol w:w="2021"/>
      </w:tblGrid>
      <w:tr w:rsidR="00706848" w:rsidRPr="003C6E6C" w14:paraId="08F2F28B" w14:textId="77777777" w:rsidTr="00AF59FF">
        <w:tc>
          <w:tcPr>
            <w:tcW w:w="7448" w:type="dxa"/>
          </w:tcPr>
          <w:p w14:paraId="035AEE6A" w14:textId="77777777" w:rsidR="00706848" w:rsidRPr="003C6E6C" w:rsidRDefault="00706848" w:rsidP="00AF59FF">
            <w:pPr>
              <w:spacing w:before="120" w:after="120"/>
              <w:rPr>
                <w:rFonts w:cs="Arial"/>
                <w:szCs w:val="24"/>
              </w:rPr>
            </w:pPr>
            <w:r w:rsidRPr="003C6E6C">
              <w:rPr>
                <w:rFonts w:cs="Arial"/>
                <w:szCs w:val="24"/>
              </w:rPr>
              <w:t>If the baby has been born / placed, enter actual date of birth / placement</w:t>
            </w:r>
            <w:r w:rsidRPr="003C6E6C">
              <w:rPr>
                <w:rFonts w:cs="Arial"/>
                <w:szCs w:val="24"/>
              </w:rPr>
              <w:tab/>
              <w:t>Date:</w:t>
            </w:r>
          </w:p>
        </w:tc>
        <w:tc>
          <w:tcPr>
            <w:tcW w:w="2180" w:type="dxa"/>
          </w:tcPr>
          <w:p w14:paraId="52790CF5" w14:textId="77777777" w:rsidR="00706848" w:rsidRPr="003C6E6C" w:rsidRDefault="00706848" w:rsidP="00AF59FF">
            <w:pPr>
              <w:spacing w:before="120" w:after="120"/>
              <w:rPr>
                <w:rFonts w:cs="Arial"/>
                <w:szCs w:val="24"/>
              </w:rPr>
            </w:pPr>
          </w:p>
        </w:tc>
      </w:tr>
      <w:tr w:rsidR="00706848" w:rsidRPr="003C6E6C" w14:paraId="5F7B6A28" w14:textId="77777777" w:rsidTr="00AF59FF">
        <w:tc>
          <w:tcPr>
            <w:tcW w:w="9628" w:type="dxa"/>
            <w:gridSpan w:val="2"/>
          </w:tcPr>
          <w:p w14:paraId="6B4F624F" w14:textId="77777777" w:rsidR="00706848" w:rsidRPr="003C6E6C" w:rsidRDefault="00706848" w:rsidP="00AF59FF">
            <w:pPr>
              <w:spacing w:before="120" w:after="120"/>
              <w:rPr>
                <w:rFonts w:cs="Arial"/>
                <w:szCs w:val="24"/>
              </w:rPr>
            </w:pPr>
            <w:r w:rsidRPr="003C6E6C">
              <w:rPr>
                <w:rFonts w:cs="Arial"/>
                <w:szCs w:val="24"/>
              </w:rPr>
              <w:t>(Birth or adoption certificate must be provided to manager)</w:t>
            </w:r>
          </w:p>
        </w:tc>
      </w:tr>
      <w:tr w:rsidR="00706848" w:rsidRPr="003C6E6C" w14:paraId="6AB562F4" w14:textId="77777777" w:rsidTr="00AF59FF">
        <w:tc>
          <w:tcPr>
            <w:tcW w:w="9628" w:type="dxa"/>
            <w:gridSpan w:val="2"/>
          </w:tcPr>
          <w:p w14:paraId="1CA46B4E" w14:textId="77777777" w:rsidR="00706848" w:rsidRPr="003C6E6C" w:rsidRDefault="00706848" w:rsidP="00AF59FF">
            <w:pPr>
              <w:spacing w:before="120" w:after="120"/>
              <w:rPr>
                <w:rFonts w:cs="Arial"/>
                <w:szCs w:val="24"/>
              </w:rPr>
            </w:pPr>
            <w:r w:rsidRPr="003C6E6C">
              <w:rPr>
                <w:rFonts w:cs="Arial"/>
                <w:szCs w:val="24"/>
              </w:rPr>
              <w:t>I declare that I am the biological parent who did not give birth, the 2</w:t>
            </w:r>
            <w:r w:rsidRPr="003C6E6C">
              <w:rPr>
                <w:rFonts w:cs="Arial"/>
                <w:szCs w:val="24"/>
                <w:vertAlign w:val="superscript"/>
              </w:rPr>
              <w:t>nd</w:t>
            </w:r>
            <w:r w:rsidRPr="003C6E6C">
              <w:rPr>
                <w:rFonts w:cs="Arial"/>
                <w:szCs w:val="24"/>
              </w:rPr>
              <w:t xml:space="preserve"> adoptive parent, the partner of the birth or adoptive parent, the civil partner or spouse.</w:t>
            </w:r>
          </w:p>
        </w:tc>
      </w:tr>
      <w:tr w:rsidR="00706848" w:rsidRPr="003C6E6C" w14:paraId="603C70A6" w14:textId="77777777" w:rsidTr="00AF59FF">
        <w:tc>
          <w:tcPr>
            <w:tcW w:w="7448" w:type="dxa"/>
          </w:tcPr>
          <w:p w14:paraId="4BA21FC1" w14:textId="77777777" w:rsidR="00706848" w:rsidRPr="003C6E6C" w:rsidRDefault="00706848" w:rsidP="00AF59FF">
            <w:pPr>
              <w:spacing w:before="120" w:after="120"/>
              <w:rPr>
                <w:rFonts w:cs="Arial"/>
                <w:szCs w:val="24"/>
              </w:rPr>
            </w:pPr>
            <w:r w:rsidRPr="003C6E6C">
              <w:rPr>
                <w:rFonts w:cs="Arial"/>
                <w:szCs w:val="24"/>
              </w:rPr>
              <w:t>I have parental responsibility, along with the birth parent/adoptive parent, for the child’s upbringing.</w:t>
            </w:r>
          </w:p>
        </w:tc>
        <w:tc>
          <w:tcPr>
            <w:tcW w:w="2180" w:type="dxa"/>
          </w:tcPr>
          <w:p w14:paraId="25A90548" w14:textId="77777777" w:rsidR="00706848" w:rsidRPr="003C6E6C" w:rsidRDefault="00706848" w:rsidP="00AF59FF">
            <w:pPr>
              <w:spacing w:before="120" w:after="120"/>
              <w:rPr>
                <w:rFonts w:cs="Arial"/>
                <w:szCs w:val="24"/>
              </w:rPr>
            </w:pPr>
          </w:p>
        </w:tc>
      </w:tr>
      <w:tr w:rsidR="00706848" w:rsidRPr="003C6E6C" w14:paraId="15A590D3" w14:textId="77777777" w:rsidTr="00AF59FF">
        <w:tc>
          <w:tcPr>
            <w:tcW w:w="7448" w:type="dxa"/>
          </w:tcPr>
          <w:p w14:paraId="09BA73D0" w14:textId="77777777" w:rsidR="00706848" w:rsidRPr="003C6E6C" w:rsidRDefault="00706848" w:rsidP="00AF59FF">
            <w:pPr>
              <w:spacing w:before="120" w:after="120"/>
              <w:rPr>
                <w:rFonts w:cs="Arial"/>
                <w:szCs w:val="24"/>
              </w:rPr>
            </w:pPr>
            <w:r w:rsidRPr="003C6E6C">
              <w:rPr>
                <w:rFonts w:cs="Arial"/>
                <w:szCs w:val="24"/>
              </w:rPr>
              <w:t>I will take time off work to care for the child / support the birth parent (paternity leave requests)</w:t>
            </w:r>
          </w:p>
        </w:tc>
        <w:tc>
          <w:tcPr>
            <w:tcW w:w="2180" w:type="dxa"/>
          </w:tcPr>
          <w:p w14:paraId="50F9AE6E" w14:textId="77777777" w:rsidR="00706848" w:rsidRPr="003C6E6C" w:rsidRDefault="00706848" w:rsidP="00AF59FF">
            <w:pPr>
              <w:spacing w:before="120" w:after="120"/>
              <w:rPr>
                <w:rFonts w:cs="Arial"/>
                <w:szCs w:val="24"/>
              </w:rPr>
            </w:pPr>
          </w:p>
        </w:tc>
      </w:tr>
    </w:tbl>
    <w:p w14:paraId="0BB1A07C" w14:textId="77777777" w:rsidR="00706848" w:rsidRPr="003C6E6C" w:rsidRDefault="00706848" w:rsidP="00706848">
      <w:pPr>
        <w:spacing w:before="120" w:after="120"/>
        <w:rPr>
          <w:rFonts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39"/>
        <w:gridCol w:w="6577"/>
      </w:tblGrid>
      <w:tr w:rsidR="00706848" w:rsidRPr="003C6E6C" w14:paraId="3BF349C9" w14:textId="77777777" w:rsidTr="00AF59FF">
        <w:tc>
          <w:tcPr>
            <w:tcW w:w="2439" w:type="dxa"/>
          </w:tcPr>
          <w:p w14:paraId="38666082" w14:textId="77777777" w:rsidR="00706848" w:rsidRPr="003C6E6C" w:rsidRDefault="00706848" w:rsidP="00AF59FF">
            <w:pPr>
              <w:spacing w:before="120" w:after="120" w:line="312" w:lineRule="auto"/>
              <w:rPr>
                <w:rFonts w:cs="Arial"/>
                <w:szCs w:val="24"/>
              </w:rPr>
            </w:pPr>
            <w:r w:rsidRPr="003C6E6C">
              <w:rPr>
                <w:rFonts w:cs="Arial"/>
                <w:szCs w:val="24"/>
              </w:rPr>
              <w:t>Signed (Employee)</w:t>
            </w:r>
          </w:p>
        </w:tc>
        <w:tc>
          <w:tcPr>
            <w:tcW w:w="6577" w:type="dxa"/>
          </w:tcPr>
          <w:p w14:paraId="4A911C30" w14:textId="77777777" w:rsidR="00706848" w:rsidRPr="003C6E6C" w:rsidRDefault="00706848" w:rsidP="00AF59FF">
            <w:pPr>
              <w:spacing w:before="120" w:after="120" w:line="312" w:lineRule="auto"/>
              <w:rPr>
                <w:rFonts w:cs="Arial"/>
                <w:szCs w:val="24"/>
              </w:rPr>
            </w:pPr>
          </w:p>
        </w:tc>
      </w:tr>
      <w:tr w:rsidR="00706848" w:rsidRPr="003C6E6C" w14:paraId="17432A13" w14:textId="77777777" w:rsidTr="00AF59FF">
        <w:tc>
          <w:tcPr>
            <w:tcW w:w="2439" w:type="dxa"/>
          </w:tcPr>
          <w:p w14:paraId="7F627085" w14:textId="77777777" w:rsidR="00706848" w:rsidRPr="003C6E6C" w:rsidRDefault="00706848" w:rsidP="00AF59FF">
            <w:pPr>
              <w:spacing w:before="120" w:after="120" w:line="312" w:lineRule="auto"/>
              <w:rPr>
                <w:rFonts w:cs="Arial"/>
                <w:szCs w:val="24"/>
              </w:rPr>
            </w:pPr>
            <w:r w:rsidRPr="003C6E6C">
              <w:rPr>
                <w:rFonts w:cs="Arial"/>
                <w:szCs w:val="24"/>
              </w:rPr>
              <w:t>Date</w:t>
            </w:r>
          </w:p>
        </w:tc>
        <w:tc>
          <w:tcPr>
            <w:tcW w:w="6577" w:type="dxa"/>
          </w:tcPr>
          <w:p w14:paraId="7E83899C" w14:textId="77777777" w:rsidR="00706848" w:rsidRPr="003C6E6C" w:rsidRDefault="00706848" w:rsidP="00AF59FF">
            <w:pPr>
              <w:spacing w:before="120" w:after="120" w:line="312" w:lineRule="auto"/>
              <w:rPr>
                <w:rFonts w:cs="Arial"/>
                <w:szCs w:val="24"/>
              </w:rPr>
            </w:pPr>
          </w:p>
        </w:tc>
      </w:tr>
    </w:tbl>
    <w:p w14:paraId="06B1CCE2" w14:textId="77777777" w:rsidR="00706848" w:rsidRPr="003C6E6C" w:rsidRDefault="00706848" w:rsidP="00706848">
      <w:pPr>
        <w:rPr>
          <w:rFonts w:cs="Arial"/>
          <w:b/>
          <w:szCs w:val="24"/>
        </w:rPr>
      </w:pPr>
    </w:p>
    <w:p w14:paraId="6E0DB37F" w14:textId="77777777" w:rsidR="00706848" w:rsidRPr="003C6E6C" w:rsidRDefault="00706848" w:rsidP="00706848">
      <w:pPr>
        <w:rPr>
          <w:rFonts w:cs="Arial"/>
          <w:b/>
          <w:szCs w:val="24"/>
        </w:rPr>
      </w:pPr>
    </w:p>
    <w:p w14:paraId="1EABEE39" w14:textId="77777777" w:rsidR="00706848" w:rsidRPr="003C6E6C" w:rsidRDefault="00706848" w:rsidP="00706848">
      <w:pPr>
        <w:rPr>
          <w:rFonts w:cs="Arial"/>
          <w:b/>
          <w:szCs w:val="24"/>
        </w:rPr>
      </w:pPr>
      <w:r w:rsidRPr="003C6E6C">
        <w:rPr>
          <w:rFonts w:cs="Arial"/>
          <w:b/>
          <w:szCs w:val="24"/>
        </w:rPr>
        <w:lastRenderedPageBreak/>
        <w:t>Managers Declaration</w:t>
      </w:r>
    </w:p>
    <w:p w14:paraId="44DEC784" w14:textId="77777777" w:rsidR="00706848" w:rsidRPr="003C6E6C" w:rsidRDefault="00706848" w:rsidP="00706848">
      <w:pPr>
        <w:rPr>
          <w:rFonts w:cs="Arial"/>
          <w:b/>
          <w:szCs w:val="24"/>
        </w:rPr>
      </w:pPr>
    </w:p>
    <w:tbl>
      <w:tblPr>
        <w:tblStyle w:val="TableGrid"/>
        <w:tblW w:w="0" w:type="auto"/>
        <w:tblLook w:val="04A0" w:firstRow="1" w:lastRow="0" w:firstColumn="1" w:lastColumn="0" w:noHBand="0" w:noVBand="1"/>
      </w:tblPr>
      <w:tblGrid>
        <w:gridCol w:w="9016"/>
      </w:tblGrid>
      <w:tr w:rsidR="00706848" w:rsidRPr="003C6E6C" w14:paraId="50BE7091" w14:textId="77777777" w:rsidTr="00AF59FF">
        <w:tc>
          <w:tcPr>
            <w:tcW w:w="9016" w:type="dxa"/>
          </w:tcPr>
          <w:p w14:paraId="3198DF62" w14:textId="77777777" w:rsidR="00706848" w:rsidRPr="003C6E6C" w:rsidRDefault="00706848" w:rsidP="00AF59FF">
            <w:pPr>
              <w:rPr>
                <w:rFonts w:cs="Arial"/>
                <w:b/>
                <w:szCs w:val="24"/>
              </w:rPr>
            </w:pPr>
            <w:r w:rsidRPr="003C6E6C">
              <w:rPr>
                <w:rFonts w:cs="Arial"/>
                <w:szCs w:val="24"/>
              </w:rPr>
              <w:t>I confirm that I have discussed the leave available with the employee and have seen the relevant documentation for the child’s birth/adoption</w:t>
            </w:r>
          </w:p>
        </w:tc>
      </w:tr>
    </w:tbl>
    <w:p w14:paraId="34F14CD5" w14:textId="77777777" w:rsidR="00706848" w:rsidRPr="003C6E6C" w:rsidRDefault="00706848" w:rsidP="00706848">
      <w:pPr>
        <w:rPr>
          <w:rFonts w:cs="Arial"/>
          <w:b/>
          <w:szCs w:val="24"/>
        </w:rPr>
      </w:pPr>
      <w:r w:rsidRPr="003C6E6C">
        <w:rPr>
          <w:rFonts w:cs="Arial"/>
          <w:szCs w:val="24"/>
        </w:rPr>
        <w:t xml:space="preserve">. </w:t>
      </w:r>
    </w:p>
    <w:tbl>
      <w:tblPr>
        <w:tblpPr w:leftFromText="180" w:rightFromText="180" w:vertAnchor="text" w:horzAnchor="margin" w:tblpY="25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39"/>
        <w:gridCol w:w="6577"/>
      </w:tblGrid>
      <w:tr w:rsidR="00706848" w:rsidRPr="003C6E6C" w14:paraId="734D78AF" w14:textId="77777777" w:rsidTr="00AF59FF">
        <w:tc>
          <w:tcPr>
            <w:tcW w:w="2439" w:type="dxa"/>
          </w:tcPr>
          <w:p w14:paraId="281D5F46" w14:textId="77777777" w:rsidR="00706848" w:rsidRPr="003C6E6C" w:rsidRDefault="00706848" w:rsidP="00AF59FF">
            <w:pPr>
              <w:spacing w:before="120" w:after="120" w:line="312" w:lineRule="auto"/>
              <w:rPr>
                <w:rFonts w:cs="Arial"/>
                <w:szCs w:val="24"/>
              </w:rPr>
            </w:pPr>
            <w:r w:rsidRPr="003C6E6C">
              <w:rPr>
                <w:rFonts w:cs="Arial"/>
                <w:szCs w:val="24"/>
              </w:rPr>
              <w:t>Signed (Manager)</w:t>
            </w:r>
          </w:p>
        </w:tc>
        <w:tc>
          <w:tcPr>
            <w:tcW w:w="6577" w:type="dxa"/>
          </w:tcPr>
          <w:p w14:paraId="09DCB662" w14:textId="77777777" w:rsidR="00706848" w:rsidRPr="003C6E6C" w:rsidRDefault="00706848" w:rsidP="00AF59FF">
            <w:pPr>
              <w:spacing w:before="120" w:after="120" w:line="312" w:lineRule="auto"/>
              <w:rPr>
                <w:rFonts w:cs="Arial"/>
                <w:szCs w:val="24"/>
              </w:rPr>
            </w:pPr>
          </w:p>
        </w:tc>
      </w:tr>
      <w:tr w:rsidR="00706848" w:rsidRPr="003C6E6C" w14:paraId="05A70A1A" w14:textId="77777777" w:rsidTr="00AF59FF">
        <w:tc>
          <w:tcPr>
            <w:tcW w:w="2439" w:type="dxa"/>
          </w:tcPr>
          <w:p w14:paraId="7E1BBC6B" w14:textId="77777777" w:rsidR="00706848" w:rsidRPr="003C6E6C" w:rsidRDefault="00706848" w:rsidP="00AF59FF">
            <w:pPr>
              <w:spacing w:before="120" w:after="120" w:line="312" w:lineRule="auto"/>
              <w:rPr>
                <w:rFonts w:cs="Arial"/>
                <w:szCs w:val="24"/>
              </w:rPr>
            </w:pPr>
            <w:r w:rsidRPr="003C6E6C">
              <w:rPr>
                <w:rFonts w:cs="Arial"/>
                <w:szCs w:val="24"/>
              </w:rPr>
              <w:t>Date</w:t>
            </w:r>
          </w:p>
        </w:tc>
        <w:tc>
          <w:tcPr>
            <w:tcW w:w="6577" w:type="dxa"/>
          </w:tcPr>
          <w:p w14:paraId="091855FA" w14:textId="77777777" w:rsidR="00706848" w:rsidRPr="003C6E6C" w:rsidRDefault="00706848" w:rsidP="00AF59FF">
            <w:pPr>
              <w:spacing w:before="120" w:after="120" w:line="312" w:lineRule="auto"/>
              <w:rPr>
                <w:rFonts w:cs="Arial"/>
                <w:szCs w:val="24"/>
              </w:rPr>
            </w:pPr>
          </w:p>
        </w:tc>
      </w:tr>
    </w:tbl>
    <w:p w14:paraId="743B3659" w14:textId="77777777" w:rsidR="00706848" w:rsidRDefault="00706848" w:rsidP="00706848">
      <w:pPr>
        <w:rPr>
          <w:b/>
        </w:rPr>
      </w:pPr>
    </w:p>
    <w:p w14:paraId="1EA0E94C" w14:textId="77777777" w:rsidR="00706848" w:rsidRDefault="00706848" w:rsidP="00706848">
      <w:pPr>
        <w:spacing w:before="120" w:after="120"/>
        <w:rPr>
          <w:sz w:val="20"/>
        </w:rPr>
      </w:pPr>
    </w:p>
    <w:p w14:paraId="1E22D0EB" w14:textId="77777777" w:rsidR="00706848" w:rsidRDefault="00706848" w:rsidP="00706848">
      <w:pPr>
        <w:rPr>
          <w:b/>
        </w:rPr>
      </w:pPr>
    </w:p>
    <w:p w14:paraId="38B585B6" w14:textId="77777777" w:rsidR="00706848" w:rsidRPr="00FD68A9" w:rsidRDefault="00706848" w:rsidP="00706848">
      <w:pPr>
        <w:rPr>
          <w:rFonts w:cs="Arial"/>
          <w:szCs w:val="24"/>
        </w:rPr>
      </w:pPr>
      <w:r w:rsidRPr="00FD68A9">
        <w:rPr>
          <w:rFonts w:cs="Arial"/>
          <w:szCs w:val="24"/>
        </w:rPr>
        <w:t xml:space="preserve">Completed forms should be sent to the Payroll Department, Kendray Hospital, Doncaster Road, Barnsley, S70 </w:t>
      </w:r>
      <w:r>
        <w:rPr>
          <w:rFonts w:cs="Arial"/>
          <w:szCs w:val="24"/>
        </w:rPr>
        <w:t>3RD</w:t>
      </w:r>
      <w:r w:rsidRPr="00FD68A9">
        <w:rPr>
          <w:rFonts w:cs="Arial"/>
          <w:szCs w:val="24"/>
        </w:rPr>
        <w:t xml:space="preserve"> or emailed to payroll@swyt.nhs.uk</w:t>
      </w:r>
    </w:p>
    <w:p w14:paraId="26D775C1" w14:textId="77777777" w:rsidR="00706848" w:rsidRPr="00FD68A9" w:rsidRDefault="00706848" w:rsidP="00706848">
      <w:pPr>
        <w:rPr>
          <w:rFonts w:cs="Arial"/>
          <w:b/>
          <w:bCs/>
          <w:szCs w:val="24"/>
        </w:rPr>
      </w:pPr>
    </w:p>
    <w:p w14:paraId="5D043443" w14:textId="77777777" w:rsidR="00706848" w:rsidRPr="00FD68A9" w:rsidRDefault="00706848" w:rsidP="00706848">
      <w:pPr>
        <w:rPr>
          <w:rFonts w:cs="Arial"/>
          <w:b/>
          <w:bCs/>
          <w:szCs w:val="24"/>
        </w:rPr>
      </w:pPr>
    </w:p>
    <w:p w14:paraId="35FB714E" w14:textId="77777777" w:rsidR="00030E0D" w:rsidRPr="00FD68A9" w:rsidRDefault="00030E0D" w:rsidP="00030E0D">
      <w:pPr>
        <w:rPr>
          <w:rFonts w:cs="Arial"/>
          <w:szCs w:val="24"/>
        </w:rPr>
      </w:pPr>
    </w:p>
    <w:p w14:paraId="0A369A2D" w14:textId="0D103304" w:rsidR="00030E0D" w:rsidRDefault="00030E0D" w:rsidP="00030E0D">
      <w:r>
        <w:tab/>
      </w:r>
      <w:r>
        <w:tab/>
      </w:r>
      <w:r>
        <w:tab/>
      </w:r>
      <w:r>
        <w:tab/>
      </w:r>
      <w:r>
        <w:tab/>
      </w:r>
      <w:r>
        <w:tab/>
      </w:r>
      <w:r>
        <w:tab/>
      </w:r>
      <w:r>
        <w:tab/>
      </w:r>
      <w:r>
        <w:tab/>
      </w:r>
      <w:r>
        <w:tab/>
      </w:r>
    </w:p>
    <w:p w14:paraId="6BC565D8" w14:textId="77777777" w:rsidR="00030E0D" w:rsidRDefault="00030E0D" w:rsidP="00030E0D"/>
    <w:p w14:paraId="0EE103D6" w14:textId="77777777" w:rsidR="00030E0D" w:rsidRDefault="00030E0D" w:rsidP="00030E0D">
      <w:pPr>
        <w:tabs>
          <w:tab w:val="left" w:pos="-720"/>
        </w:tabs>
        <w:suppressAutoHyphens/>
        <w:jc w:val="both"/>
      </w:pPr>
      <w:r>
        <w:t xml:space="preserve"> </w:t>
      </w:r>
    </w:p>
    <w:p w14:paraId="695CDFAA" w14:textId="77777777" w:rsidR="00030E0D" w:rsidRDefault="00030E0D" w:rsidP="00030E0D">
      <w:pPr>
        <w:tabs>
          <w:tab w:val="left" w:pos="-720"/>
        </w:tabs>
        <w:suppressAutoHyphens/>
        <w:jc w:val="both"/>
      </w:pPr>
    </w:p>
    <w:p w14:paraId="2AFD5C11" w14:textId="77777777" w:rsidR="00030E0D" w:rsidRDefault="00030E0D" w:rsidP="00030E0D">
      <w:pPr>
        <w:tabs>
          <w:tab w:val="left" w:pos="-720"/>
        </w:tabs>
        <w:suppressAutoHyphens/>
        <w:jc w:val="both"/>
      </w:pPr>
    </w:p>
    <w:p w14:paraId="54C1D3D0" w14:textId="77777777" w:rsidR="00030E0D" w:rsidRPr="000C4831" w:rsidRDefault="00030E0D" w:rsidP="00030E0D">
      <w:pPr>
        <w:rPr>
          <w:b/>
        </w:rPr>
      </w:pPr>
    </w:p>
    <w:p w14:paraId="5F3F6811" w14:textId="693E9F07" w:rsidR="005D1860" w:rsidRDefault="005D1860" w:rsidP="005D1860">
      <w:pPr>
        <w:jc w:val="both"/>
        <w:rPr>
          <w:color w:val="000000"/>
        </w:rPr>
      </w:pPr>
      <w:r>
        <w:rPr>
          <w:color w:val="000000"/>
        </w:rPr>
        <w:t>.</w:t>
      </w:r>
    </w:p>
    <w:p w14:paraId="1E883B5B" w14:textId="77777777" w:rsidR="005D1860" w:rsidRDefault="005D1860" w:rsidP="005D1860">
      <w:pPr>
        <w:jc w:val="both"/>
        <w:rPr>
          <w:color w:val="000000"/>
        </w:rPr>
      </w:pPr>
    </w:p>
    <w:p w14:paraId="6B59CA1A" w14:textId="77777777" w:rsidR="005D1860" w:rsidRDefault="005D1860" w:rsidP="005D1860">
      <w:pPr>
        <w:jc w:val="both"/>
        <w:rPr>
          <w:color w:val="000000"/>
        </w:rPr>
      </w:pPr>
    </w:p>
    <w:p w14:paraId="6EAB428D" w14:textId="77777777" w:rsidR="005D1860" w:rsidRDefault="005D1860" w:rsidP="005D1860">
      <w:pPr>
        <w:jc w:val="both"/>
        <w:rPr>
          <w:color w:val="000000"/>
        </w:rPr>
      </w:pPr>
    </w:p>
    <w:p w14:paraId="5BFFEC60" w14:textId="2CBA6724" w:rsidR="00706848" w:rsidRDefault="00706848">
      <w:pPr>
        <w:spacing w:after="160" w:line="259" w:lineRule="auto"/>
      </w:pPr>
      <w:r>
        <w:br w:type="page"/>
      </w:r>
    </w:p>
    <w:p w14:paraId="06138B93" w14:textId="614A3DBC" w:rsidR="007F6893" w:rsidRDefault="00706848" w:rsidP="00706848">
      <w:pPr>
        <w:ind w:left="7200"/>
        <w:rPr>
          <w:b/>
          <w:bCs/>
        </w:rPr>
      </w:pPr>
      <w:r w:rsidRPr="00706848">
        <w:rPr>
          <w:b/>
          <w:bCs/>
        </w:rPr>
        <w:lastRenderedPageBreak/>
        <w:t>Appendix 5</w:t>
      </w:r>
    </w:p>
    <w:p w14:paraId="7063CDA8" w14:textId="77777777" w:rsidR="00E140CC" w:rsidRDefault="00E140CC" w:rsidP="00E140CC">
      <w:pPr>
        <w:jc w:val="center"/>
        <w:rPr>
          <w:b/>
          <w:bCs/>
          <w:u w:val="single"/>
        </w:rPr>
      </w:pPr>
      <w:r w:rsidRPr="00E140CC">
        <w:rPr>
          <w:b/>
          <w:bCs/>
          <w:u w:val="single"/>
        </w:rPr>
        <w:t>PARENTAL LEAVE</w:t>
      </w:r>
    </w:p>
    <w:p w14:paraId="01574922" w14:textId="77777777" w:rsidR="00E140CC" w:rsidRPr="00E140CC" w:rsidRDefault="00E140CC" w:rsidP="00E140CC">
      <w:pPr>
        <w:jc w:val="center"/>
        <w:rPr>
          <w:b/>
          <w:bCs/>
          <w:u w:val="single"/>
        </w:rPr>
      </w:pPr>
    </w:p>
    <w:p w14:paraId="7E4F376A" w14:textId="5D8C74A5" w:rsidR="00706848" w:rsidRDefault="00706848" w:rsidP="00706848">
      <w:pPr>
        <w:rPr>
          <w:rFonts w:cs="Arial"/>
          <w:b/>
          <w:bCs/>
          <w:szCs w:val="24"/>
          <w:u w:val="single"/>
        </w:rPr>
      </w:pPr>
      <w:r w:rsidRPr="007A58EC">
        <w:rPr>
          <w:rFonts w:cs="Arial"/>
          <w:b/>
          <w:bCs/>
          <w:szCs w:val="24"/>
          <w:u w:val="single"/>
        </w:rPr>
        <w:t xml:space="preserve">What is </w:t>
      </w:r>
      <w:r>
        <w:rPr>
          <w:rFonts w:cs="Arial"/>
          <w:b/>
          <w:bCs/>
          <w:szCs w:val="24"/>
          <w:u w:val="single"/>
        </w:rPr>
        <w:t>Parental</w:t>
      </w:r>
      <w:r w:rsidRPr="007A58EC">
        <w:rPr>
          <w:rFonts w:cs="Arial"/>
          <w:b/>
          <w:bCs/>
          <w:szCs w:val="24"/>
          <w:u w:val="single"/>
        </w:rPr>
        <w:t xml:space="preserve"> leave?</w:t>
      </w:r>
    </w:p>
    <w:p w14:paraId="69F6777B" w14:textId="77777777" w:rsidR="00BF2218" w:rsidRPr="007A58EC" w:rsidRDefault="00BF2218" w:rsidP="00706848">
      <w:pPr>
        <w:rPr>
          <w:rFonts w:cs="Arial"/>
          <w:b/>
          <w:bCs/>
          <w:szCs w:val="24"/>
          <w:u w:val="single"/>
        </w:rPr>
      </w:pPr>
    </w:p>
    <w:p w14:paraId="400DDBFD" w14:textId="77777777" w:rsidR="00706848" w:rsidRPr="007A58EC" w:rsidRDefault="00706848" w:rsidP="00706848">
      <w:pPr>
        <w:rPr>
          <w:rFonts w:cs="Arial"/>
          <w:szCs w:val="24"/>
        </w:rPr>
      </w:pPr>
      <w:r>
        <w:rPr>
          <w:rFonts w:cs="Arial"/>
          <w:szCs w:val="24"/>
        </w:rPr>
        <w:t>Parental</w:t>
      </w:r>
      <w:r w:rsidRPr="007A58EC">
        <w:rPr>
          <w:rFonts w:cs="Arial"/>
          <w:szCs w:val="24"/>
        </w:rPr>
        <w:t xml:space="preserve"> leave is for staff who </w:t>
      </w:r>
      <w:r>
        <w:rPr>
          <w:rFonts w:cs="Arial"/>
          <w:szCs w:val="24"/>
        </w:rPr>
        <w:t xml:space="preserve">wish to </w:t>
      </w:r>
      <w:r w:rsidRPr="007A58EC">
        <w:rPr>
          <w:rFonts w:cs="Arial"/>
          <w:szCs w:val="24"/>
        </w:rPr>
        <w:t xml:space="preserve">take time off </w:t>
      </w:r>
      <w:r>
        <w:rPr>
          <w:rFonts w:cs="Arial"/>
          <w:szCs w:val="24"/>
        </w:rPr>
        <w:t>to care for their child anytime up to their 18</w:t>
      </w:r>
      <w:r w:rsidRPr="005E402E">
        <w:rPr>
          <w:rFonts w:cs="Arial"/>
          <w:szCs w:val="24"/>
          <w:vertAlign w:val="superscript"/>
        </w:rPr>
        <w:t>th</w:t>
      </w:r>
      <w:r>
        <w:rPr>
          <w:rFonts w:cs="Arial"/>
          <w:szCs w:val="24"/>
        </w:rPr>
        <w:t xml:space="preserve"> birthday. </w:t>
      </w:r>
    </w:p>
    <w:p w14:paraId="6EBD43C3" w14:textId="77777777" w:rsidR="00706848" w:rsidRPr="007A58EC" w:rsidRDefault="00706848" w:rsidP="00706848">
      <w:pPr>
        <w:rPr>
          <w:rFonts w:cs="Arial"/>
          <w:szCs w:val="24"/>
        </w:rPr>
      </w:pPr>
    </w:p>
    <w:p w14:paraId="6DDD7B49" w14:textId="77777777" w:rsidR="00706848" w:rsidRDefault="00706848" w:rsidP="00706848">
      <w:pPr>
        <w:rPr>
          <w:rFonts w:cs="Arial"/>
          <w:b/>
          <w:bCs/>
          <w:szCs w:val="24"/>
          <w:u w:val="single"/>
        </w:rPr>
      </w:pPr>
      <w:r w:rsidRPr="007A58EC">
        <w:rPr>
          <w:rFonts w:cs="Arial"/>
          <w:b/>
          <w:bCs/>
          <w:szCs w:val="24"/>
          <w:u w:val="single"/>
        </w:rPr>
        <w:t xml:space="preserve">Who can take </w:t>
      </w:r>
      <w:r>
        <w:rPr>
          <w:rFonts w:cs="Arial"/>
          <w:b/>
          <w:bCs/>
          <w:szCs w:val="24"/>
          <w:u w:val="single"/>
        </w:rPr>
        <w:t>parental</w:t>
      </w:r>
      <w:r w:rsidRPr="007A58EC">
        <w:rPr>
          <w:rFonts w:cs="Arial"/>
          <w:b/>
          <w:bCs/>
          <w:szCs w:val="24"/>
          <w:u w:val="single"/>
        </w:rPr>
        <w:t xml:space="preserve"> leave?</w:t>
      </w:r>
    </w:p>
    <w:p w14:paraId="0C66F387" w14:textId="77777777" w:rsidR="00BF2218" w:rsidRPr="007A58EC" w:rsidRDefault="00BF2218" w:rsidP="00706848">
      <w:pPr>
        <w:rPr>
          <w:rFonts w:cs="Arial"/>
          <w:b/>
          <w:bCs/>
          <w:szCs w:val="24"/>
          <w:u w:val="single"/>
        </w:rPr>
      </w:pPr>
    </w:p>
    <w:p w14:paraId="64CF8BA4" w14:textId="77777777" w:rsidR="00706848" w:rsidRPr="008138F1" w:rsidRDefault="00706848" w:rsidP="00706848">
      <w:pPr>
        <w:rPr>
          <w:rFonts w:cs="Arial"/>
          <w:szCs w:val="24"/>
        </w:rPr>
      </w:pPr>
      <w:r w:rsidRPr="007A58EC">
        <w:rPr>
          <w:rFonts w:cs="Arial"/>
          <w:szCs w:val="24"/>
        </w:rPr>
        <w:t xml:space="preserve">To be eligible </w:t>
      </w:r>
      <w:r>
        <w:rPr>
          <w:rFonts w:cs="Arial"/>
          <w:szCs w:val="24"/>
        </w:rPr>
        <w:t xml:space="preserve">for </w:t>
      </w:r>
      <w:r>
        <w:rPr>
          <w:rFonts w:cs="Arial"/>
          <w:b/>
          <w:bCs/>
          <w:szCs w:val="24"/>
        </w:rPr>
        <w:t>parental</w:t>
      </w:r>
      <w:r w:rsidRPr="003B4450">
        <w:rPr>
          <w:rFonts w:cs="Arial"/>
          <w:b/>
          <w:bCs/>
          <w:szCs w:val="24"/>
        </w:rPr>
        <w:t xml:space="preserve"> leave</w:t>
      </w:r>
      <w:r>
        <w:rPr>
          <w:rFonts w:cs="Arial"/>
          <w:szCs w:val="24"/>
        </w:rPr>
        <w:t xml:space="preserve">, </w:t>
      </w:r>
      <w:r w:rsidRPr="007A58EC">
        <w:rPr>
          <w:rFonts w:cs="Arial"/>
          <w:szCs w:val="24"/>
        </w:rPr>
        <w:t>staff must</w:t>
      </w:r>
      <w:r w:rsidRPr="008138F1">
        <w:rPr>
          <w:rFonts w:cs="Arial"/>
          <w:szCs w:val="24"/>
        </w:rPr>
        <w:t>:</w:t>
      </w:r>
    </w:p>
    <w:p w14:paraId="092CF09E" w14:textId="77777777" w:rsidR="00706848" w:rsidRPr="008138F1" w:rsidRDefault="00706848" w:rsidP="005C7CD9">
      <w:pPr>
        <w:numPr>
          <w:ilvl w:val="0"/>
          <w:numId w:val="38"/>
        </w:numPr>
        <w:spacing w:after="160" w:line="259" w:lineRule="auto"/>
        <w:rPr>
          <w:rFonts w:cs="Arial"/>
          <w:szCs w:val="24"/>
        </w:rPr>
      </w:pPr>
      <w:r>
        <w:rPr>
          <w:rFonts w:cs="Arial"/>
          <w:szCs w:val="24"/>
        </w:rPr>
        <w:t>Have caring responsibilities for the child</w:t>
      </w:r>
    </w:p>
    <w:p w14:paraId="1C178F4E" w14:textId="77777777" w:rsidR="00706848" w:rsidRPr="0001487D" w:rsidRDefault="00706848" w:rsidP="005C7CD9">
      <w:pPr>
        <w:numPr>
          <w:ilvl w:val="0"/>
          <w:numId w:val="39"/>
        </w:numPr>
        <w:spacing w:after="160" w:line="259" w:lineRule="auto"/>
        <w:rPr>
          <w:rFonts w:cs="Arial"/>
          <w:szCs w:val="24"/>
        </w:rPr>
      </w:pPr>
      <w:r w:rsidRPr="0001487D">
        <w:rPr>
          <w:rFonts w:cs="Arial"/>
          <w:szCs w:val="24"/>
        </w:rPr>
        <w:t xml:space="preserve">have been continuously employed by the same employer for </w:t>
      </w:r>
      <w:r>
        <w:rPr>
          <w:rFonts w:cs="Arial"/>
          <w:szCs w:val="24"/>
        </w:rPr>
        <w:t xml:space="preserve">1 year or more </w:t>
      </w:r>
    </w:p>
    <w:p w14:paraId="4EE155C3" w14:textId="77777777" w:rsidR="00706848" w:rsidRPr="007A58EC" w:rsidRDefault="00706848" w:rsidP="005C7CD9">
      <w:pPr>
        <w:numPr>
          <w:ilvl w:val="0"/>
          <w:numId w:val="39"/>
        </w:numPr>
        <w:spacing w:after="160" w:line="259" w:lineRule="auto"/>
        <w:rPr>
          <w:rFonts w:cs="Arial"/>
          <w:szCs w:val="24"/>
        </w:rPr>
      </w:pPr>
      <w:r w:rsidRPr="007A58EC">
        <w:rPr>
          <w:rFonts w:cs="Arial"/>
          <w:szCs w:val="24"/>
        </w:rPr>
        <w:t>be an employee</w:t>
      </w:r>
    </w:p>
    <w:p w14:paraId="35A3FD0C" w14:textId="77777777" w:rsidR="00706848" w:rsidRPr="009F76BA" w:rsidRDefault="00706848" w:rsidP="005C7CD9">
      <w:pPr>
        <w:numPr>
          <w:ilvl w:val="0"/>
          <w:numId w:val="39"/>
        </w:numPr>
        <w:spacing w:after="160" w:line="259" w:lineRule="auto"/>
        <w:rPr>
          <w:rFonts w:cs="Arial"/>
          <w:szCs w:val="24"/>
        </w:rPr>
      </w:pPr>
      <w:r w:rsidRPr="007A58EC">
        <w:rPr>
          <w:rFonts w:cs="Arial"/>
          <w:szCs w:val="24"/>
        </w:rPr>
        <w:t>give the correct notice (2</w:t>
      </w:r>
      <w:r>
        <w:rPr>
          <w:rFonts w:cs="Arial"/>
          <w:szCs w:val="24"/>
        </w:rPr>
        <w:t>1</w:t>
      </w:r>
      <w:r w:rsidRPr="007A58EC">
        <w:rPr>
          <w:rFonts w:cs="Arial"/>
          <w:szCs w:val="24"/>
        </w:rPr>
        <w:t xml:space="preserve"> days)</w:t>
      </w:r>
    </w:p>
    <w:p w14:paraId="6F2F7BB7" w14:textId="77777777" w:rsidR="00706848" w:rsidRDefault="00706848" w:rsidP="00706848">
      <w:pPr>
        <w:rPr>
          <w:rFonts w:cs="Arial"/>
          <w:b/>
          <w:bCs/>
          <w:szCs w:val="24"/>
          <w:u w:val="single"/>
        </w:rPr>
      </w:pPr>
      <w:r w:rsidRPr="007A58EC">
        <w:rPr>
          <w:rFonts w:cs="Arial"/>
          <w:b/>
          <w:bCs/>
          <w:szCs w:val="24"/>
          <w:u w:val="single"/>
        </w:rPr>
        <w:t xml:space="preserve">How much </w:t>
      </w:r>
      <w:r>
        <w:rPr>
          <w:rFonts w:cs="Arial"/>
          <w:b/>
          <w:bCs/>
          <w:szCs w:val="24"/>
          <w:u w:val="single"/>
        </w:rPr>
        <w:t>parental</w:t>
      </w:r>
      <w:r w:rsidRPr="007A58EC">
        <w:rPr>
          <w:rFonts w:cs="Arial"/>
          <w:b/>
          <w:bCs/>
          <w:szCs w:val="24"/>
          <w:u w:val="single"/>
        </w:rPr>
        <w:t xml:space="preserve"> leave can be taken?</w:t>
      </w:r>
    </w:p>
    <w:p w14:paraId="63A44CA0" w14:textId="77777777" w:rsidR="00BF2218" w:rsidRPr="007A58EC" w:rsidRDefault="00BF2218" w:rsidP="00706848">
      <w:pPr>
        <w:rPr>
          <w:rFonts w:cs="Arial"/>
          <w:b/>
          <w:bCs/>
          <w:szCs w:val="24"/>
          <w:u w:val="single"/>
        </w:rPr>
      </w:pPr>
    </w:p>
    <w:p w14:paraId="0BAA0AD4" w14:textId="77777777" w:rsidR="00706848" w:rsidRPr="007A58EC" w:rsidRDefault="00706848" w:rsidP="00706848">
      <w:pPr>
        <w:rPr>
          <w:rFonts w:cs="Arial"/>
          <w:szCs w:val="24"/>
        </w:rPr>
      </w:pPr>
      <w:r w:rsidRPr="007A58EC">
        <w:rPr>
          <w:rFonts w:cs="Arial"/>
          <w:szCs w:val="24"/>
        </w:rPr>
        <w:t xml:space="preserve">Staff who will have parental responsibility for the child and meet the eligibility criteria can taken up to </w:t>
      </w:r>
      <w:r>
        <w:rPr>
          <w:rFonts w:cs="Arial"/>
          <w:szCs w:val="24"/>
        </w:rPr>
        <w:t>18</w:t>
      </w:r>
      <w:r w:rsidRPr="007A58EC">
        <w:rPr>
          <w:rFonts w:cs="Arial"/>
          <w:szCs w:val="24"/>
        </w:rPr>
        <w:t xml:space="preserve"> weeks </w:t>
      </w:r>
      <w:r>
        <w:rPr>
          <w:rFonts w:cs="Arial"/>
          <w:szCs w:val="24"/>
        </w:rPr>
        <w:t>parental</w:t>
      </w:r>
      <w:r w:rsidRPr="007A58EC">
        <w:rPr>
          <w:rFonts w:cs="Arial"/>
          <w:szCs w:val="24"/>
        </w:rPr>
        <w:t xml:space="preserve"> leave. This </w:t>
      </w:r>
      <w:r>
        <w:rPr>
          <w:rFonts w:cs="Arial"/>
          <w:szCs w:val="24"/>
        </w:rPr>
        <w:t>can be taken at any time up to the child’s 18</w:t>
      </w:r>
      <w:r w:rsidRPr="002270E0">
        <w:rPr>
          <w:rFonts w:cs="Arial"/>
          <w:szCs w:val="24"/>
          <w:vertAlign w:val="superscript"/>
        </w:rPr>
        <w:t>th</w:t>
      </w:r>
      <w:r>
        <w:rPr>
          <w:rFonts w:cs="Arial"/>
          <w:szCs w:val="24"/>
        </w:rPr>
        <w:t xml:space="preserve"> birthday. Leave should be taken in week blocks with a maximum of 4 weeks in any 12 month period.  Leave for part-time staff is on a pro rata basis.</w:t>
      </w:r>
    </w:p>
    <w:p w14:paraId="156E177F" w14:textId="77777777" w:rsidR="00706848" w:rsidRPr="007A58EC" w:rsidRDefault="00706848" w:rsidP="00706848">
      <w:pPr>
        <w:rPr>
          <w:rFonts w:cs="Arial"/>
          <w:b/>
          <w:bCs/>
          <w:szCs w:val="24"/>
          <w:u w:val="single"/>
        </w:rPr>
      </w:pPr>
    </w:p>
    <w:p w14:paraId="3B882A9E" w14:textId="77777777" w:rsidR="00706848" w:rsidRDefault="00706848" w:rsidP="00706848">
      <w:pPr>
        <w:rPr>
          <w:rFonts w:cs="Arial"/>
          <w:b/>
          <w:bCs/>
          <w:szCs w:val="24"/>
          <w:u w:val="single"/>
        </w:rPr>
      </w:pPr>
      <w:r w:rsidRPr="007A58EC">
        <w:rPr>
          <w:rFonts w:cs="Arial"/>
          <w:b/>
          <w:bCs/>
          <w:szCs w:val="24"/>
          <w:u w:val="single"/>
        </w:rPr>
        <w:t xml:space="preserve">What do I get paid whilst on </w:t>
      </w:r>
      <w:r>
        <w:rPr>
          <w:rFonts w:cs="Arial"/>
          <w:b/>
          <w:bCs/>
          <w:szCs w:val="24"/>
          <w:u w:val="single"/>
        </w:rPr>
        <w:t>Parental</w:t>
      </w:r>
      <w:r w:rsidRPr="007A58EC">
        <w:rPr>
          <w:rFonts w:cs="Arial"/>
          <w:b/>
          <w:bCs/>
          <w:szCs w:val="24"/>
          <w:u w:val="single"/>
        </w:rPr>
        <w:t xml:space="preserve"> leave?</w:t>
      </w:r>
    </w:p>
    <w:p w14:paraId="2EC5FCF3" w14:textId="77777777" w:rsidR="00BF2218" w:rsidRDefault="00BF2218" w:rsidP="00706848">
      <w:pPr>
        <w:rPr>
          <w:rFonts w:cs="Arial"/>
          <w:szCs w:val="24"/>
        </w:rPr>
      </w:pPr>
    </w:p>
    <w:p w14:paraId="71D7D42D" w14:textId="77777777" w:rsidR="00706848" w:rsidRDefault="00706848" w:rsidP="00706848">
      <w:pPr>
        <w:rPr>
          <w:rFonts w:cs="Arial"/>
          <w:szCs w:val="24"/>
        </w:rPr>
      </w:pPr>
      <w:r>
        <w:rPr>
          <w:rFonts w:cs="Arial"/>
          <w:szCs w:val="24"/>
        </w:rPr>
        <w:t>Parental leave is unpaid</w:t>
      </w:r>
    </w:p>
    <w:p w14:paraId="7FF3A7F2" w14:textId="77777777" w:rsidR="00706848" w:rsidRPr="007A58EC" w:rsidRDefault="00706848" w:rsidP="00706848">
      <w:pPr>
        <w:rPr>
          <w:rFonts w:cs="Arial"/>
          <w:szCs w:val="24"/>
        </w:rPr>
      </w:pPr>
    </w:p>
    <w:p w14:paraId="417EFACE" w14:textId="77777777" w:rsidR="00706848" w:rsidRDefault="00706848" w:rsidP="00706848">
      <w:pPr>
        <w:rPr>
          <w:rFonts w:cs="Arial"/>
          <w:b/>
          <w:bCs/>
          <w:szCs w:val="24"/>
          <w:u w:val="single"/>
        </w:rPr>
      </w:pPr>
      <w:r w:rsidRPr="007A58EC">
        <w:rPr>
          <w:rFonts w:cs="Arial"/>
          <w:b/>
          <w:bCs/>
          <w:szCs w:val="24"/>
          <w:u w:val="single"/>
        </w:rPr>
        <w:t xml:space="preserve">How do I apply for </w:t>
      </w:r>
      <w:r>
        <w:rPr>
          <w:rFonts w:cs="Arial"/>
          <w:b/>
          <w:bCs/>
          <w:szCs w:val="24"/>
          <w:u w:val="single"/>
        </w:rPr>
        <w:t>parental</w:t>
      </w:r>
      <w:r w:rsidRPr="007A58EC">
        <w:rPr>
          <w:rFonts w:cs="Arial"/>
          <w:b/>
          <w:bCs/>
          <w:szCs w:val="24"/>
          <w:u w:val="single"/>
        </w:rPr>
        <w:t xml:space="preserve"> Leave?</w:t>
      </w:r>
    </w:p>
    <w:p w14:paraId="33F2A78E" w14:textId="77777777" w:rsidR="00BF2218" w:rsidRDefault="00BF2218" w:rsidP="00706848">
      <w:pPr>
        <w:rPr>
          <w:rFonts w:cs="Arial"/>
          <w:b/>
          <w:bCs/>
          <w:szCs w:val="24"/>
          <w:u w:val="single"/>
        </w:rPr>
      </w:pPr>
    </w:p>
    <w:p w14:paraId="3F688F79" w14:textId="7BBF069D" w:rsidR="00706848" w:rsidRPr="007A58EC" w:rsidRDefault="00706848" w:rsidP="00706848">
      <w:pPr>
        <w:rPr>
          <w:rFonts w:cs="Arial"/>
          <w:szCs w:val="24"/>
        </w:rPr>
      </w:pPr>
      <w:r w:rsidRPr="007A58EC">
        <w:rPr>
          <w:rFonts w:cs="Arial"/>
          <w:szCs w:val="24"/>
        </w:rPr>
        <w:t xml:space="preserve">To apply for </w:t>
      </w:r>
      <w:r>
        <w:rPr>
          <w:rFonts w:cs="Arial"/>
          <w:szCs w:val="24"/>
        </w:rPr>
        <w:t>Parental</w:t>
      </w:r>
      <w:r w:rsidRPr="007A58EC">
        <w:rPr>
          <w:rFonts w:cs="Arial"/>
          <w:szCs w:val="24"/>
        </w:rPr>
        <w:t xml:space="preserve"> leave employees should submit the </w:t>
      </w:r>
      <w:r>
        <w:rPr>
          <w:rFonts w:cs="Arial"/>
          <w:szCs w:val="24"/>
        </w:rPr>
        <w:t>parental</w:t>
      </w:r>
      <w:r w:rsidRPr="007A58EC">
        <w:rPr>
          <w:rFonts w:cs="Arial"/>
          <w:szCs w:val="24"/>
        </w:rPr>
        <w:t xml:space="preserve"> application form not less than 28 days before the requested dates of </w:t>
      </w:r>
      <w:r>
        <w:rPr>
          <w:rFonts w:cs="Arial"/>
          <w:szCs w:val="24"/>
        </w:rPr>
        <w:t>parental</w:t>
      </w:r>
      <w:r w:rsidRPr="007A58EC">
        <w:rPr>
          <w:rFonts w:cs="Arial"/>
          <w:szCs w:val="24"/>
        </w:rPr>
        <w:t xml:space="preserve"> leave or as soon as reasonably practicable..</w:t>
      </w:r>
    </w:p>
    <w:p w14:paraId="2954D83F" w14:textId="77777777" w:rsidR="00706848" w:rsidRPr="007A58EC" w:rsidRDefault="00706848" w:rsidP="00706848">
      <w:pPr>
        <w:rPr>
          <w:rFonts w:cs="Arial"/>
          <w:b/>
          <w:bCs/>
          <w:szCs w:val="24"/>
          <w:u w:val="single"/>
        </w:rPr>
      </w:pPr>
    </w:p>
    <w:p w14:paraId="36F8A0B6" w14:textId="77777777" w:rsidR="00706848" w:rsidRPr="007A58EC" w:rsidRDefault="00706848" w:rsidP="00706848">
      <w:pPr>
        <w:rPr>
          <w:rFonts w:cs="Arial"/>
          <w:b/>
          <w:bCs/>
          <w:szCs w:val="24"/>
          <w:u w:val="single"/>
        </w:rPr>
      </w:pPr>
      <w:r w:rsidRPr="007A58EC">
        <w:rPr>
          <w:rFonts w:cs="Arial"/>
          <w:b/>
          <w:bCs/>
          <w:szCs w:val="24"/>
          <w:u w:val="single"/>
        </w:rPr>
        <w:t>Can</w:t>
      </w:r>
      <w:r>
        <w:rPr>
          <w:rFonts w:cs="Arial"/>
          <w:b/>
          <w:bCs/>
          <w:szCs w:val="24"/>
          <w:u w:val="single"/>
        </w:rPr>
        <w:t xml:space="preserve"> parental leave be refused</w:t>
      </w:r>
      <w:r w:rsidRPr="007A58EC">
        <w:rPr>
          <w:rFonts w:cs="Arial"/>
          <w:b/>
          <w:bCs/>
          <w:szCs w:val="24"/>
          <w:u w:val="single"/>
        </w:rPr>
        <w:t>?</w:t>
      </w:r>
    </w:p>
    <w:p w14:paraId="7B3A25F4" w14:textId="77777777" w:rsidR="00706848" w:rsidRPr="007A58EC" w:rsidRDefault="00706848" w:rsidP="00706848">
      <w:pPr>
        <w:rPr>
          <w:rFonts w:cs="Arial"/>
          <w:szCs w:val="24"/>
        </w:rPr>
      </w:pPr>
      <w:r>
        <w:rPr>
          <w:rFonts w:cs="Arial"/>
          <w:szCs w:val="24"/>
        </w:rPr>
        <w:t>.Parental leave cannot be refused but managers can postpone the requested leave if service delivery will be compromised by the absence. 7 days written notice must be given as to why it cannot be taken at that time and suggestion of alternative dates.</w:t>
      </w:r>
    </w:p>
    <w:p w14:paraId="00CEF88E" w14:textId="77777777" w:rsidR="00706848" w:rsidRPr="007A58EC" w:rsidRDefault="00706848" w:rsidP="00706848">
      <w:pPr>
        <w:rPr>
          <w:rFonts w:cs="Arial"/>
          <w:szCs w:val="24"/>
        </w:rPr>
      </w:pPr>
    </w:p>
    <w:p w14:paraId="1F221D41" w14:textId="77777777" w:rsidR="00706848" w:rsidRDefault="00706848" w:rsidP="00706848">
      <w:pPr>
        <w:rPr>
          <w:rFonts w:cs="Arial"/>
          <w:szCs w:val="24"/>
        </w:rPr>
      </w:pPr>
      <w:r w:rsidRPr="007A58EC">
        <w:rPr>
          <w:rFonts w:cs="Arial"/>
          <w:b/>
          <w:bCs/>
          <w:szCs w:val="24"/>
          <w:u w:val="single"/>
        </w:rPr>
        <w:t xml:space="preserve">Can </w:t>
      </w:r>
      <w:r>
        <w:rPr>
          <w:rFonts w:cs="Arial"/>
          <w:b/>
          <w:bCs/>
          <w:szCs w:val="24"/>
          <w:u w:val="single"/>
        </w:rPr>
        <w:t>Parental</w:t>
      </w:r>
      <w:r w:rsidRPr="007A58EC">
        <w:rPr>
          <w:rFonts w:cs="Arial"/>
          <w:b/>
          <w:bCs/>
          <w:szCs w:val="24"/>
          <w:u w:val="single"/>
        </w:rPr>
        <w:t xml:space="preserve"> leave be combined with any other leave?</w:t>
      </w:r>
      <w:r w:rsidRPr="007A58EC">
        <w:rPr>
          <w:rFonts w:cs="Arial"/>
          <w:szCs w:val="24"/>
        </w:rPr>
        <w:t xml:space="preserve"> </w:t>
      </w:r>
    </w:p>
    <w:p w14:paraId="36EB4B93" w14:textId="77777777" w:rsidR="00BF2218" w:rsidRPr="007A58EC" w:rsidRDefault="00BF2218" w:rsidP="00706848">
      <w:pPr>
        <w:rPr>
          <w:rFonts w:cs="Arial"/>
          <w:szCs w:val="24"/>
        </w:rPr>
      </w:pPr>
    </w:p>
    <w:p w14:paraId="7AC90CE5" w14:textId="77777777" w:rsidR="00706848" w:rsidRPr="007A58EC" w:rsidRDefault="00706848" w:rsidP="00706848">
      <w:pPr>
        <w:rPr>
          <w:rFonts w:cs="Arial"/>
          <w:szCs w:val="24"/>
        </w:rPr>
      </w:pPr>
      <w:r>
        <w:rPr>
          <w:rFonts w:cs="Arial"/>
          <w:szCs w:val="24"/>
        </w:rPr>
        <w:t>Parental</w:t>
      </w:r>
      <w:r w:rsidRPr="007A58EC">
        <w:rPr>
          <w:rFonts w:cs="Arial"/>
          <w:szCs w:val="24"/>
        </w:rPr>
        <w:t xml:space="preserve"> leave is in addition to other types of time off such as:</w:t>
      </w:r>
    </w:p>
    <w:p w14:paraId="0E00A112" w14:textId="77777777" w:rsidR="00706848" w:rsidRPr="007A58EC" w:rsidRDefault="00706848" w:rsidP="005C7CD9">
      <w:pPr>
        <w:numPr>
          <w:ilvl w:val="0"/>
          <w:numId w:val="35"/>
        </w:numPr>
        <w:spacing w:after="160" w:line="259" w:lineRule="auto"/>
        <w:rPr>
          <w:rFonts w:cs="Arial"/>
          <w:szCs w:val="24"/>
        </w:rPr>
      </w:pPr>
      <w:r w:rsidRPr="007A58EC">
        <w:rPr>
          <w:rFonts w:cs="Arial"/>
          <w:szCs w:val="24"/>
        </w:rPr>
        <w:t>Neonatal leave</w:t>
      </w:r>
    </w:p>
    <w:p w14:paraId="492FF2C0" w14:textId="77777777" w:rsidR="00706848" w:rsidRPr="007A58EC" w:rsidRDefault="00706848" w:rsidP="005C7CD9">
      <w:pPr>
        <w:numPr>
          <w:ilvl w:val="0"/>
          <w:numId w:val="35"/>
        </w:numPr>
        <w:spacing w:after="160" w:line="259" w:lineRule="auto"/>
        <w:rPr>
          <w:rFonts w:cs="Arial"/>
          <w:szCs w:val="24"/>
        </w:rPr>
      </w:pPr>
      <w:r w:rsidRPr="007A58EC">
        <w:rPr>
          <w:rFonts w:cs="Arial"/>
          <w:szCs w:val="24"/>
        </w:rPr>
        <w:t>shared parental leave</w:t>
      </w:r>
    </w:p>
    <w:p w14:paraId="4F8086F7" w14:textId="77777777" w:rsidR="00706848" w:rsidRPr="007A58EC" w:rsidRDefault="00706848" w:rsidP="005C7CD9">
      <w:pPr>
        <w:numPr>
          <w:ilvl w:val="0"/>
          <w:numId w:val="35"/>
        </w:numPr>
        <w:spacing w:after="160" w:line="259" w:lineRule="auto"/>
        <w:rPr>
          <w:rFonts w:cs="Arial"/>
          <w:szCs w:val="24"/>
        </w:rPr>
      </w:pPr>
      <w:r w:rsidRPr="007A58EC">
        <w:rPr>
          <w:rFonts w:cs="Arial"/>
          <w:szCs w:val="24"/>
        </w:rPr>
        <w:t>parental leave</w:t>
      </w:r>
    </w:p>
    <w:p w14:paraId="10C69C0F" w14:textId="77777777" w:rsidR="00706848" w:rsidRPr="007A58EC" w:rsidRDefault="00706848" w:rsidP="005C7CD9">
      <w:pPr>
        <w:numPr>
          <w:ilvl w:val="0"/>
          <w:numId w:val="35"/>
        </w:numPr>
        <w:spacing w:after="160" w:line="259" w:lineRule="auto"/>
        <w:rPr>
          <w:rFonts w:cs="Arial"/>
          <w:szCs w:val="24"/>
        </w:rPr>
      </w:pPr>
      <w:r w:rsidRPr="007A58EC">
        <w:rPr>
          <w:rFonts w:cs="Arial"/>
          <w:szCs w:val="24"/>
        </w:rPr>
        <w:t>child bereavement leave</w:t>
      </w:r>
    </w:p>
    <w:p w14:paraId="2E5D9543" w14:textId="77777777" w:rsidR="00706848" w:rsidRPr="007A58EC" w:rsidRDefault="00706848" w:rsidP="00706848">
      <w:pPr>
        <w:rPr>
          <w:rFonts w:cs="Arial"/>
          <w:szCs w:val="24"/>
        </w:rPr>
      </w:pPr>
      <w:r w:rsidRPr="007A58EC">
        <w:rPr>
          <w:rFonts w:cs="Arial"/>
          <w:szCs w:val="24"/>
        </w:rPr>
        <w:t>Employees cannot take 2 types of leave at the same time.</w:t>
      </w:r>
    </w:p>
    <w:p w14:paraId="5733EC74" w14:textId="77777777" w:rsidR="00706848" w:rsidRPr="007A58EC" w:rsidRDefault="00706848" w:rsidP="00706848">
      <w:pPr>
        <w:rPr>
          <w:rFonts w:cs="Arial"/>
          <w:b/>
          <w:bCs/>
          <w:szCs w:val="24"/>
          <w:u w:val="single"/>
        </w:rPr>
      </w:pPr>
    </w:p>
    <w:p w14:paraId="7E02F20F" w14:textId="77777777" w:rsidR="00706848" w:rsidRDefault="00706848" w:rsidP="00706848">
      <w:pPr>
        <w:rPr>
          <w:rFonts w:cs="Arial"/>
          <w:b/>
          <w:bCs/>
          <w:szCs w:val="24"/>
          <w:u w:val="single"/>
        </w:rPr>
      </w:pPr>
      <w:r w:rsidRPr="007A58EC">
        <w:rPr>
          <w:rFonts w:cs="Arial"/>
          <w:b/>
          <w:bCs/>
          <w:szCs w:val="24"/>
          <w:u w:val="single"/>
        </w:rPr>
        <w:t xml:space="preserve">What happens with my contract whilst on </w:t>
      </w:r>
      <w:r>
        <w:rPr>
          <w:rFonts w:cs="Arial"/>
          <w:b/>
          <w:bCs/>
          <w:szCs w:val="24"/>
          <w:u w:val="single"/>
        </w:rPr>
        <w:t>parental</w:t>
      </w:r>
      <w:r w:rsidRPr="007A58EC">
        <w:rPr>
          <w:rFonts w:cs="Arial"/>
          <w:b/>
          <w:bCs/>
          <w:szCs w:val="24"/>
          <w:u w:val="single"/>
        </w:rPr>
        <w:t xml:space="preserve"> leave?</w:t>
      </w:r>
    </w:p>
    <w:p w14:paraId="25402778" w14:textId="77777777" w:rsidR="00BF2218" w:rsidRPr="007A58EC" w:rsidRDefault="00BF2218" w:rsidP="00706848">
      <w:pPr>
        <w:rPr>
          <w:rFonts w:cs="Arial"/>
          <w:b/>
          <w:bCs/>
          <w:szCs w:val="24"/>
          <w:u w:val="single"/>
        </w:rPr>
      </w:pPr>
    </w:p>
    <w:p w14:paraId="520D1412" w14:textId="77777777" w:rsidR="00706848" w:rsidRPr="007A58EC" w:rsidRDefault="00706848" w:rsidP="00706848">
      <w:pPr>
        <w:rPr>
          <w:rFonts w:cs="Arial"/>
          <w:szCs w:val="24"/>
        </w:rPr>
      </w:pPr>
      <w:r w:rsidRPr="007A58EC">
        <w:rPr>
          <w:rFonts w:cs="Arial"/>
          <w:szCs w:val="24"/>
        </w:rPr>
        <w:t xml:space="preserve">As with all statutory family leave, when you are on </w:t>
      </w:r>
      <w:r>
        <w:rPr>
          <w:rFonts w:cs="Arial"/>
          <w:szCs w:val="24"/>
        </w:rPr>
        <w:t>Parental</w:t>
      </w:r>
      <w:r w:rsidRPr="007A58EC">
        <w:rPr>
          <w:rFonts w:cs="Arial"/>
          <w:szCs w:val="24"/>
        </w:rPr>
        <w:t xml:space="preserve"> Leave, you will continue to benefit from the terms and conditions of your employment, except pay. Your continuity of employment is not disrupted and you Annual leave and Bank holidays will continue to accrue.. </w:t>
      </w:r>
    </w:p>
    <w:p w14:paraId="5AC7E2A9" w14:textId="77777777" w:rsidR="00706848" w:rsidRPr="00FD68A9" w:rsidRDefault="00706848" w:rsidP="00706848">
      <w:pPr>
        <w:rPr>
          <w:rFonts w:cs="Arial"/>
          <w:b/>
          <w:bCs/>
          <w:szCs w:val="24"/>
        </w:rPr>
      </w:pPr>
    </w:p>
    <w:p w14:paraId="414F4B5B" w14:textId="77777777" w:rsidR="00706848" w:rsidRPr="00FD68A9" w:rsidRDefault="00706848" w:rsidP="00706848">
      <w:pPr>
        <w:rPr>
          <w:rFonts w:cs="Arial"/>
          <w:b/>
          <w:bCs/>
          <w:szCs w:val="24"/>
        </w:rPr>
      </w:pPr>
    </w:p>
    <w:p w14:paraId="6906B35C" w14:textId="77777777" w:rsidR="002B2E9A" w:rsidRPr="006B7EA6" w:rsidRDefault="00706848" w:rsidP="002B2E9A">
      <w:pPr>
        <w:jc w:val="center"/>
        <w:rPr>
          <w:b/>
          <w:bCs/>
          <w:spacing w:val="-20"/>
          <w:u w:val="single"/>
        </w:rPr>
      </w:pPr>
      <w:r w:rsidRPr="00FD68A9">
        <w:rPr>
          <w:bCs/>
        </w:rPr>
        <w:br w:type="page"/>
      </w:r>
      <w:r w:rsidR="002B2E9A" w:rsidRPr="006B7EA6">
        <w:rPr>
          <w:b/>
          <w:bCs/>
          <w:spacing w:val="-20"/>
          <w:u w:val="single"/>
        </w:rPr>
        <w:lastRenderedPageBreak/>
        <w:t>SOUTH WEST YORKSHIRE PARTNERSHIP TEACHING NHS FOUNDATION TRUST</w:t>
      </w:r>
    </w:p>
    <w:p w14:paraId="278F86F9" w14:textId="411BAD42" w:rsidR="00706848" w:rsidRPr="00FD68A9" w:rsidRDefault="00706848" w:rsidP="00E140CC">
      <w:pPr>
        <w:pStyle w:val="PartHeader"/>
        <w:pBdr>
          <w:top w:val="none" w:sz="0" w:space="0" w:color="auto"/>
          <w:left w:val="none" w:sz="0" w:space="0" w:color="auto"/>
          <w:right w:val="none" w:sz="0" w:space="0" w:color="auto"/>
        </w:pBdr>
        <w:rPr>
          <w:sz w:val="24"/>
          <w:u w:val="single"/>
        </w:rPr>
      </w:pPr>
    </w:p>
    <w:p w14:paraId="4839BAED" w14:textId="77777777" w:rsidR="00706848" w:rsidRPr="00FD68A9" w:rsidRDefault="00706848" w:rsidP="00706848">
      <w:pPr>
        <w:pStyle w:val="PartHeader"/>
        <w:pBdr>
          <w:top w:val="none" w:sz="0" w:space="0" w:color="auto"/>
          <w:left w:val="none" w:sz="0" w:space="0" w:color="auto"/>
          <w:right w:val="none" w:sz="0" w:space="0" w:color="auto"/>
        </w:pBdr>
        <w:rPr>
          <w:sz w:val="24"/>
          <w:u w:val="single"/>
        </w:rPr>
      </w:pPr>
    </w:p>
    <w:p w14:paraId="69C4DFFA" w14:textId="77777777" w:rsidR="00706848" w:rsidRPr="00E84C43" w:rsidRDefault="00706848" w:rsidP="00706848">
      <w:pPr>
        <w:pStyle w:val="PartHeader"/>
        <w:pBdr>
          <w:top w:val="none" w:sz="0" w:space="0" w:color="auto"/>
          <w:left w:val="none" w:sz="0" w:space="0" w:color="auto"/>
          <w:right w:val="none" w:sz="0" w:space="0" w:color="auto"/>
        </w:pBdr>
        <w:jc w:val="center"/>
        <w:rPr>
          <w:sz w:val="24"/>
          <w:u w:val="single"/>
        </w:rPr>
      </w:pPr>
      <w:r w:rsidRPr="00FD68A9">
        <w:rPr>
          <w:sz w:val="24"/>
          <w:u w:val="single"/>
        </w:rPr>
        <w:t xml:space="preserve">Application </w:t>
      </w:r>
      <w:r>
        <w:rPr>
          <w:sz w:val="24"/>
          <w:u w:val="single"/>
        </w:rPr>
        <w:t>FOR PARENTAL, SHARED PARENTAL AND PARENTAL LEAVE</w:t>
      </w:r>
    </w:p>
    <w:p w14:paraId="40D15768" w14:textId="77777777" w:rsidR="00706848" w:rsidRDefault="00706848" w:rsidP="00706848"/>
    <w:p w14:paraId="3A13059A" w14:textId="77777777" w:rsidR="00706848" w:rsidRPr="00FD68A9" w:rsidRDefault="00706848" w:rsidP="00706848">
      <w:pPr>
        <w:pStyle w:val="SectionHeader"/>
        <w:pBdr>
          <w:top w:val="none" w:sz="0" w:space="0" w:color="auto"/>
        </w:pBdr>
        <w:spacing w:after="120"/>
        <w:rPr>
          <w:sz w:val="24"/>
        </w:rPr>
      </w:pPr>
      <w:r w:rsidRPr="00FD68A9">
        <w:rPr>
          <w:sz w:val="24"/>
        </w:rPr>
        <w:t>Section A – Employee details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32"/>
        <w:gridCol w:w="5784"/>
      </w:tblGrid>
      <w:tr w:rsidR="00706848" w:rsidRPr="003C6E6C" w14:paraId="30ECAB1F" w14:textId="77777777" w:rsidTr="00AF59FF">
        <w:trPr>
          <w:trHeight w:val="454"/>
        </w:trPr>
        <w:tc>
          <w:tcPr>
            <w:tcW w:w="3397" w:type="dxa"/>
            <w:vAlign w:val="center"/>
          </w:tcPr>
          <w:p w14:paraId="06CAB01A" w14:textId="77777777" w:rsidR="00706848" w:rsidRPr="003C6E6C" w:rsidRDefault="00706848" w:rsidP="005C7CD9">
            <w:pPr>
              <w:pStyle w:val="ListParagraph"/>
              <w:widowControl/>
              <w:numPr>
                <w:ilvl w:val="0"/>
                <w:numId w:val="36"/>
              </w:numPr>
              <w:spacing w:before="120" w:after="120"/>
              <w:ind w:left="224" w:hanging="224"/>
              <w:contextualSpacing/>
              <w:rPr>
                <w:rFonts w:cs="Arial"/>
                <w:szCs w:val="24"/>
              </w:rPr>
            </w:pPr>
            <w:r w:rsidRPr="003C6E6C">
              <w:rPr>
                <w:rFonts w:cs="Arial"/>
                <w:szCs w:val="24"/>
              </w:rPr>
              <w:t xml:space="preserve">Name </w:t>
            </w:r>
          </w:p>
        </w:tc>
        <w:tc>
          <w:tcPr>
            <w:tcW w:w="6663" w:type="dxa"/>
            <w:vAlign w:val="center"/>
          </w:tcPr>
          <w:p w14:paraId="28D2900A" w14:textId="77777777" w:rsidR="00706848" w:rsidRPr="003C6E6C" w:rsidRDefault="00706848" w:rsidP="00AF59FF">
            <w:pPr>
              <w:spacing w:before="120" w:after="120"/>
              <w:rPr>
                <w:rFonts w:cs="Arial"/>
                <w:szCs w:val="24"/>
              </w:rPr>
            </w:pPr>
          </w:p>
        </w:tc>
      </w:tr>
      <w:tr w:rsidR="00706848" w:rsidRPr="003C6E6C" w14:paraId="527CF76D" w14:textId="77777777" w:rsidTr="00AF59FF">
        <w:trPr>
          <w:trHeight w:val="454"/>
        </w:trPr>
        <w:tc>
          <w:tcPr>
            <w:tcW w:w="3397" w:type="dxa"/>
            <w:vAlign w:val="center"/>
          </w:tcPr>
          <w:p w14:paraId="026D95CA" w14:textId="77777777" w:rsidR="00706848" w:rsidRPr="003C6E6C" w:rsidRDefault="00706848" w:rsidP="005C7CD9">
            <w:pPr>
              <w:pStyle w:val="Header"/>
              <w:numPr>
                <w:ilvl w:val="0"/>
                <w:numId w:val="36"/>
              </w:numPr>
              <w:tabs>
                <w:tab w:val="clear" w:pos="4153"/>
                <w:tab w:val="clear" w:pos="8306"/>
              </w:tabs>
              <w:spacing w:before="120" w:after="120"/>
              <w:ind w:left="224" w:hanging="224"/>
              <w:rPr>
                <w:rFonts w:cs="Arial"/>
              </w:rPr>
            </w:pPr>
            <w:r w:rsidRPr="003C6E6C">
              <w:rPr>
                <w:rFonts w:cs="Arial"/>
              </w:rPr>
              <w:t>Employee payroll number</w:t>
            </w:r>
          </w:p>
        </w:tc>
        <w:tc>
          <w:tcPr>
            <w:tcW w:w="6663" w:type="dxa"/>
            <w:vAlign w:val="center"/>
          </w:tcPr>
          <w:p w14:paraId="41180B79" w14:textId="77777777" w:rsidR="00706848" w:rsidRPr="003C6E6C" w:rsidRDefault="00706848" w:rsidP="00AF59FF">
            <w:pPr>
              <w:spacing w:before="120" w:after="120"/>
              <w:rPr>
                <w:rFonts w:cs="Arial"/>
                <w:szCs w:val="24"/>
              </w:rPr>
            </w:pPr>
          </w:p>
        </w:tc>
      </w:tr>
      <w:tr w:rsidR="00706848" w:rsidRPr="003C6E6C" w14:paraId="06B864E6" w14:textId="77777777" w:rsidTr="00AF59FF">
        <w:trPr>
          <w:trHeight w:val="454"/>
        </w:trPr>
        <w:tc>
          <w:tcPr>
            <w:tcW w:w="3397" w:type="dxa"/>
            <w:vAlign w:val="center"/>
          </w:tcPr>
          <w:p w14:paraId="1F2CF29B" w14:textId="77777777" w:rsidR="00706848" w:rsidRPr="003C6E6C" w:rsidRDefault="00706848" w:rsidP="005C7CD9">
            <w:pPr>
              <w:pStyle w:val="ListParagraph"/>
              <w:widowControl/>
              <w:numPr>
                <w:ilvl w:val="0"/>
                <w:numId w:val="36"/>
              </w:numPr>
              <w:spacing w:before="120" w:after="120"/>
              <w:ind w:left="224" w:hanging="224"/>
              <w:contextualSpacing/>
              <w:rPr>
                <w:rFonts w:cs="Arial"/>
                <w:szCs w:val="24"/>
              </w:rPr>
            </w:pPr>
            <w:r w:rsidRPr="003C6E6C">
              <w:rPr>
                <w:rFonts w:cs="Arial"/>
                <w:szCs w:val="24"/>
              </w:rPr>
              <w:t>Job title</w:t>
            </w:r>
          </w:p>
        </w:tc>
        <w:tc>
          <w:tcPr>
            <w:tcW w:w="6663" w:type="dxa"/>
            <w:vAlign w:val="center"/>
          </w:tcPr>
          <w:p w14:paraId="1A63EE44" w14:textId="77777777" w:rsidR="00706848" w:rsidRPr="003C6E6C" w:rsidRDefault="00706848" w:rsidP="00AF59FF">
            <w:pPr>
              <w:spacing w:before="120" w:after="120"/>
              <w:rPr>
                <w:rFonts w:cs="Arial"/>
                <w:szCs w:val="24"/>
              </w:rPr>
            </w:pPr>
          </w:p>
        </w:tc>
      </w:tr>
      <w:tr w:rsidR="00706848" w:rsidRPr="003C6E6C" w14:paraId="51C5BB7E" w14:textId="77777777" w:rsidTr="00AF59FF">
        <w:trPr>
          <w:trHeight w:val="454"/>
        </w:trPr>
        <w:tc>
          <w:tcPr>
            <w:tcW w:w="3397" w:type="dxa"/>
            <w:vAlign w:val="center"/>
          </w:tcPr>
          <w:p w14:paraId="6B0375E3" w14:textId="77777777" w:rsidR="00706848" w:rsidRPr="003C6E6C" w:rsidRDefault="00706848" w:rsidP="005C7CD9">
            <w:pPr>
              <w:pStyle w:val="ListParagraph"/>
              <w:widowControl/>
              <w:numPr>
                <w:ilvl w:val="0"/>
                <w:numId w:val="36"/>
              </w:numPr>
              <w:spacing w:before="120" w:after="120"/>
              <w:ind w:left="224" w:hanging="224"/>
              <w:contextualSpacing/>
              <w:rPr>
                <w:rFonts w:cs="Arial"/>
                <w:szCs w:val="24"/>
              </w:rPr>
            </w:pPr>
            <w:r w:rsidRPr="003C6E6C">
              <w:rPr>
                <w:rFonts w:cs="Arial"/>
                <w:szCs w:val="24"/>
              </w:rPr>
              <w:t xml:space="preserve">Department </w:t>
            </w:r>
          </w:p>
        </w:tc>
        <w:tc>
          <w:tcPr>
            <w:tcW w:w="6663" w:type="dxa"/>
            <w:vAlign w:val="center"/>
          </w:tcPr>
          <w:p w14:paraId="7ECE775A" w14:textId="77777777" w:rsidR="00706848" w:rsidRPr="003C6E6C" w:rsidRDefault="00706848" w:rsidP="00AF59FF">
            <w:pPr>
              <w:spacing w:before="120" w:after="120"/>
              <w:rPr>
                <w:rFonts w:cs="Arial"/>
                <w:szCs w:val="24"/>
              </w:rPr>
            </w:pPr>
          </w:p>
        </w:tc>
      </w:tr>
      <w:tr w:rsidR="00706848" w:rsidRPr="003C6E6C" w14:paraId="4DDCF6B7" w14:textId="77777777" w:rsidTr="00AF59FF">
        <w:trPr>
          <w:trHeight w:val="454"/>
        </w:trPr>
        <w:tc>
          <w:tcPr>
            <w:tcW w:w="3397" w:type="dxa"/>
            <w:vAlign w:val="center"/>
          </w:tcPr>
          <w:p w14:paraId="29B6BE18" w14:textId="77777777" w:rsidR="00706848" w:rsidRPr="003C6E6C" w:rsidRDefault="00706848" w:rsidP="005C7CD9">
            <w:pPr>
              <w:pStyle w:val="ListParagraph"/>
              <w:widowControl/>
              <w:numPr>
                <w:ilvl w:val="0"/>
                <w:numId w:val="36"/>
              </w:numPr>
              <w:spacing w:before="120" w:after="120"/>
              <w:ind w:left="224" w:hanging="224"/>
              <w:contextualSpacing/>
              <w:rPr>
                <w:rFonts w:cs="Arial"/>
                <w:szCs w:val="24"/>
              </w:rPr>
            </w:pPr>
            <w:r w:rsidRPr="003C6E6C">
              <w:rPr>
                <w:rFonts w:cs="Arial"/>
                <w:szCs w:val="24"/>
              </w:rPr>
              <w:t>Manager</w:t>
            </w:r>
          </w:p>
        </w:tc>
        <w:tc>
          <w:tcPr>
            <w:tcW w:w="6663" w:type="dxa"/>
            <w:vAlign w:val="center"/>
          </w:tcPr>
          <w:p w14:paraId="62A77915" w14:textId="77777777" w:rsidR="00706848" w:rsidRPr="003C6E6C" w:rsidRDefault="00706848" w:rsidP="00AF59FF">
            <w:pPr>
              <w:spacing w:before="120" w:after="120"/>
              <w:rPr>
                <w:rFonts w:cs="Arial"/>
                <w:szCs w:val="24"/>
              </w:rPr>
            </w:pPr>
          </w:p>
        </w:tc>
      </w:tr>
      <w:tr w:rsidR="00706848" w:rsidRPr="003C6E6C" w14:paraId="7C552806" w14:textId="77777777" w:rsidTr="00AF59FF">
        <w:trPr>
          <w:trHeight w:val="454"/>
        </w:trPr>
        <w:tc>
          <w:tcPr>
            <w:tcW w:w="3397" w:type="dxa"/>
            <w:vAlign w:val="center"/>
          </w:tcPr>
          <w:p w14:paraId="30F1AD63" w14:textId="77777777" w:rsidR="00706848" w:rsidRPr="003C6E6C" w:rsidRDefault="00706848" w:rsidP="005C7CD9">
            <w:pPr>
              <w:pStyle w:val="ListParagraph"/>
              <w:widowControl/>
              <w:numPr>
                <w:ilvl w:val="0"/>
                <w:numId w:val="36"/>
              </w:numPr>
              <w:spacing w:before="120" w:after="120"/>
              <w:ind w:left="224" w:hanging="224"/>
              <w:contextualSpacing/>
              <w:rPr>
                <w:rFonts w:cs="Arial"/>
                <w:szCs w:val="24"/>
              </w:rPr>
            </w:pPr>
            <w:r w:rsidRPr="003C6E6C">
              <w:rPr>
                <w:rFonts w:cs="Arial"/>
                <w:szCs w:val="24"/>
              </w:rPr>
              <w:t>Email address</w:t>
            </w:r>
          </w:p>
        </w:tc>
        <w:tc>
          <w:tcPr>
            <w:tcW w:w="6663" w:type="dxa"/>
            <w:vAlign w:val="center"/>
          </w:tcPr>
          <w:p w14:paraId="42957FD0" w14:textId="77777777" w:rsidR="00706848" w:rsidRPr="003C6E6C" w:rsidRDefault="00706848" w:rsidP="00AF59FF">
            <w:pPr>
              <w:spacing w:before="120" w:after="120"/>
              <w:rPr>
                <w:rFonts w:cs="Arial"/>
                <w:szCs w:val="24"/>
              </w:rPr>
            </w:pPr>
          </w:p>
        </w:tc>
      </w:tr>
      <w:tr w:rsidR="00706848" w:rsidRPr="003C6E6C" w14:paraId="382D0208" w14:textId="77777777" w:rsidTr="00AF59FF">
        <w:tblPrEx>
          <w:tblLook w:val="01E0" w:firstRow="1" w:lastRow="1" w:firstColumn="1" w:lastColumn="1" w:noHBand="0" w:noVBand="0"/>
        </w:tblPrEx>
        <w:tc>
          <w:tcPr>
            <w:tcW w:w="10060" w:type="dxa"/>
            <w:gridSpan w:val="2"/>
          </w:tcPr>
          <w:p w14:paraId="69ED69BC" w14:textId="77777777" w:rsidR="00706848" w:rsidRPr="003C6E6C" w:rsidRDefault="00706848" w:rsidP="00AF59FF">
            <w:pPr>
              <w:rPr>
                <w:rFonts w:cs="Arial"/>
                <w:szCs w:val="24"/>
              </w:rPr>
            </w:pPr>
            <w:r w:rsidRPr="003C6E6C">
              <w:rPr>
                <w:rFonts w:cs="Arial"/>
                <w:szCs w:val="24"/>
              </w:rPr>
              <w:t>7.Home address</w:t>
            </w:r>
          </w:p>
          <w:p w14:paraId="53FE3F5E" w14:textId="77777777" w:rsidR="00706848" w:rsidRPr="003C6E6C" w:rsidRDefault="00706848" w:rsidP="00AF59FF">
            <w:pPr>
              <w:rPr>
                <w:rFonts w:cs="Arial"/>
                <w:szCs w:val="24"/>
              </w:rPr>
            </w:pPr>
          </w:p>
          <w:p w14:paraId="5BD1CC78" w14:textId="77777777" w:rsidR="00706848" w:rsidRPr="003C6E6C" w:rsidRDefault="00706848" w:rsidP="00AF59FF">
            <w:pPr>
              <w:rPr>
                <w:rFonts w:cs="Arial"/>
                <w:szCs w:val="24"/>
              </w:rPr>
            </w:pPr>
          </w:p>
          <w:p w14:paraId="1A9DF0D6" w14:textId="77777777" w:rsidR="00706848" w:rsidRPr="003C6E6C" w:rsidRDefault="00706848" w:rsidP="00AF59FF">
            <w:pPr>
              <w:rPr>
                <w:rFonts w:cs="Arial"/>
                <w:szCs w:val="24"/>
              </w:rPr>
            </w:pPr>
          </w:p>
        </w:tc>
      </w:tr>
      <w:tr w:rsidR="00706848" w:rsidRPr="003C6E6C" w14:paraId="57FC2925" w14:textId="77777777" w:rsidTr="00AF59FF">
        <w:tblPrEx>
          <w:tblLook w:val="01E0" w:firstRow="1" w:lastRow="1" w:firstColumn="1" w:lastColumn="1" w:noHBand="0" w:noVBand="0"/>
        </w:tblPrEx>
        <w:tc>
          <w:tcPr>
            <w:tcW w:w="10060" w:type="dxa"/>
            <w:gridSpan w:val="2"/>
          </w:tcPr>
          <w:p w14:paraId="31B3C0E7" w14:textId="77777777" w:rsidR="00706848" w:rsidRPr="003C6E6C" w:rsidRDefault="00706848" w:rsidP="00AF59FF">
            <w:pPr>
              <w:spacing w:before="120" w:after="120"/>
              <w:rPr>
                <w:rFonts w:cs="Arial"/>
                <w:szCs w:val="24"/>
              </w:rPr>
            </w:pPr>
            <w:r w:rsidRPr="003C6E6C">
              <w:rPr>
                <w:rFonts w:cs="Arial"/>
                <w:szCs w:val="24"/>
              </w:rPr>
              <w:t xml:space="preserve">8.Contact telephone Number </w:t>
            </w:r>
          </w:p>
        </w:tc>
      </w:tr>
      <w:tr w:rsidR="00706848" w:rsidRPr="003C6E6C" w14:paraId="0421E585" w14:textId="77777777" w:rsidTr="00AF59FF">
        <w:tblPrEx>
          <w:tblLook w:val="01E0" w:firstRow="1" w:lastRow="1" w:firstColumn="1" w:lastColumn="1" w:noHBand="0" w:noVBand="0"/>
        </w:tblPrEx>
        <w:tc>
          <w:tcPr>
            <w:tcW w:w="10060" w:type="dxa"/>
            <w:gridSpan w:val="2"/>
            <w:vAlign w:val="center"/>
          </w:tcPr>
          <w:p w14:paraId="7FC3585D" w14:textId="77777777" w:rsidR="00706848" w:rsidRPr="003C6E6C" w:rsidRDefault="00706848" w:rsidP="00AF59FF">
            <w:pPr>
              <w:spacing w:before="240"/>
              <w:rPr>
                <w:rFonts w:cs="Arial"/>
                <w:szCs w:val="24"/>
              </w:rPr>
            </w:pPr>
            <w:r w:rsidRPr="003C6E6C">
              <w:rPr>
                <w:rFonts w:cs="Arial"/>
                <w:szCs w:val="24"/>
              </w:rPr>
              <w:t>9.Date commenced with the Trust</w:t>
            </w:r>
          </w:p>
        </w:tc>
      </w:tr>
      <w:tr w:rsidR="00706848" w:rsidRPr="003C6E6C" w14:paraId="6C6E94DE" w14:textId="77777777" w:rsidTr="00AF59FF">
        <w:tblPrEx>
          <w:tblLook w:val="01E0" w:firstRow="1" w:lastRow="1" w:firstColumn="1" w:lastColumn="1" w:noHBand="0" w:noVBand="0"/>
        </w:tblPrEx>
        <w:tc>
          <w:tcPr>
            <w:tcW w:w="10060" w:type="dxa"/>
            <w:gridSpan w:val="2"/>
            <w:vAlign w:val="center"/>
          </w:tcPr>
          <w:p w14:paraId="236ECB00" w14:textId="77777777" w:rsidR="00706848" w:rsidRPr="003C6E6C" w:rsidRDefault="00706848" w:rsidP="00AF59FF">
            <w:pPr>
              <w:spacing w:before="240"/>
              <w:rPr>
                <w:rFonts w:cs="Arial"/>
                <w:szCs w:val="24"/>
              </w:rPr>
            </w:pPr>
            <w:r w:rsidRPr="003C6E6C">
              <w:rPr>
                <w:rFonts w:cs="Arial"/>
                <w:szCs w:val="24"/>
              </w:rPr>
              <w:t xml:space="preserve">10.Date commenced with the NHS </w:t>
            </w:r>
          </w:p>
        </w:tc>
      </w:tr>
      <w:tr w:rsidR="00706848" w:rsidRPr="003C6E6C" w14:paraId="3A2974ED" w14:textId="77777777" w:rsidTr="00AF59FF">
        <w:tblPrEx>
          <w:tblLook w:val="01E0" w:firstRow="1" w:lastRow="1" w:firstColumn="1" w:lastColumn="1" w:noHBand="0" w:noVBand="0"/>
        </w:tblPrEx>
        <w:trPr>
          <w:trHeight w:val="851"/>
        </w:trPr>
        <w:tc>
          <w:tcPr>
            <w:tcW w:w="10060" w:type="dxa"/>
            <w:gridSpan w:val="2"/>
          </w:tcPr>
          <w:p w14:paraId="6951E8A1" w14:textId="77777777" w:rsidR="00706848" w:rsidRPr="003C6E6C" w:rsidRDefault="00706848" w:rsidP="00AF59FF">
            <w:pPr>
              <w:spacing w:before="240"/>
              <w:rPr>
                <w:rFonts w:cs="Arial"/>
                <w:szCs w:val="24"/>
              </w:rPr>
            </w:pPr>
            <w:r w:rsidRPr="003C6E6C">
              <w:rPr>
                <w:rFonts w:cs="Arial"/>
                <w:szCs w:val="24"/>
              </w:rPr>
              <w:t xml:space="preserve">11.Do you have deductions from pay for </w:t>
            </w:r>
          </w:p>
          <w:p w14:paraId="06565C8E" w14:textId="77777777" w:rsidR="00706848" w:rsidRPr="003C6E6C" w:rsidRDefault="00706848" w:rsidP="00AF59FF">
            <w:pPr>
              <w:spacing w:before="240"/>
              <w:rPr>
                <w:rFonts w:cs="Arial"/>
                <w:szCs w:val="24"/>
              </w:rPr>
            </w:pPr>
            <w:r w:rsidRPr="003C6E6C">
              <w:rPr>
                <w:rFonts w:cs="Arial"/>
                <w:szCs w:val="24"/>
              </w:rPr>
              <w:t xml:space="preserve">      Home electronics </w:t>
            </w:r>
            <w:sdt>
              <w:sdtPr>
                <w:rPr>
                  <w:rFonts w:cs="Arial"/>
                  <w:szCs w:val="24"/>
                </w:rPr>
                <w:id w:val="2074160973"/>
                <w14:checkbox>
                  <w14:checked w14:val="0"/>
                  <w14:checkedState w14:val="2612" w14:font="MS Gothic"/>
                  <w14:uncheckedState w14:val="2610" w14:font="MS Gothic"/>
                </w14:checkbox>
              </w:sdtPr>
              <w:sdtEndPr/>
              <w:sdtContent>
                <w:r w:rsidRPr="003C6E6C">
                  <w:rPr>
                    <w:rFonts w:ascii="Segoe UI Symbol" w:eastAsia="MS Gothic" w:hAnsi="Segoe UI Symbol" w:cs="Segoe UI Symbol"/>
                    <w:szCs w:val="24"/>
                  </w:rPr>
                  <w:t>☐</w:t>
                </w:r>
              </w:sdtContent>
            </w:sdt>
            <w:r w:rsidRPr="003C6E6C">
              <w:rPr>
                <w:rFonts w:cs="Arial"/>
                <w:szCs w:val="24"/>
              </w:rPr>
              <w:t xml:space="preserve">     Childcare vouchers </w:t>
            </w:r>
            <w:sdt>
              <w:sdtPr>
                <w:rPr>
                  <w:rFonts w:cs="Arial"/>
                  <w:szCs w:val="24"/>
                </w:rPr>
                <w:id w:val="-129712868"/>
                <w14:checkbox>
                  <w14:checked w14:val="0"/>
                  <w14:checkedState w14:val="2612" w14:font="MS Gothic"/>
                  <w14:uncheckedState w14:val="2610" w14:font="MS Gothic"/>
                </w14:checkbox>
              </w:sdtPr>
              <w:sdtEndPr/>
              <w:sdtContent>
                <w:r w:rsidRPr="003C6E6C">
                  <w:rPr>
                    <w:rFonts w:ascii="Segoe UI Symbol" w:eastAsia="MS Gothic" w:hAnsi="Segoe UI Symbol" w:cs="Segoe UI Symbol"/>
                    <w:szCs w:val="24"/>
                  </w:rPr>
                  <w:t>☐</w:t>
                </w:r>
              </w:sdtContent>
            </w:sdt>
            <w:r w:rsidRPr="003C6E6C">
              <w:rPr>
                <w:rFonts w:cs="Arial"/>
                <w:szCs w:val="24"/>
              </w:rPr>
              <w:t xml:space="preserve">    Salary sacrifice car  </w:t>
            </w:r>
            <w:sdt>
              <w:sdtPr>
                <w:rPr>
                  <w:rFonts w:cs="Arial"/>
                  <w:szCs w:val="24"/>
                </w:rPr>
                <w:id w:val="1397467373"/>
                <w14:checkbox>
                  <w14:checked w14:val="0"/>
                  <w14:checkedState w14:val="2612" w14:font="MS Gothic"/>
                  <w14:uncheckedState w14:val="2610" w14:font="MS Gothic"/>
                </w14:checkbox>
              </w:sdtPr>
              <w:sdtEndPr/>
              <w:sdtContent>
                <w:r w:rsidRPr="003C6E6C">
                  <w:rPr>
                    <w:rFonts w:ascii="Segoe UI Symbol" w:eastAsia="MS Gothic" w:hAnsi="Segoe UI Symbol" w:cs="Segoe UI Symbol"/>
                    <w:szCs w:val="24"/>
                  </w:rPr>
                  <w:t>☐</w:t>
                </w:r>
              </w:sdtContent>
            </w:sdt>
          </w:p>
        </w:tc>
      </w:tr>
    </w:tbl>
    <w:p w14:paraId="63776A8F" w14:textId="77777777" w:rsidR="00706848" w:rsidRPr="003C6E6C" w:rsidRDefault="00706848" w:rsidP="00706848">
      <w:pPr>
        <w:rPr>
          <w:rFonts w:cs="Arial"/>
          <w:szCs w:val="24"/>
        </w:rPr>
      </w:pPr>
    </w:p>
    <w:p w14:paraId="773FCE35" w14:textId="77777777" w:rsidR="00706848" w:rsidRPr="003C6E6C" w:rsidRDefault="00706848" w:rsidP="00706848">
      <w:pPr>
        <w:rPr>
          <w:rFonts w:cs="Arial"/>
          <w:b/>
          <w:bCs/>
          <w:szCs w:val="24"/>
        </w:rPr>
      </w:pPr>
      <w:r w:rsidRPr="003C6E6C">
        <w:rPr>
          <w:rFonts w:cs="Arial"/>
          <w:b/>
          <w:bCs/>
          <w:szCs w:val="24"/>
        </w:rPr>
        <w:t>Section B</w:t>
      </w:r>
    </w:p>
    <w:p w14:paraId="65D6B46C" w14:textId="77777777" w:rsidR="00706848" w:rsidRPr="003C6E6C" w:rsidRDefault="00706848" w:rsidP="00706848">
      <w:pPr>
        <w:rPr>
          <w:rFonts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1"/>
        <w:gridCol w:w="1233"/>
        <w:gridCol w:w="552"/>
        <w:gridCol w:w="3630"/>
      </w:tblGrid>
      <w:tr w:rsidR="00706848" w:rsidRPr="003C6E6C" w14:paraId="0C295862" w14:textId="77777777" w:rsidTr="00AF59FF">
        <w:tc>
          <w:tcPr>
            <w:tcW w:w="9016" w:type="dxa"/>
            <w:gridSpan w:val="4"/>
          </w:tcPr>
          <w:p w14:paraId="78D48619" w14:textId="77777777" w:rsidR="00706848" w:rsidRPr="003C6E6C" w:rsidRDefault="00706848" w:rsidP="00AF59FF">
            <w:pPr>
              <w:spacing w:before="120" w:after="120" w:line="312" w:lineRule="auto"/>
              <w:rPr>
                <w:rFonts w:cs="Arial"/>
                <w:b/>
                <w:szCs w:val="24"/>
              </w:rPr>
            </w:pPr>
            <w:r>
              <w:rPr>
                <w:rFonts w:cs="Arial"/>
                <w:b/>
                <w:szCs w:val="24"/>
              </w:rPr>
              <w:t>PARENTAL</w:t>
            </w:r>
            <w:r w:rsidRPr="003C6E6C">
              <w:rPr>
                <w:rFonts w:cs="Arial"/>
                <w:b/>
                <w:szCs w:val="24"/>
              </w:rPr>
              <w:t xml:space="preserve"> LEAVE</w:t>
            </w:r>
          </w:p>
        </w:tc>
      </w:tr>
      <w:tr w:rsidR="00706848" w:rsidRPr="003C6E6C" w14:paraId="7522D2B0" w14:textId="77777777" w:rsidTr="00AF59FF">
        <w:tc>
          <w:tcPr>
            <w:tcW w:w="3601" w:type="dxa"/>
          </w:tcPr>
          <w:p w14:paraId="29305F46" w14:textId="77777777" w:rsidR="00706848" w:rsidRPr="003C6E6C" w:rsidRDefault="00706848" w:rsidP="00AF59FF">
            <w:pPr>
              <w:spacing w:before="120" w:after="120" w:line="312" w:lineRule="auto"/>
              <w:rPr>
                <w:rFonts w:cs="Arial"/>
                <w:b/>
                <w:szCs w:val="24"/>
              </w:rPr>
            </w:pPr>
            <w:r w:rsidRPr="003C6E6C">
              <w:rPr>
                <w:rFonts w:cs="Arial"/>
                <w:szCs w:val="24"/>
              </w:rPr>
              <w:t xml:space="preserve">I would like my </w:t>
            </w:r>
            <w:r>
              <w:rPr>
                <w:rFonts w:cs="Arial"/>
                <w:szCs w:val="24"/>
              </w:rPr>
              <w:t>parental</w:t>
            </w:r>
            <w:r w:rsidRPr="003C6E6C">
              <w:rPr>
                <w:rFonts w:cs="Arial"/>
                <w:szCs w:val="24"/>
              </w:rPr>
              <w:t xml:space="preserve"> leave to </w:t>
            </w:r>
            <w:r w:rsidRPr="003C6E6C">
              <w:rPr>
                <w:rFonts w:cs="Arial"/>
                <w:b/>
                <w:szCs w:val="24"/>
              </w:rPr>
              <w:t>start on:</w:t>
            </w:r>
          </w:p>
        </w:tc>
        <w:tc>
          <w:tcPr>
            <w:tcW w:w="1233" w:type="dxa"/>
          </w:tcPr>
          <w:p w14:paraId="3FC3D8B2" w14:textId="77777777" w:rsidR="00706848" w:rsidRPr="003C6E6C" w:rsidRDefault="00706848" w:rsidP="00AF59FF">
            <w:pPr>
              <w:spacing w:before="120" w:after="120" w:line="312" w:lineRule="auto"/>
              <w:rPr>
                <w:rFonts w:cs="Arial"/>
                <w:b/>
                <w:szCs w:val="24"/>
              </w:rPr>
            </w:pPr>
          </w:p>
        </w:tc>
        <w:tc>
          <w:tcPr>
            <w:tcW w:w="552" w:type="dxa"/>
          </w:tcPr>
          <w:p w14:paraId="575CFD74" w14:textId="77777777" w:rsidR="00706848" w:rsidRPr="003C6E6C" w:rsidRDefault="00706848" w:rsidP="00AF59FF">
            <w:pPr>
              <w:spacing w:before="120" w:after="120" w:line="312" w:lineRule="auto"/>
              <w:rPr>
                <w:rFonts w:cs="Arial"/>
                <w:b/>
                <w:szCs w:val="24"/>
              </w:rPr>
            </w:pPr>
            <w:r w:rsidRPr="003C6E6C">
              <w:rPr>
                <w:rFonts w:cs="Arial"/>
                <w:b/>
                <w:szCs w:val="24"/>
              </w:rPr>
              <w:t>to:</w:t>
            </w:r>
          </w:p>
        </w:tc>
        <w:tc>
          <w:tcPr>
            <w:tcW w:w="3630" w:type="dxa"/>
          </w:tcPr>
          <w:p w14:paraId="25742E59" w14:textId="77777777" w:rsidR="00706848" w:rsidRPr="003C6E6C" w:rsidRDefault="00706848" w:rsidP="00AF59FF">
            <w:pPr>
              <w:spacing w:before="120" w:after="120" w:line="312" w:lineRule="auto"/>
              <w:rPr>
                <w:rFonts w:cs="Arial"/>
                <w:b/>
                <w:szCs w:val="24"/>
              </w:rPr>
            </w:pPr>
          </w:p>
        </w:tc>
      </w:tr>
      <w:tr w:rsidR="00706848" w:rsidRPr="003C6E6C" w14:paraId="297A3600" w14:textId="77777777" w:rsidTr="00AF59FF">
        <w:tc>
          <w:tcPr>
            <w:tcW w:w="9016" w:type="dxa"/>
            <w:gridSpan w:val="4"/>
          </w:tcPr>
          <w:p w14:paraId="53F99948" w14:textId="77777777" w:rsidR="00706848" w:rsidRPr="003C6E6C" w:rsidRDefault="00706848" w:rsidP="00AF59FF">
            <w:pPr>
              <w:spacing w:before="120" w:after="120" w:line="312" w:lineRule="auto"/>
              <w:rPr>
                <w:rFonts w:cs="Arial"/>
                <w:b/>
                <w:szCs w:val="24"/>
              </w:rPr>
            </w:pPr>
            <w:r w:rsidRPr="003C6E6C">
              <w:rPr>
                <w:rFonts w:cs="Arial"/>
                <w:szCs w:val="24"/>
              </w:rPr>
              <w:t>I would like to be away from work for *one / two weeks (please delete as appropriate)</w:t>
            </w:r>
          </w:p>
        </w:tc>
      </w:tr>
    </w:tbl>
    <w:p w14:paraId="5076657B" w14:textId="77777777" w:rsidR="00706848" w:rsidRPr="003C6E6C" w:rsidRDefault="00706848" w:rsidP="00706848">
      <w:pPr>
        <w:rPr>
          <w:rFonts w:cs="Arial"/>
          <w:szCs w:val="24"/>
        </w:rPr>
      </w:pPr>
    </w:p>
    <w:p w14:paraId="69200476" w14:textId="77777777" w:rsidR="00706848" w:rsidRPr="003C6E6C" w:rsidRDefault="00706848" w:rsidP="00706848">
      <w:pPr>
        <w:rPr>
          <w:rFonts w:cs="Arial"/>
          <w:szCs w:val="24"/>
        </w:rPr>
      </w:pPr>
    </w:p>
    <w:p w14:paraId="0C580879" w14:textId="77777777" w:rsidR="00706848" w:rsidRPr="003C6E6C" w:rsidRDefault="00706848" w:rsidP="00706848">
      <w:pPr>
        <w:rPr>
          <w:rFonts w:cs="Arial"/>
          <w:szCs w:val="24"/>
        </w:rPr>
      </w:pPr>
    </w:p>
    <w:p w14:paraId="2849C920" w14:textId="77777777" w:rsidR="00706848" w:rsidRPr="003C6E6C" w:rsidRDefault="00706848" w:rsidP="00706848">
      <w:pPr>
        <w:rPr>
          <w:rFonts w:cs="Arial"/>
          <w:szCs w:val="24"/>
        </w:rPr>
      </w:pPr>
    </w:p>
    <w:p w14:paraId="31B588D3" w14:textId="77777777" w:rsidR="00706848" w:rsidRPr="003C6E6C" w:rsidRDefault="00706848" w:rsidP="00706848">
      <w:pPr>
        <w:rPr>
          <w:rFonts w:cs="Arial"/>
          <w:szCs w:val="24"/>
        </w:rPr>
      </w:pPr>
    </w:p>
    <w:p w14:paraId="1C4EC2F9" w14:textId="77777777" w:rsidR="00706848" w:rsidRPr="003C6E6C" w:rsidRDefault="00706848" w:rsidP="00706848">
      <w:pPr>
        <w:rPr>
          <w:rFonts w:cs="Arial"/>
          <w:szCs w:val="24"/>
        </w:rPr>
      </w:pPr>
    </w:p>
    <w:p w14:paraId="149A8667" w14:textId="77777777" w:rsidR="00706848" w:rsidRPr="003C6E6C" w:rsidRDefault="00706848" w:rsidP="00706848">
      <w:pPr>
        <w:rPr>
          <w:rFonts w:cs="Arial"/>
          <w:vanish/>
          <w:szCs w:val="24"/>
        </w:rPr>
      </w:pPr>
    </w:p>
    <w:p w14:paraId="0722DCE3" w14:textId="77777777" w:rsidR="00706848" w:rsidRPr="003C6E6C" w:rsidRDefault="00706848" w:rsidP="00706848">
      <w:pPr>
        <w:spacing w:before="120" w:after="120" w:line="20" w:lineRule="atLeast"/>
        <w:rPr>
          <w:rFonts w:cs="Arial"/>
          <w:b/>
          <w:szCs w:val="24"/>
        </w:rPr>
      </w:pPr>
      <w:r w:rsidRPr="003C6E6C">
        <w:rPr>
          <w:rFonts w:cs="Arial"/>
          <w:b/>
          <w:szCs w:val="24"/>
        </w:rPr>
        <w:t>Section C</w:t>
      </w:r>
    </w:p>
    <w:tbl>
      <w:tblPr>
        <w:tblpPr w:leftFromText="180" w:rightFromText="180" w:vertAnchor="text" w:horzAnchor="margin" w:tblpY="9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63"/>
        <w:gridCol w:w="1853"/>
      </w:tblGrid>
      <w:tr w:rsidR="00706848" w:rsidRPr="003C6E6C" w14:paraId="6440D02E" w14:textId="77777777" w:rsidTr="00AF59FF">
        <w:tc>
          <w:tcPr>
            <w:tcW w:w="9016" w:type="dxa"/>
            <w:gridSpan w:val="2"/>
          </w:tcPr>
          <w:p w14:paraId="5F809E2B" w14:textId="77777777" w:rsidR="00706848" w:rsidRPr="003C6E6C" w:rsidRDefault="00706848" w:rsidP="00AF59FF">
            <w:pPr>
              <w:spacing w:before="120" w:after="120" w:line="312" w:lineRule="auto"/>
              <w:rPr>
                <w:rFonts w:cs="Arial"/>
                <w:szCs w:val="24"/>
              </w:rPr>
            </w:pPr>
            <w:r w:rsidRPr="003C6E6C">
              <w:rPr>
                <w:rFonts w:cs="Arial"/>
                <w:b/>
                <w:szCs w:val="24"/>
              </w:rPr>
              <w:t>SHARED PARENTAL LEAVE</w:t>
            </w:r>
          </w:p>
        </w:tc>
      </w:tr>
      <w:tr w:rsidR="00706848" w:rsidRPr="003C6E6C" w14:paraId="6A8F5609" w14:textId="77777777" w:rsidTr="00AF59FF">
        <w:tc>
          <w:tcPr>
            <w:tcW w:w="7163" w:type="dxa"/>
          </w:tcPr>
          <w:p w14:paraId="257F5884" w14:textId="77777777" w:rsidR="00706848" w:rsidRPr="003C6E6C" w:rsidRDefault="00706848" w:rsidP="00AF59FF">
            <w:pPr>
              <w:spacing w:before="120" w:after="120" w:line="20" w:lineRule="atLeast"/>
              <w:rPr>
                <w:rFonts w:cs="Arial"/>
                <w:szCs w:val="24"/>
              </w:rPr>
            </w:pPr>
            <w:r w:rsidRPr="003C6E6C">
              <w:rPr>
                <w:rFonts w:cs="Arial"/>
                <w:szCs w:val="24"/>
              </w:rPr>
              <w:t>I would like to take shared parental leave in *one block / a number of blocks on the following dates:</w:t>
            </w:r>
          </w:p>
        </w:tc>
        <w:tc>
          <w:tcPr>
            <w:tcW w:w="1853" w:type="dxa"/>
          </w:tcPr>
          <w:p w14:paraId="217397B2" w14:textId="77777777" w:rsidR="00706848" w:rsidRPr="003C6E6C" w:rsidRDefault="00706848" w:rsidP="00AF59FF">
            <w:pPr>
              <w:spacing w:before="120" w:after="120" w:line="312" w:lineRule="auto"/>
              <w:rPr>
                <w:rFonts w:cs="Arial"/>
                <w:szCs w:val="24"/>
              </w:rPr>
            </w:pPr>
          </w:p>
        </w:tc>
      </w:tr>
    </w:tbl>
    <w:p w14:paraId="17E49753" w14:textId="77777777" w:rsidR="00706848" w:rsidRPr="003C6E6C" w:rsidRDefault="00706848" w:rsidP="00706848">
      <w:pPr>
        <w:spacing w:before="120" w:after="120" w:line="20" w:lineRule="atLeast"/>
        <w:rPr>
          <w:rFonts w:cs="Arial"/>
          <w:b/>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92"/>
        <w:gridCol w:w="2392"/>
        <w:gridCol w:w="1923"/>
        <w:gridCol w:w="2509"/>
      </w:tblGrid>
      <w:tr w:rsidR="00706848" w:rsidRPr="003C6E6C" w14:paraId="5FDDFC18" w14:textId="77777777" w:rsidTr="00AF59FF">
        <w:tc>
          <w:tcPr>
            <w:tcW w:w="10314" w:type="dxa"/>
            <w:gridSpan w:val="4"/>
          </w:tcPr>
          <w:p w14:paraId="378E0EE3" w14:textId="77777777" w:rsidR="00706848" w:rsidRPr="003C6E6C" w:rsidRDefault="00706848" w:rsidP="00AF59FF">
            <w:pPr>
              <w:spacing w:before="120" w:after="120"/>
              <w:rPr>
                <w:rFonts w:cs="Arial"/>
                <w:b/>
                <w:szCs w:val="24"/>
              </w:rPr>
            </w:pPr>
            <w:r w:rsidRPr="003C6E6C">
              <w:rPr>
                <w:rFonts w:cs="Arial"/>
                <w:b/>
                <w:szCs w:val="24"/>
              </w:rPr>
              <w:t>Declaration by the birth parent / Adopter of the child</w:t>
            </w:r>
          </w:p>
        </w:tc>
      </w:tr>
      <w:tr w:rsidR="00706848" w:rsidRPr="003C6E6C" w14:paraId="61CF978F" w14:textId="77777777" w:rsidTr="00AF59FF">
        <w:tc>
          <w:tcPr>
            <w:tcW w:w="2376" w:type="dxa"/>
          </w:tcPr>
          <w:p w14:paraId="621D188E" w14:textId="77777777" w:rsidR="00706848" w:rsidRPr="003C6E6C" w:rsidRDefault="00706848" w:rsidP="00AF59FF">
            <w:pPr>
              <w:spacing w:before="120" w:after="120" w:line="20" w:lineRule="atLeast"/>
              <w:rPr>
                <w:rFonts w:cs="Arial"/>
                <w:b/>
                <w:szCs w:val="24"/>
              </w:rPr>
            </w:pPr>
            <w:r w:rsidRPr="003C6E6C">
              <w:rPr>
                <w:rFonts w:cs="Arial"/>
                <w:szCs w:val="24"/>
              </w:rPr>
              <w:t>Surname:</w:t>
            </w:r>
          </w:p>
        </w:tc>
        <w:tc>
          <w:tcPr>
            <w:tcW w:w="2835" w:type="dxa"/>
          </w:tcPr>
          <w:p w14:paraId="1143F8C0" w14:textId="77777777" w:rsidR="00706848" w:rsidRPr="003C6E6C" w:rsidRDefault="00706848" w:rsidP="00AF59FF">
            <w:pPr>
              <w:spacing w:before="120" w:after="120" w:line="20" w:lineRule="atLeast"/>
              <w:rPr>
                <w:rFonts w:cs="Arial"/>
                <w:b/>
                <w:szCs w:val="24"/>
              </w:rPr>
            </w:pPr>
          </w:p>
        </w:tc>
        <w:tc>
          <w:tcPr>
            <w:tcW w:w="2127" w:type="dxa"/>
          </w:tcPr>
          <w:p w14:paraId="77AA8635" w14:textId="77777777" w:rsidR="00706848" w:rsidRPr="003C6E6C" w:rsidRDefault="00706848" w:rsidP="00AF59FF">
            <w:pPr>
              <w:spacing w:before="120" w:after="120" w:line="20" w:lineRule="atLeast"/>
              <w:rPr>
                <w:rFonts w:cs="Arial"/>
                <w:szCs w:val="24"/>
              </w:rPr>
            </w:pPr>
            <w:r w:rsidRPr="003C6E6C">
              <w:rPr>
                <w:rFonts w:cs="Arial"/>
                <w:szCs w:val="24"/>
              </w:rPr>
              <w:t>First Name:</w:t>
            </w:r>
          </w:p>
        </w:tc>
        <w:tc>
          <w:tcPr>
            <w:tcW w:w="2976" w:type="dxa"/>
          </w:tcPr>
          <w:p w14:paraId="63EBA2C0" w14:textId="77777777" w:rsidR="00706848" w:rsidRPr="003C6E6C" w:rsidRDefault="00706848" w:rsidP="00AF59FF">
            <w:pPr>
              <w:spacing w:before="120" w:after="120" w:line="20" w:lineRule="atLeast"/>
              <w:rPr>
                <w:rFonts w:cs="Arial"/>
                <w:b/>
                <w:szCs w:val="24"/>
              </w:rPr>
            </w:pPr>
          </w:p>
        </w:tc>
      </w:tr>
      <w:tr w:rsidR="00706848" w:rsidRPr="003C6E6C" w14:paraId="7655B771" w14:textId="77777777" w:rsidTr="00AF59FF">
        <w:tc>
          <w:tcPr>
            <w:tcW w:w="2376" w:type="dxa"/>
          </w:tcPr>
          <w:p w14:paraId="73F633CB" w14:textId="77777777" w:rsidR="00706848" w:rsidRPr="003C6E6C" w:rsidRDefault="00706848" w:rsidP="00AF59FF">
            <w:pPr>
              <w:spacing w:before="120" w:after="120" w:line="20" w:lineRule="atLeast"/>
              <w:rPr>
                <w:rFonts w:cs="Arial"/>
                <w:szCs w:val="24"/>
              </w:rPr>
            </w:pPr>
            <w:r w:rsidRPr="003C6E6C">
              <w:rPr>
                <w:rFonts w:cs="Arial"/>
                <w:szCs w:val="24"/>
              </w:rPr>
              <w:t>Address:</w:t>
            </w:r>
          </w:p>
          <w:p w14:paraId="472DF3B3" w14:textId="77777777" w:rsidR="00706848" w:rsidRPr="003C6E6C" w:rsidRDefault="00706848" w:rsidP="00AF59FF">
            <w:pPr>
              <w:spacing w:before="120" w:after="120" w:line="20" w:lineRule="atLeast"/>
              <w:rPr>
                <w:rFonts w:cs="Arial"/>
                <w:szCs w:val="24"/>
              </w:rPr>
            </w:pPr>
          </w:p>
        </w:tc>
        <w:tc>
          <w:tcPr>
            <w:tcW w:w="7938" w:type="dxa"/>
            <w:gridSpan w:val="3"/>
          </w:tcPr>
          <w:p w14:paraId="48EAE4BB" w14:textId="77777777" w:rsidR="00706848" w:rsidRPr="003C6E6C" w:rsidRDefault="00706848" w:rsidP="00AF59FF">
            <w:pPr>
              <w:spacing w:before="120" w:after="120" w:line="20" w:lineRule="atLeast"/>
              <w:rPr>
                <w:rFonts w:cs="Arial"/>
                <w:b/>
                <w:szCs w:val="24"/>
              </w:rPr>
            </w:pPr>
          </w:p>
        </w:tc>
      </w:tr>
      <w:tr w:rsidR="00706848" w:rsidRPr="003C6E6C" w14:paraId="302BE9EE" w14:textId="77777777" w:rsidTr="00AF59FF">
        <w:tc>
          <w:tcPr>
            <w:tcW w:w="2376" w:type="dxa"/>
          </w:tcPr>
          <w:p w14:paraId="516B5E44" w14:textId="77777777" w:rsidR="00706848" w:rsidRPr="003C6E6C" w:rsidRDefault="00706848" w:rsidP="00AF59FF">
            <w:pPr>
              <w:spacing w:before="120" w:after="120" w:line="20" w:lineRule="atLeast"/>
              <w:rPr>
                <w:rFonts w:cs="Arial"/>
                <w:szCs w:val="24"/>
              </w:rPr>
            </w:pPr>
            <w:r w:rsidRPr="003C6E6C">
              <w:rPr>
                <w:rFonts w:cs="Arial"/>
                <w:szCs w:val="24"/>
              </w:rPr>
              <w:t>Home Tel:</w:t>
            </w:r>
          </w:p>
        </w:tc>
        <w:tc>
          <w:tcPr>
            <w:tcW w:w="2835" w:type="dxa"/>
          </w:tcPr>
          <w:p w14:paraId="1F0C260E" w14:textId="77777777" w:rsidR="00706848" w:rsidRPr="003C6E6C" w:rsidRDefault="00706848" w:rsidP="00AF59FF">
            <w:pPr>
              <w:spacing w:before="120" w:after="120" w:line="20" w:lineRule="atLeast"/>
              <w:rPr>
                <w:rFonts w:cs="Arial"/>
                <w:b/>
                <w:szCs w:val="24"/>
              </w:rPr>
            </w:pPr>
          </w:p>
        </w:tc>
        <w:tc>
          <w:tcPr>
            <w:tcW w:w="2127" w:type="dxa"/>
          </w:tcPr>
          <w:p w14:paraId="301CA846" w14:textId="77777777" w:rsidR="00706848" w:rsidRPr="003C6E6C" w:rsidRDefault="00706848" w:rsidP="00AF59FF">
            <w:pPr>
              <w:spacing w:before="120" w:after="120" w:line="20" w:lineRule="atLeast"/>
              <w:rPr>
                <w:rFonts w:cs="Arial"/>
                <w:szCs w:val="24"/>
              </w:rPr>
            </w:pPr>
            <w:r w:rsidRPr="003C6E6C">
              <w:rPr>
                <w:rFonts w:cs="Arial"/>
                <w:szCs w:val="24"/>
              </w:rPr>
              <w:t>Work Tel:</w:t>
            </w:r>
          </w:p>
        </w:tc>
        <w:tc>
          <w:tcPr>
            <w:tcW w:w="2976" w:type="dxa"/>
          </w:tcPr>
          <w:p w14:paraId="56706051" w14:textId="77777777" w:rsidR="00706848" w:rsidRPr="003C6E6C" w:rsidRDefault="00706848" w:rsidP="00AF59FF">
            <w:pPr>
              <w:spacing w:before="120" w:after="120" w:line="20" w:lineRule="atLeast"/>
              <w:rPr>
                <w:rFonts w:cs="Arial"/>
                <w:b/>
                <w:szCs w:val="24"/>
              </w:rPr>
            </w:pPr>
          </w:p>
        </w:tc>
      </w:tr>
      <w:tr w:rsidR="00706848" w:rsidRPr="003C6E6C" w14:paraId="24D87C93" w14:textId="77777777" w:rsidTr="00AF59FF">
        <w:tc>
          <w:tcPr>
            <w:tcW w:w="2376" w:type="dxa"/>
          </w:tcPr>
          <w:p w14:paraId="1FBA1585" w14:textId="77777777" w:rsidR="00706848" w:rsidRPr="003C6E6C" w:rsidRDefault="00706848" w:rsidP="00AF59FF">
            <w:pPr>
              <w:spacing w:before="120" w:after="120" w:line="20" w:lineRule="atLeast"/>
              <w:rPr>
                <w:rFonts w:cs="Arial"/>
                <w:szCs w:val="24"/>
              </w:rPr>
            </w:pPr>
            <w:r w:rsidRPr="003C6E6C">
              <w:rPr>
                <w:rFonts w:cs="Arial"/>
                <w:szCs w:val="24"/>
              </w:rPr>
              <w:t>Name and address of your Employer:</w:t>
            </w:r>
          </w:p>
        </w:tc>
        <w:tc>
          <w:tcPr>
            <w:tcW w:w="7938" w:type="dxa"/>
            <w:gridSpan w:val="3"/>
          </w:tcPr>
          <w:p w14:paraId="40D862C9" w14:textId="77777777" w:rsidR="00706848" w:rsidRPr="003C6E6C" w:rsidRDefault="00706848" w:rsidP="00AF59FF">
            <w:pPr>
              <w:spacing w:before="120" w:after="120" w:line="20" w:lineRule="atLeast"/>
              <w:rPr>
                <w:rFonts w:cs="Arial"/>
                <w:b/>
                <w:szCs w:val="24"/>
              </w:rPr>
            </w:pPr>
          </w:p>
          <w:p w14:paraId="4852A032" w14:textId="77777777" w:rsidR="00706848" w:rsidRPr="003C6E6C" w:rsidRDefault="00706848" w:rsidP="00AF59FF">
            <w:pPr>
              <w:spacing w:before="120" w:after="120" w:line="20" w:lineRule="atLeast"/>
              <w:rPr>
                <w:rFonts w:cs="Arial"/>
                <w:b/>
                <w:szCs w:val="24"/>
              </w:rPr>
            </w:pPr>
          </w:p>
        </w:tc>
      </w:tr>
      <w:tr w:rsidR="00706848" w:rsidRPr="003C6E6C" w14:paraId="6A2A77FC" w14:textId="77777777" w:rsidTr="00AF59FF">
        <w:tc>
          <w:tcPr>
            <w:tcW w:w="2376" w:type="dxa"/>
          </w:tcPr>
          <w:p w14:paraId="202FE826" w14:textId="77777777" w:rsidR="00706848" w:rsidRPr="003C6E6C" w:rsidRDefault="00706848" w:rsidP="00AF59FF">
            <w:pPr>
              <w:spacing w:before="120" w:after="120" w:line="20" w:lineRule="atLeast"/>
              <w:rPr>
                <w:rFonts w:cs="Arial"/>
                <w:szCs w:val="24"/>
              </w:rPr>
            </w:pPr>
            <w:r w:rsidRPr="003C6E6C">
              <w:rPr>
                <w:rFonts w:cs="Arial"/>
                <w:szCs w:val="24"/>
              </w:rPr>
              <w:t>Date(s) of Maternity / Adoption leave taken</w:t>
            </w:r>
          </w:p>
        </w:tc>
        <w:tc>
          <w:tcPr>
            <w:tcW w:w="7938" w:type="dxa"/>
            <w:gridSpan w:val="3"/>
          </w:tcPr>
          <w:p w14:paraId="68E9BDFD" w14:textId="77777777" w:rsidR="00706848" w:rsidRPr="003C6E6C" w:rsidRDefault="00706848" w:rsidP="00AF59FF">
            <w:pPr>
              <w:spacing w:before="120" w:after="120" w:line="20" w:lineRule="atLeast"/>
              <w:rPr>
                <w:rFonts w:cs="Arial"/>
                <w:b/>
                <w:szCs w:val="24"/>
              </w:rPr>
            </w:pPr>
          </w:p>
        </w:tc>
      </w:tr>
    </w:tbl>
    <w:p w14:paraId="7A4A0005" w14:textId="77777777" w:rsidR="00706848" w:rsidRPr="003C6E6C" w:rsidRDefault="00706848" w:rsidP="00706848">
      <w:pPr>
        <w:spacing w:before="120" w:after="120" w:line="312" w:lineRule="auto"/>
        <w:rPr>
          <w:rFonts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9"/>
        <w:gridCol w:w="4145"/>
        <w:gridCol w:w="1192"/>
        <w:gridCol w:w="2590"/>
      </w:tblGrid>
      <w:tr w:rsidR="00706848" w:rsidRPr="003C6E6C" w14:paraId="1EEE59D8" w14:textId="77777777" w:rsidTr="00AF59FF">
        <w:tc>
          <w:tcPr>
            <w:tcW w:w="10420" w:type="dxa"/>
            <w:gridSpan w:val="4"/>
          </w:tcPr>
          <w:p w14:paraId="03EFBB3A" w14:textId="77777777" w:rsidR="00706848" w:rsidRPr="003C6E6C" w:rsidRDefault="00706848" w:rsidP="00AF59FF">
            <w:pPr>
              <w:spacing w:before="120" w:after="120" w:line="312" w:lineRule="auto"/>
              <w:rPr>
                <w:rFonts w:cs="Arial"/>
                <w:szCs w:val="24"/>
              </w:rPr>
            </w:pPr>
            <w:r w:rsidRPr="003C6E6C">
              <w:rPr>
                <w:rFonts w:cs="Arial"/>
                <w:szCs w:val="24"/>
              </w:rPr>
              <w:t>NB. The Trust Payroll Department will write to the birth parent  / adopter’s employer to request confirmation of the dates of maternity / adoption leave taken.</w:t>
            </w:r>
          </w:p>
        </w:tc>
      </w:tr>
      <w:tr w:rsidR="00706848" w:rsidRPr="003C6E6C" w14:paraId="5331409C" w14:textId="77777777" w:rsidTr="00AF59FF">
        <w:tc>
          <w:tcPr>
            <w:tcW w:w="10420" w:type="dxa"/>
            <w:gridSpan w:val="4"/>
          </w:tcPr>
          <w:p w14:paraId="38F968AB" w14:textId="77777777" w:rsidR="00706848" w:rsidRPr="003C6E6C" w:rsidRDefault="00706848" w:rsidP="00AF59FF">
            <w:pPr>
              <w:spacing w:before="120" w:after="120" w:line="312" w:lineRule="auto"/>
              <w:rPr>
                <w:rFonts w:cs="Arial"/>
                <w:szCs w:val="24"/>
              </w:rPr>
            </w:pPr>
            <w:r w:rsidRPr="003C6E6C">
              <w:rPr>
                <w:rFonts w:cs="Arial"/>
                <w:szCs w:val="24"/>
              </w:rPr>
              <w:t>I declare that there is no other person who is entitled to take SPL in respect of this child, and I enclose a copy of my child’s birth certificate / adoption certificate / parental order (in the case of surrogacy).</w:t>
            </w:r>
          </w:p>
        </w:tc>
      </w:tr>
      <w:tr w:rsidR="00706848" w:rsidRPr="003C6E6C" w14:paraId="4269F96E" w14:textId="77777777" w:rsidTr="00AF59FF">
        <w:tc>
          <w:tcPr>
            <w:tcW w:w="1101" w:type="dxa"/>
          </w:tcPr>
          <w:p w14:paraId="23888E5E" w14:textId="77777777" w:rsidR="00706848" w:rsidRPr="003C6E6C" w:rsidRDefault="00706848" w:rsidP="00AF59FF">
            <w:pPr>
              <w:spacing w:before="120" w:after="120" w:line="312" w:lineRule="auto"/>
              <w:rPr>
                <w:rFonts w:cs="Arial"/>
                <w:szCs w:val="24"/>
              </w:rPr>
            </w:pPr>
            <w:r w:rsidRPr="003C6E6C">
              <w:rPr>
                <w:rFonts w:cs="Arial"/>
                <w:szCs w:val="24"/>
              </w:rPr>
              <w:t>Signed:</w:t>
            </w:r>
          </w:p>
        </w:tc>
        <w:tc>
          <w:tcPr>
            <w:tcW w:w="4961" w:type="dxa"/>
          </w:tcPr>
          <w:p w14:paraId="48CA82FD" w14:textId="77777777" w:rsidR="00706848" w:rsidRPr="003C6E6C" w:rsidRDefault="00706848" w:rsidP="00AF59FF">
            <w:pPr>
              <w:spacing w:before="120" w:after="120" w:line="312" w:lineRule="auto"/>
              <w:rPr>
                <w:rFonts w:cs="Arial"/>
                <w:szCs w:val="24"/>
              </w:rPr>
            </w:pPr>
          </w:p>
        </w:tc>
        <w:tc>
          <w:tcPr>
            <w:tcW w:w="1276" w:type="dxa"/>
          </w:tcPr>
          <w:p w14:paraId="1C1011C2" w14:textId="77777777" w:rsidR="00706848" w:rsidRPr="003C6E6C" w:rsidRDefault="00706848" w:rsidP="00AF59FF">
            <w:pPr>
              <w:spacing w:before="120" w:after="120" w:line="312" w:lineRule="auto"/>
              <w:rPr>
                <w:rFonts w:cs="Arial"/>
                <w:szCs w:val="24"/>
              </w:rPr>
            </w:pPr>
            <w:r w:rsidRPr="003C6E6C">
              <w:rPr>
                <w:rFonts w:cs="Arial"/>
                <w:szCs w:val="24"/>
              </w:rPr>
              <w:t>Date:</w:t>
            </w:r>
          </w:p>
        </w:tc>
        <w:tc>
          <w:tcPr>
            <w:tcW w:w="3082" w:type="dxa"/>
          </w:tcPr>
          <w:p w14:paraId="2F85FDE5" w14:textId="77777777" w:rsidR="00706848" w:rsidRPr="003C6E6C" w:rsidRDefault="00706848" w:rsidP="00AF59FF">
            <w:pPr>
              <w:spacing w:before="120" w:after="120" w:line="312" w:lineRule="auto"/>
              <w:rPr>
                <w:rFonts w:cs="Arial"/>
                <w:szCs w:val="24"/>
              </w:rPr>
            </w:pPr>
          </w:p>
        </w:tc>
      </w:tr>
    </w:tbl>
    <w:p w14:paraId="7692D67C" w14:textId="77777777" w:rsidR="00706848" w:rsidRPr="003C6E6C" w:rsidRDefault="00706848" w:rsidP="00706848">
      <w:pPr>
        <w:spacing w:before="120" w:after="120" w:line="312" w:lineRule="auto"/>
        <w:rPr>
          <w:rFonts w:cs="Arial"/>
          <w:b/>
          <w:bCs/>
          <w:szCs w:val="24"/>
        </w:rPr>
      </w:pPr>
    </w:p>
    <w:p w14:paraId="7A3B57F7" w14:textId="77777777" w:rsidR="00706848" w:rsidRPr="003C6E6C" w:rsidRDefault="00706848" w:rsidP="00706848">
      <w:pPr>
        <w:spacing w:before="120" w:after="120" w:line="312" w:lineRule="auto"/>
        <w:rPr>
          <w:rFonts w:cs="Arial"/>
          <w:b/>
          <w:bCs/>
          <w:szCs w:val="24"/>
        </w:rPr>
      </w:pPr>
    </w:p>
    <w:p w14:paraId="51AAA7EC" w14:textId="77777777" w:rsidR="00706848" w:rsidRDefault="00706848" w:rsidP="00706848">
      <w:pPr>
        <w:spacing w:before="120" w:after="120" w:line="312" w:lineRule="auto"/>
        <w:rPr>
          <w:rFonts w:cs="Arial"/>
          <w:b/>
          <w:bCs/>
          <w:szCs w:val="24"/>
        </w:rPr>
      </w:pPr>
    </w:p>
    <w:p w14:paraId="1AF8F90E" w14:textId="77777777" w:rsidR="00706848" w:rsidRDefault="00706848" w:rsidP="00706848">
      <w:pPr>
        <w:spacing w:before="120" w:after="120" w:line="312" w:lineRule="auto"/>
        <w:rPr>
          <w:rFonts w:cs="Arial"/>
          <w:b/>
          <w:bCs/>
          <w:szCs w:val="24"/>
        </w:rPr>
      </w:pPr>
    </w:p>
    <w:p w14:paraId="5C774C46" w14:textId="77777777" w:rsidR="00706848" w:rsidRPr="003C6E6C" w:rsidRDefault="00706848" w:rsidP="00706848">
      <w:pPr>
        <w:spacing w:before="120" w:after="120" w:line="312" w:lineRule="auto"/>
        <w:rPr>
          <w:rFonts w:cs="Arial"/>
          <w:b/>
          <w:bCs/>
          <w:szCs w:val="24"/>
        </w:rPr>
      </w:pPr>
    </w:p>
    <w:p w14:paraId="67B6107D" w14:textId="77777777" w:rsidR="00706848" w:rsidRPr="003C6E6C" w:rsidRDefault="00706848" w:rsidP="00706848">
      <w:pPr>
        <w:spacing w:before="120" w:after="120" w:line="312" w:lineRule="auto"/>
        <w:rPr>
          <w:rFonts w:cs="Arial"/>
          <w:szCs w:val="24"/>
        </w:rPr>
      </w:pPr>
      <w:r w:rsidRPr="003C6E6C">
        <w:rPr>
          <w:rFonts w:cs="Arial"/>
          <w:b/>
          <w:bCs/>
          <w:szCs w:val="24"/>
        </w:rPr>
        <w:lastRenderedPageBreak/>
        <w:t>Section D</w:t>
      </w:r>
      <w:r w:rsidRPr="003C6E6C">
        <w:rPr>
          <w:rFonts w:cs="Arial"/>
          <w:szCs w:val="24"/>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76"/>
        <w:gridCol w:w="5640"/>
      </w:tblGrid>
      <w:tr w:rsidR="00706848" w:rsidRPr="003C6E6C" w14:paraId="710AD068" w14:textId="77777777" w:rsidTr="00AF59FF">
        <w:tc>
          <w:tcPr>
            <w:tcW w:w="9016" w:type="dxa"/>
            <w:gridSpan w:val="2"/>
          </w:tcPr>
          <w:p w14:paraId="4EA37D4D" w14:textId="77777777" w:rsidR="00706848" w:rsidRPr="003C6E6C" w:rsidRDefault="00706848" w:rsidP="00AF59FF">
            <w:pPr>
              <w:spacing w:before="120" w:after="120"/>
              <w:rPr>
                <w:rFonts w:cs="Arial"/>
                <w:b/>
                <w:szCs w:val="24"/>
              </w:rPr>
            </w:pPr>
            <w:r w:rsidRPr="003C6E6C">
              <w:rPr>
                <w:rFonts w:cs="Arial"/>
                <w:b/>
                <w:szCs w:val="24"/>
              </w:rPr>
              <w:t>PARENTAL LEAVE</w:t>
            </w:r>
          </w:p>
        </w:tc>
      </w:tr>
      <w:tr w:rsidR="00706848" w:rsidRPr="003C6E6C" w14:paraId="292A8523" w14:textId="77777777" w:rsidTr="00AF59FF">
        <w:tc>
          <w:tcPr>
            <w:tcW w:w="3376" w:type="dxa"/>
          </w:tcPr>
          <w:p w14:paraId="46EA1307" w14:textId="77777777" w:rsidR="00706848" w:rsidRPr="003C6E6C" w:rsidRDefault="00706848" w:rsidP="00AF59FF">
            <w:pPr>
              <w:spacing w:before="120" w:after="120"/>
              <w:rPr>
                <w:rFonts w:cs="Arial"/>
                <w:b/>
                <w:szCs w:val="24"/>
              </w:rPr>
            </w:pPr>
            <w:r w:rsidRPr="003C6E6C">
              <w:rPr>
                <w:rFonts w:cs="Arial"/>
                <w:szCs w:val="24"/>
              </w:rPr>
              <w:t>Proposed Dates of Leave:</w:t>
            </w:r>
          </w:p>
        </w:tc>
        <w:tc>
          <w:tcPr>
            <w:tcW w:w="5640" w:type="dxa"/>
          </w:tcPr>
          <w:p w14:paraId="1CE8C717" w14:textId="77777777" w:rsidR="00706848" w:rsidRPr="003C6E6C" w:rsidRDefault="00706848" w:rsidP="00AF59FF">
            <w:pPr>
              <w:spacing w:before="120" w:after="120"/>
              <w:rPr>
                <w:rFonts w:cs="Arial"/>
                <w:b/>
                <w:szCs w:val="24"/>
              </w:rPr>
            </w:pPr>
          </w:p>
        </w:tc>
      </w:tr>
      <w:tr w:rsidR="00706848" w:rsidRPr="003C6E6C" w14:paraId="524586E7" w14:textId="77777777" w:rsidTr="00AF59FF">
        <w:tc>
          <w:tcPr>
            <w:tcW w:w="3376" w:type="dxa"/>
          </w:tcPr>
          <w:p w14:paraId="5F426A00" w14:textId="77777777" w:rsidR="00706848" w:rsidRPr="003C6E6C" w:rsidRDefault="00706848" w:rsidP="00AF59FF">
            <w:pPr>
              <w:spacing w:before="120" w:after="120"/>
              <w:rPr>
                <w:rFonts w:cs="Arial"/>
                <w:b/>
                <w:szCs w:val="24"/>
              </w:rPr>
            </w:pPr>
            <w:r w:rsidRPr="003C6E6C">
              <w:rPr>
                <w:rFonts w:cs="Arial"/>
                <w:szCs w:val="24"/>
              </w:rPr>
              <w:t>Dates of Parental Leave already taken:</w:t>
            </w:r>
          </w:p>
        </w:tc>
        <w:tc>
          <w:tcPr>
            <w:tcW w:w="5640" w:type="dxa"/>
          </w:tcPr>
          <w:p w14:paraId="11E97D7C" w14:textId="77777777" w:rsidR="00706848" w:rsidRPr="003C6E6C" w:rsidRDefault="00706848" w:rsidP="00AF59FF">
            <w:pPr>
              <w:spacing w:before="120" w:after="120"/>
              <w:rPr>
                <w:rFonts w:cs="Arial"/>
                <w:b/>
                <w:szCs w:val="24"/>
              </w:rPr>
            </w:pPr>
          </w:p>
          <w:p w14:paraId="457FBEB6" w14:textId="77777777" w:rsidR="00706848" w:rsidRPr="003C6E6C" w:rsidRDefault="00706848" w:rsidP="00AF59FF">
            <w:pPr>
              <w:spacing w:before="120" w:after="120"/>
              <w:rPr>
                <w:rFonts w:cs="Arial"/>
                <w:b/>
                <w:szCs w:val="24"/>
              </w:rPr>
            </w:pPr>
          </w:p>
          <w:p w14:paraId="50C41C97" w14:textId="77777777" w:rsidR="00706848" w:rsidRPr="003C6E6C" w:rsidRDefault="00706848" w:rsidP="00AF59FF">
            <w:pPr>
              <w:spacing w:before="120" w:after="120"/>
              <w:rPr>
                <w:rFonts w:cs="Arial"/>
                <w:b/>
                <w:szCs w:val="24"/>
              </w:rPr>
            </w:pPr>
          </w:p>
          <w:p w14:paraId="0E89A9D8" w14:textId="77777777" w:rsidR="00706848" w:rsidRPr="003C6E6C" w:rsidRDefault="00706848" w:rsidP="00AF59FF">
            <w:pPr>
              <w:spacing w:before="120" w:after="120"/>
              <w:rPr>
                <w:rFonts w:cs="Arial"/>
                <w:b/>
                <w:szCs w:val="24"/>
              </w:rPr>
            </w:pPr>
          </w:p>
        </w:tc>
      </w:tr>
      <w:tr w:rsidR="00706848" w:rsidRPr="003C6E6C" w14:paraId="7053B597" w14:textId="77777777" w:rsidTr="00AF59FF">
        <w:tc>
          <w:tcPr>
            <w:tcW w:w="9016" w:type="dxa"/>
            <w:gridSpan w:val="2"/>
          </w:tcPr>
          <w:p w14:paraId="5055380A" w14:textId="77777777" w:rsidR="00706848" w:rsidRPr="003C6E6C" w:rsidRDefault="00706848" w:rsidP="00AF59FF">
            <w:pPr>
              <w:spacing w:before="120" w:after="120"/>
              <w:rPr>
                <w:rFonts w:cs="Arial"/>
                <w:b/>
                <w:szCs w:val="24"/>
              </w:rPr>
            </w:pPr>
            <w:r w:rsidRPr="003C6E6C">
              <w:rPr>
                <w:rFonts w:cs="Arial"/>
                <w:szCs w:val="24"/>
              </w:rPr>
              <w:t>(A maximum of 18 weeks unpaid leave can be taken up to the child’s 18</w:t>
            </w:r>
            <w:r w:rsidRPr="003C6E6C">
              <w:rPr>
                <w:rFonts w:cs="Arial"/>
                <w:szCs w:val="24"/>
                <w:vertAlign w:val="superscript"/>
              </w:rPr>
              <w:t>th</w:t>
            </w:r>
            <w:r w:rsidRPr="003C6E6C">
              <w:rPr>
                <w:rFonts w:cs="Arial"/>
                <w:szCs w:val="24"/>
              </w:rPr>
              <w:t xml:space="preserve"> Birthday)</w:t>
            </w:r>
          </w:p>
        </w:tc>
      </w:tr>
    </w:tbl>
    <w:p w14:paraId="566A5984" w14:textId="77777777" w:rsidR="00706848" w:rsidRDefault="00706848" w:rsidP="00706848">
      <w:pPr>
        <w:spacing w:before="120" w:after="120"/>
        <w:rPr>
          <w:rFonts w:cs="Arial"/>
          <w:b/>
          <w:szCs w:val="24"/>
        </w:rPr>
      </w:pPr>
    </w:p>
    <w:p w14:paraId="48F8F9F0" w14:textId="77777777" w:rsidR="00706848" w:rsidRDefault="00706848" w:rsidP="00706848">
      <w:pPr>
        <w:spacing w:before="120" w:after="120"/>
        <w:rPr>
          <w:rFonts w:cs="Arial"/>
          <w:b/>
          <w:szCs w:val="24"/>
        </w:rPr>
      </w:pPr>
    </w:p>
    <w:p w14:paraId="129955FD" w14:textId="77777777" w:rsidR="00706848" w:rsidRPr="003C6E6C" w:rsidRDefault="00706848" w:rsidP="00706848">
      <w:pPr>
        <w:spacing w:before="120" w:after="120"/>
        <w:rPr>
          <w:rFonts w:cs="Arial"/>
          <w:b/>
          <w:szCs w:val="24"/>
        </w:rPr>
      </w:pPr>
      <w:r w:rsidRPr="003C6E6C">
        <w:rPr>
          <w:rFonts w:cs="Arial"/>
          <w:b/>
          <w:szCs w:val="24"/>
        </w:rPr>
        <w:t>Section E – Declaration</w:t>
      </w:r>
    </w:p>
    <w:p w14:paraId="1F8490AC" w14:textId="77777777" w:rsidR="00706848" w:rsidRPr="003C6E6C" w:rsidRDefault="00706848" w:rsidP="00706848">
      <w:pPr>
        <w:spacing w:before="120" w:after="120"/>
        <w:rPr>
          <w:rFonts w:cs="Arial"/>
          <w:b/>
          <w:szCs w:val="24"/>
        </w:rPr>
      </w:pPr>
    </w:p>
    <w:p w14:paraId="3BAECE15" w14:textId="77777777" w:rsidR="00706848" w:rsidRPr="003C6E6C" w:rsidRDefault="00706848" w:rsidP="00706848">
      <w:pPr>
        <w:spacing w:before="120" w:after="120"/>
        <w:rPr>
          <w:rFonts w:cs="Arial"/>
          <w:b/>
          <w:szCs w:val="24"/>
        </w:rPr>
      </w:pPr>
      <w:r w:rsidRPr="003C6E6C">
        <w:rPr>
          <w:rFonts w:cs="Arial"/>
          <w:b/>
          <w:szCs w:val="24"/>
        </w:rPr>
        <w:t>Employees Declaration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87"/>
        <w:gridCol w:w="4629"/>
      </w:tblGrid>
      <w:tr w:rsidR="00706848" w:rsidRPr="003C6E6C" w14:paraId="4186988F" w14:textId="77777777" w:rsidTr="00AF59FF">
        <w:tc>
          <w:tcPr>
            <w:tcW w:w="2433" w:type="pct"/>
          </w:tcPr>
          <w:p w14:paraId="3C24CCED" w14:textId="77777777" w:rsidR="00706848" w:rsidRPr="003C6E6C" w:rsidRDefault="00706848" w:rsidP="00AF59FF">
            <w:pPr>
              <w:spacing w:before="120" w:after="120"/>
              <w:rPr>
                <w:rFonts w:cs="Arial"/>
                <w:b/>
                <w:szCs w:val="24"/>
              </w:rPr>
            </w:pPr>
            <w:r w:rsidRPr="003C6E6C">
              <w:rPr>
                <w:rFonts w:cs="Arial"/>
                <w:szCs w:val="24"/>
              </w:rPr>
              <w:t>The baby is due on / will be placed with us on: Date:</w:t>
            </w:r>
          </w:p>
        </w:tc>
        <w:tc>
          <w:tcPr>
            <w:tcW w:w="2567" w:type="pct"/>
          </w:tcPr>
          <w:p w14:paraId="6AD67D02" w14:textId="77777777" w:rsidR="00706848" w:rsidRPr="003C6E6C" w:rsidRDefault="00706848" w:rsidP="00AF59FF">
            <w:pPr>
              <w:spacing w:before="120" w:after="120"/>
              <w:rPr>
                <w:rFonts w:cs="Arial"/>
                <w:b/>
                <w:szCs w:val="24"/>
              </w:rPr>
            </w:pPr>
          </w:p>
        </w:tc>
      </w:tr>
      <w:tr w:rsidR="00706848" w:rsidRPr="003C6E6C" w14:paraId="43ACD579" w14:textId="77777777" w:rsidTr="00AF59FF">
        <w:tc>
          <w:tcPr>
            <w:tcW w:w="5000" w:type="pct"/>
            <w:gridSpan w:val="2"/>
          </w:tcPr>
          <w:p w14:paraId="63976FE7" w14:textId="77777777" w:rsidR="00706848" w:rsidRPr="003C6E6C" w:rsidRDefault="00706848" w:rsidP="00AF59FF">
            <w:pPr>
              <w:spacing w:before="120" w:after="120"/>
              <w:rPr>
                <w:rFonts w:cs="Arial"/>
                <w:b/>
                <w:szCs w:val="24"/>
              </w:rPr>
            </w:pPr>
            <w:r w:rsidRPr="003C6E6C">
              <w:rPr>
                <w:rFonts w:cs="Arial"/>
                <w:szCs w:val="24"/>
              </w:rPr>
              <w:t>(MatB1 or adoption certificate must be provided to manager)</w:t>
            </w:r>
          </w:p>
        </w:tc>
      </w:tr>
    </w:tbl>
    <w:p w14:paraId="588653A7" w14:textId="77777777" w:rsidR="00706848" w:rsidRPr="003C6E6C" w:rsidRDefault="00706848" w:rsidP="00706848">
      <w:pPr>
        <w:spacing w:before="120" w:after="120"/>
        <w:rPr>
          <w:rFonts w:cs="Arial"/>
          <w:b/>
          <w:szCs w:val="24"/>
        </w:rPr>
      </w:pPr>
      <w:r w:rsidRPr="003C6E6C">
        <w:rPr>
          <w:rFonts w:cs="Arial"/>
          <w:b/>
          <w:szCs w:val="24"/>
        </w:rPr>
        <w:t>OR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95"/>
        <w:gridCol w:w="2021"/>
      </w:tblGrid>
      <w:tr w:rsidR="00706848" w:rsidRPr="003C6E6C" w14:paraId="031232DA" w14:textId="77777777" w:rsidTr="00AF59FF">
        <w:tc>
          <w:tcPr>
            <w:tcW w:w="7448" w:type="dxa"/>
          </w:tcPr>
          <w:p w14:paraId="34441F8F" w14:textId="77777777" w:rsidR="00706848" w:rsidRPr="003C6E6C" w:rsidRDefault="00706848" w:rsidP="00AF59FF">
            <w:pPr>
              <w:spacing w:before="120" w:after="120"/>
              <w:rPr>
                <w:rFonts w:cs="Arial"/>
                <w:szCs w:val="24"/>
              </w:rPr>
            </w:pPr>
            <w:r w:rsidRPr="003C6E6C">
              <w:rPr>
                <w:rFonts w:cs="Arial"/>
                <w:szCs w:val="24"/>
              </w:rPr>
              <w:t>If the baby has been born / placed, enter actual date of birth / placement</w:t>
            </w:r>
            <w:r w:rsidRPr="003C6E6C">
              <w:rPr>
                <w:rFonts w:cs="Arial"/>
                <w:szCs w:val="24"/>
              </w:rPr>
              <w:tab/>
              <w:t>Date:</w:t>
            </w:r>
          </w:p>
        </w:tc>
        <w:tc>
          <w:tcPr>
            <w:tcW w:w="2180" w:type="dxa"/>
          </w:tcPr>
          <w:p w14:paraId="347B8E63" w14:textId="77777777" w:rsidR="00706848" w:rsidRPr="003C6E6C" w:rsidRDefault="00706848" w:rsidP="00AF59FF">
            <w:pPr>
              <w:spacing w:before="120" w:after="120"/>
              <w:rPr>
                <w:rFonts w:cs="Arial"/>
                <w:szCs w:val="24"/>
              </w:rPr>
            </w:pPr>
          </w:p>
        </w:tc>
      </w:tr>
      <w:tr w:rsidR="00706848" w:rsidRPr="003C6E6C" w14:paraId="5BD1CB47" w14:textId="77777777" w:rsidTr="00AF59FF">
        <w:tc>
          <w:tcPr>
            <w:tcW w:w="9628" w:type="dxa"/>
            <w:gridSpan w:val="2"/>
          </w:tcPr>
          <w:p w14:paraId="6C35823A" w14:textId="77777777" w:rsidR="00706848" w:rsidRPr="003C6E6C" w:rsidRDefault="00706848" w:rsidP="00AF59FF">
            <w:pPr>
              <w:spacing w:before="120" w:after="120"/>
              <w:rPr>
                <w:rFonts w:cs="Arial"/>
                <w:szCs w:val="24"/>
              </w:rPr>
            </w:pPr>
            <w:r w:rsidRPr="003C6E6C">
              <w:rPr>
                <w:rFonts w:cs="Arial"/>
                <w:szCs w:val="24"/>
              </w:rPr>
              <w:t>(Birth or adoption certificate must be provided to manager)</w:t>
            </w:r>
          </w:p>
        </w:tc>
      </w:tr>
      <w:tr w:rsidR="00706848" w:rsidRPr="003C6E6C" w14:paraId="6395ADB0" w14:textId="77777777" w:rsidTr="00AF59FF">
        <w:tc>
          <w:tcPr>
            <w:tcW w:w="9628" w:type="dxa"/>
            <w:gridSpan w:val="2"/>
          </w:tcPr>
          <w:p w14:paraId="1A705C67" w14:textId="77777777" w:rsidR="00706848" w:rsidRPr="003C6E6C" w:rsidRDefault="00706848" w:rsidP="00AF59FF">
            <w:pPr>
              <w:spacing w:before="120" w:after="120"/>
              <w:rPr>
                <w:rFonts w:cs="Arial"/>
                <w:szCs w:val="24"/>
              </w:rPr>
            </w:pPr>
            <w:r w:rsidRPr="003C6E6C">
              <w:rPr>
                <w:rFonts w:cs="Arial"/>
                <w:szCs w:val="24"/>
              </w:rPr>
              <w:t>I declare that I am the biological parent who did not give birth, the 2</w:t>
            </w:r>
            <w:r w:rsidRPr="003C6E6C">
              <w:rPr>
                <w:rFonts w:cs="Arial"/>
                <w:szCs w:val="24"/>
                <w:vertAlign w:val="superscript"/>
              </w:rPr>
              <w:t>nd</w:t>
            </w:r>
            <w:r w:rsidRPr="003C6E6C">
              <w:rPr>
                <w:rFonts w:cs="Arial"/>
                <w:szCs w:val="24"/>
              </w:rPr>
              <w:t xml:space="preserve"> adoptive parent, the partner of the birth or adoptive parent, the civil partner or spouse.</w:t>
            </w:r>
          </w:p>
        </w:tc>
      </w:tr>
      <w:tr w:rsidR="00706848" w:rsidRPr="003C6E6C" w14:paraId="6DFFB169" w14:textId="77777777" w:rsidTr="00AF59FF">
        <w:tc>
          <w:tcPr>
            <w:tcW w:w="7448" w:type="dxa"/>
          </w:tcPr>
          <w:p w14:paraId="003523B7" w14:textId="77777777" w:rsidR="00706848" w:rsidRPr="003C6E6C" w:rsidRDefault="00706848" w:rsidP="00AF59FF">
            <w:pPr>
              <w:spacing w:before="120" w:after="120"/>
              <w:rPr>
                <w:rFonts w:cs="Arial"/>
                <w:szCs w:val="24"/>
              </w:rPr>
            </w:pPr>
            <w:r w:rsidRPr="003C6E6C">
              <w:rPr>
                <w:rFonts w:cs="Arial"/>
                <w:szCs w:val="24"/>
              </w:rPr>
              <w:t>I have parental responsibility, along with the birth parent/adoptive parent, for the child’s upbringing.</w:t>
            </w:r>
          </w:p>
        </w:tc>
        <w:tc>
          <w:tcPr>
            <w:tcW w:w="2180" w:type="dxa"/>
          </w:tcPr>
          <w:p w14:paraId="11A7D0BE" w14:textId="77777777" w:rsidR="00706848" w:rsidRPr="003C6E6C" w:rsidRDefault="00706848" w:rsidP="00AF59FF">
            <w:pPr>
              <w:spacing w:before="120" w:after="120"/>
              <w:rPr>
                <w:rFonts w:cs="Arial"/>
                <w:szCs w:val="24"/>
              </w:rPr>
            </w:pPr>
          </w:p>
        </w:tc>
      </w:tr>
      <w:tr w:rsidR="00706848" w:rsidRPr="003C6E6C" w14:paraId="5612F476" w14:textId="77777777" w:rsidTr="00AF59FF">
        <w:tc>
          <w:tcPr>
            <w:tcW w:w="7448" w:type="dxa"/>
          </w:tcPr>
          <w:p w14:paraId="0545EDAF" w14:textId="77777777" w:rsidR="00706848" w:rsidRPr="003C6E6C" w:rsidRDefault="00706848" w:rsidP="00AF59FF">
            <w:pPr>
              <w:spacing w:before="120" w:after="120"/>
              <w:rPr>
                <w:rFonts w:cs="Arial"/>
                <w:szCs w:val="24"/>
              </w:rPr>
            </w:pPr>
            <w:r w:rsidRPr="003C6E6C">
              <w:rPr>
                <w:rFonts w:cs="Arial"/>
                <w:szCs w:val="24"/>
              </w:rPr>
              <w:t>I will take time off work to care for the child / support the birth parent (</w:t>
            </w:r>
            <w:r>
              <w:rPr>
                <w:rFonts w:cs="Arial"/>
                <w:szCs w:val="24"/>
              </w:rPr>
              <w:t>parental</w:t>
            </w:r>
            <w:r w:rsidRPr="003C6E6C">
              <w:rPr>
                <w:rFonts w:cs="Arial"/>
                <w:szCs w:val="24"/>
              </w:rPr>
              <w:t xml:space="preserve"> leave requests)</w:t>
            </w:r>
          </w:p>
        </w:tc>
        <w:tc>
          <w:tcPr>
            <w:tcW w:w="2180" w:type="dxa"/>
          </w:tcPr>
          <w:p w14:paraId="66BC04D9" w14:textId="77777777" w:rsidR="00706848" w:rsidRPr="003C6E6C" w:rsidRDefault="00706848" w:rsidP="00AF59FF">
            <w:pPr>
              <w:spacing w:before="120" w:after="120"/>
              <w:rPr>
                <w:rFonts w:cs="Arial"/>
                <w:szCs w:val="24"/>
              </w:rPr>
            </w:pPr>
          </w:p>
        </w:tc>
      </w:tr>
    </w:tbl>
    <w:p w14:paraId="303947D5" w14:textId="77777777" w:rsidR="00706848" w:rsidRPr="003C6E6C" w:rsidRDefault="00706848" w:rsidP="00706848">
      <w:pPr>
        <w:spacing w:before="120" w:after="120"/>
        <w:rPr>
          <w:rFonts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39"/>
        <w:gridCol w:w="6577"/>
      </w:tblGrid>
      <w:tr w:rsidR="00706848" w:rsidRPr="003C6E6C" w14:paraId="7150EC89" w14:textId="77777777" w:rsidTr="00AF59FF">
        <w:tc>
          <w:tcPr>
            <w:tcW w:w="2439" w:type="dxa"/>
          </w:tcPr>
          <w:p w14:paraId="20857E9D" w14:textId="77777777" w:rsidR="00706848" w:rsidRPr="003C6E6C" w:rsidRDefault="00706848" w:rsidP="00AF59FF">
            <w:pPr>
              <w:spacing w:before="120" w:after="120" w:line="312" w:lineRule="auto"/>
              <w:rPr>
                <w:rFonts w:cs="Arial"/>
                <w:szCs w:val="24"/>
              </w:rPr>
            </w:pPr>
            <w:r w:rsidRPr="003C6E6C">
              <w:rPr>
                <w:rFonts w:cs="Arial"/>
                <w:szCs w:val="24"/>
              </w:rPr>
              <w:t>Signed (Employee)</w:t>
            </w:r>
          </w:p>
        </w:tc>
        <w:tc>
          <w:tcPr>
            <w:tcW w:w="6577" w:type="dxa"/>
          </w:tcPr>
          <w:p w14:paraId="3C570468" w14:textId="77777777" w:rsidR="00706848" w:rsidRPr="003C6E6C" w:rsidRDefault="00706848" w:rsidP="00AF59FF">
            <w:pPr>
              <w:spacing w:before="120" w:after="120" w:line="312" w:lineRule="auto"/>
              <w:rPr>
                <w:rFonts w:cs="Arial"/>
                <w:szCs w:val="24"/>
              </w:rPr>
            </w:pPr>
          </w:p>
        </w:tc>
      </w:tr>
      <w:tr w:rsidR="00706848" w:rsidRPr="003C6E6C" w14:paraId="571F0DB4" w14:textId="77777777" w:rsidTr="00AF59FF">
        <w:tc>
          <w:tcPr>
            <w:tcW w:w="2439" w:type="dxa"/>
          </w:tcPr>
          <w:p w14:paraId="488F2D0B" w14:textId="77777777" w:rsidR="00706848" w:rsidRPr="003C6E6C" w:rsidRDefault="00706848" w:rsidP="00AF59FF">
            <w:pPr>
              <w:spacing w:before="120" w:after="120" w:line="312" w:lineRule="auto"/>
              <w:rPr>
                <w:rFonts w:cs="Arial"/>
                <w:szCs w:val="24"/>
              </w:rPr>
            </w:pPr>
            <w:r w:rsidRPr="003C6E6C">
              <w:rPr>
                <w:rFonts w:cs="Arial"/>
                <w:szCs w:val="24"/>
              </w:rPr>
              <w:t>Date</w:t>
            </w:r>
          </w:p>
        </w:tc>
        <w:tc>
          <w:tcPr>
            <w:tcW w:w="6577" w:type="dxa"/>
          </w:tcPr>
          <w:p w14:paraId="37BFE0C7" w14:textId="77777777" w:rsidR="00706848" w:rsidRPr="003C6E6C" w:rsidRDefault="00706848" w:rsidP="00AF59FF">
            <w:pPr>
              <w:spacing w:before="120" w:after="120" w:line="312" w:lineRule="auto"/>
              <w:rPr>
                <w:rFonts w:cs="Arial"/>
                <w:szCs w:val="24"/>
              </w:rPr>
            </w:pPr>
          </w:p>
        </w:tc>
      </w:tr>
    </w:tbl>
    <w:p w14:paraId="5D5DA34E" w14:textId="77777777" w:rsidR="00706848" w:rsidRPr="003C6E6C" w:rsidRDefault="00706848" w:rsidP="00706848">
      <w:pPr>
        <w:rPr>
          <w:rFonts w:cs="Arial"/>
          <w:b/>
          <w:szCs w:val="24"/>
        </w:rPr>
      </w:pPr>
    </w:p>
    <w:p w14:paraId="6C4EDD45" w14:textId="77777777" w:rsidR="00706848" w:rsidRPr="003C6E6C" w:rsidRDefault="00706848" w:rsidP="00706848">
      <w:pPr>
        <w:rPr>
          <w:rFonts w:cs="Arial"/>
          <w:b/>
          <w:szCs w:val="24"/>
        </w:rPr>
      </w:pPr>
    </w:p>
    <w:p w14:paraId="288B9C86" w14:textId="77777777" w:rsidR="00706848" w:rsidRPr="003C6E6C" w:rsidRDefault="00706848" w:rsidP="00706848">
      <w:pPr>
        <w:rPr>
          <w:rFonts w:cs="Arial"/>
          <w:b/>
          <w:szCs w:val="24"/>
        </w:rPr>
      </w:pPr>
      <w:r w:rsidRPr="003C6E6C">
        <w:rPr>
          <w:rFonts w:cs="Arial"/>
          <w:b/>
          <w:szCs w:val="24"/>
        </w:rPr>
        <w:lastRenderedPageBreak/>
        <w:t>Managers Declaration</w:t>
      </w:r>
    </w:p>
    <w:p w14:paraId="0F008F48" w14:textId="77777777" w:rsidR="00706848" w:rsidRPr="003C6E6C" w:rsidRDefault="00706848" w:rsidP="00706848">
      <w:pPr>
        <w:rPr>
          <w:rFonts w:cs="Arial"/>
          <w:b/>
          <w:szCs w:val="24"/>
        </w:rPr>
      </w:pPr>
    </w:p>
    <w:tbl>
      <w:tblPr>
        <w:tblStyle w:val="TableGrid"/>
        <w:tblW w:w="0" w:type="auto"/>
        <w:tblLook w:val="04A0" w:firstRow="1" w:lastRow="0" w:firstColumn="1" w:lastColumn="0" w:noHBand="0" w:noVBand="1"/>
      </w:tblPr>
      <w:tblGrid>
        <w:gridCol w:w="9016"/>
      </w:tblGrid>
      <w:tr w:rsidR="00706848" w:rsidRPr="003C6E6C" w14:paraId="545B04B3" w14:textId="77777777" w:rsidTr="00AF59FF">
        <w:tc>
          <w:tcPr>
            <w:tcW w:w="9016" w:type="dxa"/>
          </w:tcPr>
          <w:p w14:paraId="23858564" w14:textId="77777777" w:rsidR="00706848" w:rsidRPr="003C6E6C" w:rsidRDefault="00706848" w:rsidP="00AF59FF">
            <w:pPr>
              <w:rPr>
                <w:rFonts w:cs="Arial"/>
                <w:b/>
                <w:szCs w:val="24"/>
              </w:rPr>
            </w:pPr>
            <w:r w:rsidRPr="003C6E6C">
              <w:rPr>
                <w:rFonts w:cs="Arial"/>
                <w:szCs w:val="24"/>
              </w:rPr>
              <w:t>I confirm that I have discussed the leave available with the employee and have seen the relevant documentation for the child’s birth/adoption</w:t>
            </w:r>
          </w:p>
        </w:tc>
      </w:tr>
    </w:tbl>
    <w:p w14:paraId="42D029C8" w14:textId="77777777" w:rsidR="00706848" w:rsidRPr="003C6E6C" w:rsidRDefault="00706848" w:rsidP="00706848">
      <w:pPr>
        <w:rPr>
          <w:rFonts w:cs="Arial"/>
          <w:b/>
          <w:szCs w:val="24"/>
        </w:rPr>
      </w:pPr>
      <w:r w:rsidRPr="003C6E6C">
        <w:rPr>
          <w:rFonts w:cs="Arial"/>
          <w:szCs w:val="24"/>
        </w:rPr>
        <w:t xml:space="preserve">. </w:t>
      </w:r>
    </w:p>
    <w:tbl>
      <w:tblPr>
        <w:tblpPr w:leftFromText="180" w:rightFromText="180" w:vertAnchor="text" w:horzAnchor="margin" w:tblpY="25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39"/>
        <w:gridCol w:w="6577"/>
      </w:tblGrid>
      <w:tr w:rsidR="00706848" w:rsidRPr="003C6E6C" w14:paraId="455E9811" w14:textId="77777777" w:rsidTr="00AF59FF">
        <w:tc>
          <w:tcPr>
            <w:tcW w:w="2439" w:type="dxa"/>
          </w:tcPr>
          <w:p w14:paraId="46DFC6EE" w14:textId="77777777" w:rsidR="00706848" w:rsidRPr="003C6E6C" w:rsidRDefault="00706848" w:rsidP="00AF59FF">
            <w:pPr>
              <w:spacing w:before="120" w:after="120" w:line="312" w:lineRule="auto"/>
              <w:rPr>
                <w:rFonts w:cs="Arial"/>
                <w:szCs w:val="24"/>
              </w:rPr>
            </w:pPr>
            <w:r w:rsidRPr="003C6E6C">
              <w:rPr>
                <w:rFonts w:cs="Arial"/>
                <w:szCs w:val="24"/>
              </w:rPr>
              <w:t>Signed (Manager)</w:t>
            </w:r>
          </w:p>
        </w:tc>
        <w:tc>
          <w:tcPr>
            <w:tcW w:w="6577" w:type="dxa"/>
          </w:tcPr>
          <w:p w14:paraId="11DF7A2C" w14:textId="77777777" w:rsidR="00706848" w:rsidRPr="003C6E6C" w:rsidRDefault="00706848" w:rsidP="00AF59FF">
            <w:pPr>
              <w:spacing w:before="120" w:after="120" w:line="312" w:lineRule="auto"/>
              <w:rPr>
                <w:rFonts w:cs="Arial"/>
                <w:szCs w:val="24"/>
              </w:rPr>
            </w:pPr>
          </w:p>
        </w:tc>
      </w:tr>
      <w:tr w:rsidR="00706848" w:rsidRPr="003C6E6C" w14:paraId="7ED5F04D" w14:textId="77777777" w:rsidTr="00AF59FF">
        <w:tc>
          <w:tcPr>
            <w:tcW w:w="2439" w:type="dxa"/>
          </w:tcPr>
          <w:p w14:paraId="58FC92D9" w14:textId="77777777" w:rsidR="00706848" w:rsidRPr="003C6E6C" w:rsidRDefault="00706848" w:rsidP="00AF59FF">
            <w:pPr>
              <w:spacing w:before="120" w:after="120" w:line="312" w:lineRule="auto"/>
              <w:rPr>
                <w:rFonts w:cs="Arial"/>
                <w:szCs w:val="24"/>
              </w:rPr>
            </w:pPr>
            <w:r w:rsidRPr="003C6E6C">
              <w:rPr>
                <w:rFonts w:cs="Arial"/>
                <w:szCs w:val="24"/>
              </w:rPr>
              <w:t>Date</w:t>
            </w:r>
          </w:p>
        </w:tc>
        <w:tc>
          <w:tcPr>
            <w:tcW w:w="6577" w:type="dxa"/>
          </w:tcPr>
          <w:p w14:paraId="6C9A8464" w14:textId="77777777" w:rsidR="00706848" w:rsidRPr="003C6E6C" w:rsidRDefault="00706848" w:rsidP="00AF59FF">
            <w:pPr>
              <w:spacing w:before="120" w:after="120" w:line="312" w:lineRule="auto"/>
              <w:rPr>
                <w:rFonts w:cs="Arial"/>
                <w:szCs w:val="24"/>
              </w:rPr>
            </w:pPr>
          </w:p>
        </w:tc>
      </w:tr>
    </w:tbl>
    <w:p w14:paraId="7070C377" w14:textId="77777777" w:rsidR="00706848" w:rsidRDefault="00706848" w:rsidP="00706848">
      <w:pPr>
        <w:rPr>
          <w:b/>
        </w:rPr>
      </w:pPr>
    </w:p>
    <w:p w14:paraId="3107920F" w14:textId="77777777" w:rsidR="00706848" w:rsidRDefault="00706848" w:rsidP="00706848">
      <w:pPr>
        <w:spacing w:before="120" w:after="120"/>
        <w:rPr>
          <w:sz w:val="20"/>
        </w:rPr>
      </w:pPr>
    </w:p>
    <w:p w14:paraId="0A7B1D99" w14:textId="77777777" w:rsidR="00706848" w:rsidRDefault="00706848" w:rsidP="00706848">
      <w:pPr>
        <w:rPr>
          <w:b/>
        </w:rPr>
      </w:pPr>
    </w:p>
    <w:p w14:paraId="302B2962" w14:textId="77777777" w:rsidR="00706848" w:rsidRPr="00FD68A9" w:rsidRDefault="00706848" w:rsidP="00706848">
      <w:pPr>
        <w:rPr>
          <w:rFonts w:cs="Arial"/>
          <w:szCs w:val="24"/>
        </w:rPr>
      </w:pPr>
      <w:r w:rsidRPr="00FD68A9">
        <w:rPr>
          <w:rFonts w:cs="Arial"/>
          <w:szCs w:val="24"/>
        </w:rPr>
        <w:t xml:space="preserve">Completed forms should be sent to the Payroll Department, Kendray Hospital, Doncaster Road, Barnsley, S70 </w:t>
      </w:r>
      <w:r>
        <w:rPr>
          <w:rFonts w:cs="Arial"/>
          <w:szCs w:val="24"/>
        </w:rPr>
        <w:t>3RD</w:t>
      </w:r>
      <w:r w:rsidRPr="00FD68A9">
        <w:rPr>
          <w:rFonts w:cs="Arial"/>
          <w:szCs w:val="24"/>
        </w:rPr>
        <w:t xml:space="preserve"> or emailed to payroll@swyt.nhs.uk</w:t>
      </w:r>
    </w:p>
    <w:p w14:paraId="47638A0A" w14:textId="3001E7A5" w:rsidR="00706848" w:rsidRDefault="00706848">
      <w:pPr>
        <w:spacing w:after="160" w:line="259" w:lineRule="auto"/>
        <w:rPr>
          <w:b/>
          <w:bCs/>
        </w:rPr>
      </w:pPr>
      <w:r>
        <w:rPr>
          <w:b/>
          <w:bCs/>
        </w:rPr>
        <w:br w:type="page"/>
      </w:r>
    </w:p>
    <w:p w14:paraId="3A692F9A" w14:textId="77777777" w:rsidR="002241B2" w:rsidRDefault="002241B2" w:rsidP="002241B2">
      <w:pPr>
        <w:ind w:left="6480" w:firstLine="720"/>
        <w:rPr>
          <w:rFonts w:cs="Arial"/>
          <w:b/>
          <w:bCs/>
          <w:szCs w:val="24"/>
          <w:u w:val="single"/>
        </w:rPr>
      </w:pPr>
      <w:r>
        <w:rPr>
          <w:rFonts w:cs="Arial"/>
          <w:b/>
          <w:bCs/>
          <w:szCs w:val="24"/>
          <w:u w:val="single"/>
        </w:rPr>
        <w:lastRenderedPageBreak/>
        <w:t>APPENDIX 6</w:t>
      </w:r>
    </w:p>
    <w:p w14:paraId="7053E9EE" w14:textId="77777777" w:rsidR="002241B2" w:rsidRDefault="002241B2" w:rsidP="002241B2">
      <w:pPr>
        <w:jc w:val="center"/>
        <w:rPr>
          <w:rFonts w:cs="Arial"/>
          <w:b/>
          <w:bCs/>
          <w:szCs w:val="24"/>
          <w:u w:val="single"/>
        </w:rPr>
      </w:pPr>
      <w:r>
        <w:rPr>
          <w:rFonts w:cs="Arial"/>
          <w:b/>
          <w:bCs/>
          <w:szCs w:val="24"/>
          <w:u w:val="single"/>
        </w:rPr>
        <w:t>ADOPTION LEAVE</w:t>
      </w:r>
    </w:p>
    <w:p w14:paraId="5E423822" w14:textId="77777777" w:rsidR="002241B2" w:rsidRDefault="002241B2" w:rsidP="002241B2">
      <w:pPr>
        <w:rPr>
          <w:rFonts w:cs="Arial"/>
          <w:b/>
          <w:bCs/>
          <w:szCs w:val="24"/>
          <w:u w:val="single"/>
        </w:rPr>
      </w:pPr>
    </w:p>
    <w:p w14:paraId="2D70671D" w14:textId="77777777" w:rsidR="002241B2" w:rsidRDefault="002241B2" w:rsidP="002241B2">
      <w:pPr>
        <w:rPr>
          <w:rFonts w:cs="Arial"/>
          <w:b/>
          <w:bCs/>
          <w:szCs w:val="24"/>
          <w:u w:val="single"/>
        </w:rPr>
      </w:pPr>
      <w:r w:rsidRPr="00C449CB">
        <w:rPr>
          <w:rFonts w:cs="Arial"/>
          <w:b/>
          <w:bCs/>
          <w:szCs w:val="24"/>
          <w:u w:val="single"/>
        </w:rPr>
        <w:t>What is Adoption leave and pay?</w:t>
      </w:r>
    </w:p>
    <w:p w14:paraId="3880F467" w14:textId="77777777" w:rsidR="00BF2218" w:rsidRPr="00C449CB" w:rsidRDefault="00BF2218" w:rsidP="002241B2">
      <w:pPr>
        <w:rPr>
          <w:rFonts w:cs="Arial"/>
          <w:b/>
          <w:bCs/>
          <w:szCs w:val="24"/>
          <w:u w:val="single"/>
        </w:rPr>
      </w:pPr>
    </w:p>
    <w:p w14:paraId="4C30998D" w14:textId="77777777" w:rsidR="002241B2" w:rsidRPr="00C449CB" w:rsidRDefault="002241B2" w:rsidP="002241B2">
      <w:pPr>
        <w:rPr>
          <w:rFonts w:cs="Arial"/>
          <w:szCs w:val="24"/>
        </w:rPr>
      </w:pPr>
      <w:r w:rsidRPr="00C449CB">
        <w:rPr>
          <w:rFonts w:cs="Arial"/>
          <w:szCs w:val="24"/>
        </w:rPr>
        <w:t>Adoption leave and pay is for staff who are adopting a child through an approved agency from the UK or overseas and for those who are having a child through a surrogacy arrangement and will be subject to a parental order</w:t>
      </w:r>
    </w:p>
    <w:p w14:paraId="7F7FA424" w14:textId="77777777" w:rsidR="002241B2" w:rsidRPr="00C449CB" w:rsidRDefault="002241B2" w:rsidP="002241B2">
      <w:pPr>
        <w:rPr>
          <w:rFonts w:cs="Arial"/>
          <w:szCs w:val="24"/>
        </w:rPr>
      </w:pPr>
      <w:r w:rsidRPr="00C449CB">
        <w:rPr>
          <w:rFonts w:cs="Arial"/>
          <w:szCs w:val="24"/>
        </w:rPr>
        <w:t>Adoption leave and pay is available for those employees who meet set criteria.</w:t>
      </w:r>
    </w:p>
    <w:p w14:paraId="5EC8E4D3" w14:textId="77777777" w:rsidR="002241B2" w:rsidRPr="00C449CB" w:rsidRDefault="002241B2" w:rsidP="002241B2">
      <w:pPr>
        <w:rPr>
          <w:rFonts w:cs="Arial"/>
          <w:szCs w:val="24"/>
        </w:rPr>
      </w:pPr>
      <w:r w:rsidRPr="00C449CB">
        <w:rPr>
          <w:rFonts w:cs="Arial"/>
          <w:szCs w:val="24"/>
        </w:rPr>
        <w:t xml:space="preserve">Eligible staff can have up to 52 weeks adoption leave but the amount of pay you receive is dependent on service and earnings eligibility. </w:t>
      </w:r>
    </w:p>
    <w:p w14:paraId="5BFF5448" w14:textId="77777777" w:rsidR="002241B2" w:rsidRPr="00C449CB" w:rsidRDefault="002241B2" w:rsidP="002241B2">
      <w:pPr>
        <w:rPr>
          <w:rFonts w:cs="Arial"/>
          <w:szCs w:val="24"/>
        </w:rPr>
      </w:pPr>
      <w:r w:rsidRPr="00C449CB">
        <w:rPr>
          <w:rFonts w:cs="Arial"/>
          <w:szCs w:val="24"/>
        </w:rPr>
        <w:t xml:space="preserve">Only one period of adoption leave can be taken per match/surrogacy birth irrelevant of whether it is a single or multiple adoption/birth </w:t>
      </w:r>
    </w:p>
    <w:p w14:paraId="6D5141FE" w14:textId="77777777" w:rsidR="002241B2" w:rsidRPr="00C449CB" w:rsidRDefault="002241B2" w:rsidP="002241B2">
      <w:pPr>
        <w:rPr>
          <w:rFonts w:cs="Arial"/>
          <w:szCs w:val="24"/>
        </w:rPr>
      </w:pPr>
    </w:p>
    <w:p w14:paraId="615DA66E" w14:textId="77777777" w:rsidR="002241B2" w:rsidRDefault="002241B2" w:rsidP="002241B2">
      <w:pPr>
        <w:rPr>
          <w:rFonts w:cs="Arial"/>
          <w:b/>
          <w:bCs/>
          <w:szCs w:val="24"/>
          <w:u w:val="single"/>
        </w:rPr>
      </w:pPr>
      <w:r w:rsidRPr="00C449CB">
        <w:rPr>
          <w:rFonts w:cs="Arial"/>
          <w:b/>
          <w:bCs/>
          <w:szCs w:val="24"/>
          <w:u w:val="single"/>
        </w:rPr>
        <w:t>Who can take adoption leave and pay?</w:t>
      </w:r>
    </w:p>
    <w:p w14:paraId="419FF0CA" w14:textId="77777777" w:rsidR="00BF2218" w:rsidRPr="00C449CB" w:rsidRDefault="00BF2218" w:rsidP="002241B2">
      <w:pPr>
        <w:rPr>
          <w:rFonts w:cs="Arial"/>
          <w:b/>
          <w:bCs/>
          <w:szCs w:val="24"/>
          <w:u w:val="single"/>
        </w:rPr>
      </w:pPr>
    </w:p>
    <w:p w14:paraId="60C6BF39" w14:textId="77777777" w:rsidR="002241B2" w:rsidRPr="00C449CB" w:rsidRDefault="002241B2" w:rsidP="002241B2">
      <w:pPr>
        <w:rPr>
          <w:rFonts w:cs="Arial"/>
          <w:szCs w:val="24"/>
        </w:rPr>
      </w:pPr>
      <w:r w:rsidRPr="00C449CB">
        <w:rPr>
          <w:rFonts w:cs="Arial"/>
          <w:szCs w:val="24"/>
        </w:rPr>
        <w:t xml:space="preserve">Adoption leave can be taken by the Primary carer in an adoption arrangement or the intended parent through a surrogacy arrangement. It is a day one right so everyone who meets the eligibility criteria can take the leave. </w:t>
      </w:r>
    </w:p>
    <w:p w14:paraId="0D1CB85D" w14:textId="6A827748" w:rsidR="00BF2218" w:rsidRDefault="002241B2" w:rsidP="002241B2">
      <w:pPr>
        <w:rPr>
          <w:rFonts w:cs="Arial"/>
          <w:szCs w:val="24"/>
        </w:rPr>
      </w:pPr>
      <w:r w:rsidRPr="00C449CB">
        <w:rPr>
          <w:rFonts w:cs="Arial"/>
          <w:szCs w:val="24"/>
        </w:rPr>
        <w:t>Adoption pay is based on length of employment and whether you intend to return to work following the adoption leave. There are 4 schemes available dependant on set criteria.</w:t>
      </w:r>
    </w:p>
    <w:p w14:paraId="2E9713CF" w14:textId="77777777" w:rsidR="00BF2218" w:rsidRPr="00C449CB" w:rsidRDefault="00BF2218" w:rsidP="002241B2">
      <w:pPr>
        <w:rPr>
          <w:rFonts w:cs="Arial"/>
          <w:szCs w:val="24"/>
        </w:rPr>
      </w:pPr>
    </w:p>
    <w:tbl>
      <w:tblPr>
        <w:tblW w:w="0" w:type="auto"/>
        <w:tblInd w:w="82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4A0" w:firstRow="1" w:lastRow="0" w:firstColumn="1" w:lastColumn="0" w:noHBand="0" w:noVBand="1"/>
      </w:tblPr>
      <w:tblGrid>
        <w:gridCol w:w="7020"/>
        <w:gridCol w:w="1392"/>
      </w:tblGrid>
      <w:tr w:rsidR="002241B2" w:rsidRPr="00C449CB" w14:paraId="717B4FCB" w14:textId="77777777" w:rsidTr="00AF59FF">
        <w:tc>
          <w:tcPr>
            <w:tcW w:w="7020" w:type="dxa"/>
          </w:tcPr>
          <w:p w14:paraId="5857E5D0" w14:textId="77777777" w:rsidR="002241B2" w:rsidRPr="00C449CB" w:rsidRDefault="002241B2" w:rsidP="00AF59FF">
            <w:pPr>
              <w:tabs>
                <w:tab w:val="left" w:pos="-720"/>
              </w:tabs>
              <w:suppressAutoHyphens/>
              <w:jc w:val="both"/>
              <w:rPr>
                <w:rFonts w:cs="Arial"/>
                <w:b/>
                <w:szCs w:val="24"/>
              </w:rPr>
            </w:pPr>
          </w:p>
          <w:p w14:paraId="3F1840D1" w14:textId="77777777" w:rsidR="002241B2" w:rsidRPr="00C449CB" w:rsidRDefault="002241B2" w:rsidP="00AF59FF">
            <w:pPr>
              <w:tabs>
                <w:tab w:val="left" w:pos="-720"/>
              </w:tabs>
              <w:suppressAutoHyphens/>
              <w:jc w:val="center"/>
              <w:rPr>
                <w:rFonts w:cs="Arial"/>
                <w:b/>
                <w:szCs w:val="24"/>
              </w:rPr>
            </w:pPr>
            <w:r w:rsidRPr="00C449CB">
              <w:rPr>
                <w:rFonts w:cs="Arial"/>
                <w:b/>
                <w:szCs w:val="24"/>
              </w:rPr>
              <w:t>Length of Employment</w:t>
            </w:r>
          </w:p>
        </w:tc>
        <w:tc>
          <w:tcPr>
            <w:tcW w:w="1392" w:type="dxa"/>
          </w:tcPr>
          <w:p w14:paraId="207B6D1E" w14:textId="77777777" w:rsidR="002241B2" w:rsidRPr="00C449CB" w:rsidRDefault="002241B2" w:rsidP="00AF59FF">
            <w:pPr>
              <w:tabs>
                <w:tab w:val="left" w:pos="-720"/>
              </w:tabs>
              <w:suppressAutoHyphens/>
              <w:rPr>
                <w:rFonts w:cs="Arial"/>
                <w:b/>
                <w:szCs w:val="24"/>
              </w:rPr>
            </w:pPr>
          </w:p>
          <w:p w14:paraId="3A15CD8C" w14:textId="77777777" w:rsidR="002241B2" w:rsidRPr="00C449CB" w:rsidRDefault="002241B2" w:rsidP="00AF59FF">
            <w:pPr>
              <w:tabs>
                <w:tab w:val="left" w:pos="-720"/>
              </w:tabs>
              <w:suppressAutoHyphens/>
              <w:rPr>
                <w:rFonts w:cs="Arial"/>
                <w:b/>
                <w:szCs w:val="24"/>
              </w:rPr>
            </w:pPr>
            <w:r w:rsidRPr="00C449CB">
              <w:rPr>
                <w:rFonts w:cs="Arial"/>
                <w:b/>
                <w:szCs w:val="24"/>
              </w:rPr>
              <w:t>Type of Scheme</w:t>
            </w:r>
          </w:p>
        </w:tc>
      </w:tr>
      <w:tr w:rsidR="002241B2" w:rsidRPr="00C449CB" w14:paraId="50462519" w14:textId="77777777" w:rsidTr="00AF59FF">
        <w:tc>
          <w:tcPr>
            <w:tcW w:w="7020" w:type="dxa"/>
          </w:tcPr>
          <w:p w14:paraId="22B11A15" w14:textId="77777777" w:rsidR="002241B2" w:rsidRPr="00C449CB" w:rsidRDefault="002241B2" w:rsidP="00AF59FF">
            <w:pPr>
              <w:tabs>
                <w:tab w:val="left" w:pos="-720"/>
              </w:tabs>
              <w:suppressAutoHyphens/>
              <w:jc w:val="both"/>
              <w:rPr>
                <w:rFonts w:cs="Arial"/>
                <w:szCs w:val="24"/>
              </w:rPr>
            </w:pPr>
            <w:r w:rsidRPr="00C449CB">
              <w:rPr>
                <w:rFonts w:cs="Arial"/>
                <w:szCs w:val="24"/>
              </w:rPr>
              <w:t>You have been employed for less than 26 weeks at the week you had been matched with a child for adoption or by the 15th week before the baby’s due.in a surrogacy</w:t>
            </w:r>
          </w:p>
        </w:tc>
        <w:tc>
          <w:tcPr>
            <w:tcW w:w="1392" w:type="dxa"/>
          </w:tcPr>
          <w:p w14:paraId="7F424A80" w14:textId="77777777" w:rsidR="002241B2" w:rsidRPr="00C449CB" w:rsidRDefault="002241B2" w:rsidP="00AF59FF">
            <w:pPr>
              <w:tabs>
                <w:tab w:val="left" w:pos="-720"/>
              </w:tabs>
              <w:suppressAutoHyphens/>
              <w:jc w:val="center"/>
              <w:rPr>
                <w:rFonts w:cs="Arial"/>
                <w:szCs w:val="24"/>
              </w:rPr>
            </w:pPr>
          </w:p>
          <w:p w14:paraId="2D311D84" w14:textId="77777777" w:rsidR="002241B2" w:rsidRPr="00C449CB" w:rsidRDefault="002241B2" w:rsidP="00AF59FF">
            <w:pPr>
              <w:tabs>
                <w:tab w:val="left" w:pos="-720"/>
              </w:tabs>
              <w:suppressAutoHyphens/>
              <w:jc w:val="center"/>
              <w:rPr>
                <w:rFonts w:cs="Arial"/>
                <w:szCs w:val="24"/>
              </w:rPr>
            </w:pPr>
            <w:r w:rsidRPr="00C449CB">
              <w:rPr>
                <w:rFonts w:cs="Arial"/>
                <w:szCs w:val="24"/>
              </w:rPr>
              <w:t>A</w:t>
            </w:r>
          </w:p>
        </w:tc>
      </w:tr>
      <w:tr w:rsidR="002241B2" w:rsidRPr="00C449CB" w14:paraId="33F4FB63" w14:textId="77777777" w:rsidTr="00AF59FF">
        <w:tc>
          <w:tcPr>
            <w:tcW w:w="7020" w:type="dxa"/>
          </w:tcPr>
          <w:p w14:paraId="2E0A0940" w14:textId="77777777" w:rsidR="002241B2" w:rsidRPr="00C449CB" w:rsidRDefault="002241B2" w:rsidP="00AF59FF">
            <w:pPr>
              <w:tabs>
                <w:tab w:val="left" w:pos="-720"/>
              </w:tabs>
              <w:suppressAutoHyphens/>
              <w:jc w:val="both"/>
              <w:rPr>
                <w:rFonts w:cs="Arial"/>
                <w:szCs w:val="24"/>
              </w:rPr>
            </w:pPr>
            <w:r w:rsidRPr="00C449CB">
              <w:rPr>
                <w:rFonts w:cs="Arial"/>
                <w:szCs w:val="24"/>
              </w:rPr>
              <w:t xml:space="preserve">You have been employed for 26 weeks in the week you had been matched with a child for adoption or by the 15th week before the baby’s due.in a surrogacy </w:t>
            </w:r>
          </w:p>
        </w:tc>
        <w:tc>
          <w:tcPr>
            <w:tcW w:w="1392" w:type="dxa"/>
          </w:tcPr>
          <w:p w14:paraId="52119592" w14:textId="77777777" w:rsidR="002241B2" w:rsidRPr="00C449CB" w:rsidRDefault="002241B2" w:rsidP="00AF59FF">
            <w:pPr>
              <w:tabs>
                <w:tab w:val="left" w:pos="-720"/>
              </w:tabs>
              <w:suppressAutoHyphens/>
              <w:jc w:val="center"/>
              <w:rPr>
                <w:rFonts w:cs="Arial"/>
                <w:szCs w:val="24"/>
              </w:rPr>
            </w:pPr>
          </w:p>
          <w:p w14:paraId="07A3DA29" w14:textId="77777777" w:rsidR="002241B2" w:rsidRPr="00C449CB" w:rsidRDefault="002241B2" w:rsidP="00AF59FF">
            <w:pPr>
              <w:tabs>
                <w:tab w:val="left" w:pos="-720"/>
              </w:tabs>
              <w:suppressAutoHyphens/>
              <w:jc w:val="center"/>
              <w:rPr>
                <w:rFonts w:cs="Arial"/>
                <w:szCs w:val="24"/>
              </w:rPr>
            </w:pPr>
            <w:r w:rsidRPr="00C449CB">
              <w:rPr>
                <w:rFonts w:cs="Arial"/>
                <w:szCs w:val="24"/>
              </w:rPr>
              <w:t>B</w:t>
            </w:r>
          </w:p>
        </w:tc>
      </w:tr>
      <w:tr w:rsidR="002241B2" w:rsidRPr="00C449CB" w14:paraId="5845BD75" w14:textId="77777777" w:rsidTr="00AF59FF">
        <w:tc>
          <w:tcPr>
            <w:tcW w:w="7020" w:type="dxa"/>
          </w:tcPr>
          <w:p w14:paraId="585CCA0C" w14:textId="77777777" w:rsidR="002241B2" w:rsidRPr="00C449CB" w:rsidRDefault="002241B2" w:rsidP="00AF59FF">
            <w:pPr>
              <w:tabs>
                <w:tab w:val="left" w:pos="-720"/>
              </w:tabs>
              <w:suppressAutoHyphens/>
              <w:jc w:val="both"/>
              <w:rPr>
                <w:rFonts w:cs="Arial"/>
                <w:szCs w:val="24"/>
              </w:rPr>
            </w:pPr>
            <w:r w:rsidRPr="00C449CB">
              <w:rPr>
                <w:rFonts w:cs="Arial"/>
                <w:szCs w:val="24"/>
              </w:rPr>
              <w:t>You have been employed for 12 months or more in the week you had been matched with a child for adoption or by the 15th week before the baby’s due.in a surrogacy and intend returning to work</w:t>
            </w:r>
          </w:p>
        </w:tc>
        <w:tc>
          <w:tcPr>
            <w:tcW w:w="1392" w:type="dxa"/>
          </w:tcPr>
          <w:p w14:paraId="7AC01A54" w14:textId="77777777" w:rsidR="002241B2" w:rsidRPr="00C449CB" w:rsidRDefault="002241B2" w:rsidP="00AF59FF">
            <w:pPr>
              <w:tabs>
                <w:tab w:val="left" w:pos="-720"/>
              </w:tabs>
              <w:suppressAutoHyphens/>
              <w:jc w:val="center"/>
              <w:rPr>
                <w:rFonts w:cs="Arial"/>
                <w:szCs w:val="24"/>
              </w:rPr>
            </w:pPr>
          </w:p>
          <w:p w14:paraId="36BEFEE7" w14:textId="77777777" w:rsidR="002241B2" w:rsidRPr="00C449CB" w:rsidRDefault="002241B2" w:rsidP="00AF59FF">
            <w:pPr>
              <w:tabs>
                <w:tab w:val="left" w:pos="-720"/>
              </w:tabs>
              <w:suppressAutoHyphens/>
              <w:jc w:val="center"/>
              <w:rPr>
                <w:rFonts w:cs="Arial"/>
                <w:szCs w:val="24"/>
              </w:rPr>
            </w:pPr>
            <w:r w:rsidRPr="00C449CB">
              <w:rPr>
                <w:rFonts w:cs="Arial"/>
                <w:szCs w:val="24"/>
              </w:rPr>
              <w:t>C</w:t>
            </w:r>
          </w:p>
        </w:tc>
      </w:tr>
      <w:tr w:rsidR="002241B2" w:rsidRPr="00C449CB" w14:paraId="6F59EA9A" w14:textId="77777777" w:rsidTr="00AF59FF">
        <w:tc>
          <w:tcPr>
            <w:tcW w:w="7020" w:type="dxa"/>
          </w:tcPr>
          <w:p w14:paraId="06820DAB" w14:textId="77777777" w:rsidR="002241B2" w:rsidRPr="00C449CB" w:rsidRDefault="002241B2" w:rsidP="00AF59FF">
            <w:pPr>
              <w:tabs>
                <w:tab w:val="left" w:pos="-720"/>
              </w:tabs>
              <w:suppressAutoHyphens/>
              <w:jc w:val="both"/>
              <w:rPr>
                <w:rFonts w:cs="Arial"/>
                <w:szCs w:val="24"/>
              </w:rPr>
            </w:pPr>
            <w:r w:rsidRPr="00C449CB">
              <w:rPr>
                <w:rFonts w:cs="Arial"/>
                <w:szCs w:val="24"/>
              </w:rPr>
              <w:t>You have been employed for 12 months or more in the week you had been matched with a child for adoption or by the 15th week before the baby’s due.in a surrogacy and are uncertain if you want to return, or do not intend to return</w:t>
            </w:r>
          </w:p>
        </w:tc>
        <w:tc>
          <w:tcPr>
            <w:tcW w:w="1392" w:type="dxa"/>
          </w:tcPr>
          <w:p w14:paraId="46531CA2" w14:textId="77777777" w:rsidR="002241B2" w:rsidRPr="00C449CB" w:rsidRDefault="002241B2" w:rsidP="00AF59FF">
            <w:pPr>
              <w:tabs>
                <w:tab w:val="left" w:pos="-720"/>
              </w:tabs>
              <w:suppressAutoHyphens/>
              <w:jc w:val="center"/>
              <w:rPr>
                <w:rFonts w:cs="Arial"/>
                <w:szCs w:val="24"/>
              </w:rPr>
            </w:pPr>
          </w:p>
          <w:p w14:paraId="7D7E3F93" w14:textId="77777777" w:rsidR="002241B2" w:rsidRPr="00C449CB" w:rsidRDefault="002241B2" w:rsidP="00AF59FF">
            <w:pPr>
              <w:tabs>
                <w:tab w:val="left" w:pos="-720"/>
              </w:tabs>
              <w:suppressAutoHyphens/>
              <w:jc w:val="center"/>
              <w:rPr>
                <w:rFonts w:cs="Arial"/>
                <w:szCs w:val="24"/>
              </w:rPr>
            </w:pPr>
            <w:r w:rsidRPr="00C449CB">
              <w:rPr>
                <w:rFonts w:cs="Arial"/>
                <w:szCs w:val="24"/>
              </w:rPr>
              <w:t>D</w:t>
            </w:r>
          </w:p>
        </w:tc>
      </w:tr>
    </w:tbl>
    <w:p w14:paraId="1EEC06D9" w14:textId="77777777" w:rsidR="002241B2" w:rsidRDefault="002241B2" w:rsidP="002241B2">
      <w:pPr>
        <w:rPr>
          <w:rFonts w:cs="Arial"/>
          <w:b/>
          <w:bCs/>
          <w:szCs w:val="24"/>
          <w:u w:val="single"/>
        </w:rPr>
      </w:pPr>
    </w:p>
    <w:p w14:paraId="1DE9664A" w14:textId="77777777" w:rsidR="00E26E1B" w:rsidRDefault="00E26E1B" w:rsidP="002241B2">
      <w:pPr>
        <w:rPr>
          <w:rFonts w:cs="Arial"/>
          <w:b/>
          <w:bCs/>
          <w:szCs w:val="24"/>
          <w:u w:val="single"/>
        </w:rPr>
      </w:pPr>
    </w:p>
    <w:p w14:paraId="678A0E0E" w14:textId="5899C362" w:rsidR="002241B2" w:rsidRDefault="002241B2" w:rsidP="002241B2">
      <w:pPr>
        <w:rPr>
          <w:rFonts w:cs="Arial"/>
          <w:b/>
          <w:bCs/>
          <w:szCs w:val="24"/>
          <w:u w:val="single"/>
        </w:rPr>
      </w:pPr>
      <w:r w:rsidRPr="00C449CB">
        <w:rPr>
          <w:rFonts w:cs="Arial"/>
          <w:b/>
          <w:bCs/>
          <w:szCs w:val="24"/>
          <w:u w:val="single"/>
        </w:rPr>
        <w:t>How much Adoption leave and pay can be taken?</w:t>
      </w:r>
    </w:p>
    <w:p w14:paraId="43ACAE1F" w14:textId="77777777" w:rsidR="00BF2218" w:rsidRPr="00C449CB" w:rsidRDefault="00BF2218" w:rsidP="002241B2">
      <w:pPr>
        <w:rPr>
          <w:rFonts w:cs="Arial"/>
          <w:b/>
          <w:bCs/>
          <w:szCs w:val="24"/>
          <w:u w:val="single"/>
        </w:rPr>
      </w:pPr>
    </w:p>
    <w:p w14:paraId="364A0F85" w14:textId="77777777" w:rsidR="002241B2" w:rsidRPr="00C449CB" w:rsidRDefault="002241B2" w:rsidP="002241B2">
      <w:pPr>
        <w:rPr>
          <w:rFonts w:cs="Arial"/>
          <w:szCs w:val="24"/>
        </w:rPr>
      </w:pPr>
      <w:r w:rsidRPr="00C449CB">
        <w:rPr>
          <w:rFonts w:cs="Arial"/>
          <w:szCs w:val="24"/>
        </w:rPr>
        <w:t xml:space="preserve">All employees are eligible for 52 weeks adoption leave.  How much and at what rate this is paid depends on your length of Trust and NHS service. </w:t>
      </w:r>
    </w:p>
    <w:p w14:paraId="52423263" w14:textId="77777777" w:rsidR="002241B2" w:rsidRPr="00C449CB" w:rsidRDefault="002241B2" w:rsidP="002241B2">
      <w:pPr>
        <w:rPr>
          <w:rFonts w:cs="Arial"/>
          <w:szCs w:val="24"/>
        </w:rPr>
      </w:pPr>
    </w:p>
    <w:p w14:paraId="5093EE55" w14:textId="77777777" w:rsidR="002241B2" w:rsidRDefault="002241B2" w:rsidP="002241B2">
      <w:pPr>
        <w:rPr>
          <w:rFonts w:cs="Arial"/>
          <w:szCs w:val="24"/>
        </w:rPr>
      </w:pPr>
      <w:r w:rsidRPr="00C449CB">
        <w:rPr>
          <w:rFonts w:cs="Arial"/>
          <w:b/>
          <w:bCs/>
          <w:szCs w:val="24"/>
          <w:u w:val="single"/>
        </w:rPr>
        <w:t>Can adoption leave and pay be combined with any other leave?</w:t>
      </w:r>
      <w:r w:rsidRPr="00C449CB">
        <w:rPr>
          <w:rFonts w:cs="Arial"/>
          <w:szCs w:val="24"/>
        </w:rPr>
        <w:t xml:space="preserve"> </w:t>
      </w:r>
    </w:p>
    <w:p w14:paraId="79988064" w14:textId="77777777" w:rsidR="00BF2218" w:rsidRPr="00C449CB" w:rsidRDefault="00BF2218" w:rsidP="002241B2">
      <w:pPr>
        <w:rPr>
          <w:rFonts w:cs="Arial"/>
          <w:szCs w:val="24"/>
        </w:rPr>
      </w:pPr>
    </w:p>
    <w:p w14:paraId="562B2212" w14:textId="77777777" w:rsidR="002241B2" w:rsidRPr="00C449CB" w:rsidRDefault="002241B2" w:rsidP="002241B2">
      <w:pPr>
        <w:rPr>
          <w:rFonts w:cs="Arial"/>
          <w:szCs w:val="24"/>
        </w:rPr>
      </w:pPr>
      <w:r w:rsidRPr="00C449CB">
        <w:rPr>
          <w:rFonts w:cs="Arial"/>
          <w:szCs w:val="24"/>
        </w:rPr>
        <w:t>Adoption leave is in addition to other types of statutory time off such as:</w:t>
      </w:r>
    </w:p>
    <w:p w14:paraId="4FC6FBA8" w14:textId="77777777" w:rsidR="002241B2" w:rsidRPr="00C449CB" w:rsidRDefault="002241B2" w:rsidP="005C7CD9">
      <w:pPr>
        <w:numPr>
          <w:ilvl w:val="0"/>
          <w:numId w:val="35"/>
        </w:numPr>
        <w:spacing w:after="160" w:line="259" w:lineRule="auto"/>
        <w:rPr>
          <w:rFonts w:cs="Arial"/>
          <w:szCs w:val="24"/>
        </w:rPr>
      </w:pPr>
      <w:r w:rsidRPr="00C449CB">
        <w:rPr>
          <w:rFonts w:cs="Arial"/>
          <w:szCs w:val="24"/>
        </w:rPr>
        <w:t>Neonatal leave</w:t>
      </w:r>
    </w:p>
    <w:p w14:paraId="1FB1442F" w14:textId="77777777" w:rsidR="002241B2" w:rsidRPr="00C449CB" w:rsidRDefault="002241B2" w:rsidP="005C7CD9">
      <w:pPr>
        <w:numPr>
          <w:ilvl w:val="0"/>
          <w:numId w:val="35"/>
        </w:numPr>
        <w:spacing w:after="160" w:line="259" w:lineRule="auto"/>
        <w:rPr>
          <w:rFonts w:cs="Arial"/>
          <w:szCs w:val="24"/>
        </w:rPr>
      </w:pPr>
      <w:r w:rsidRPr="00C449CB">
        <w:rPr>
          <w:rFonts w:cs="Arial"/>
          <w:szCs w:val="24"/>
        </w:rPr>
        <w:lastRenderedPageBreak/>
        <w:t>shared parental leave</w:t>
      </w:r>
    </w:p>
    <w:p w14:paraId="6E9184FB" w14:textId="77777777" w:rsidR="002241B2" w:rsidRPr="00C449CB" w:rsidRDefault="002241B2" w:rsidP="005C7CD9">
      <w:pPr>
        <w:numPr>
          <w:ilvl w:val="0"/>
          <w:numId w:val="35"/>
        </w:numPr>
        <w:spacing w:after="160" w:line="259" w:lineRule="auto"/>
        <w:rPr>
          <w:rFonts w:cs="Arial"/>
          <w:szCs w:val="24"/>
        </w:rPr>
      </w:pPr>
      <w:r w:rsidRPr="00C449CB">
        <w:rPr>
          <w:rFonts w:cs="Arial"/>
          <w:szCs w:val="24"/>
        </w:rPr>
        <w:t>parental bereavement leave</w:t>
      </w:r>
    </w:p>
    <w:p w14:paraId="5FA77D14" w14:textId="77777777" w:rsidR="002241B2" w:rsidRPr="00C449CB" w:rsidRDefault="002241B2" w:rsidP="002241B2">
      <w:pPr>
        <w:rPr>
          <w:rFonts w:cs="Arial"/>
          <w:szCs w:val="24"/>
        </w:rPr>
      </w:pPr>
      <w:r w:rsidRPr="00C449CB">
        <w:rPr>
          <w:rFonts w:cs="Arial"/>
          <w:szCs w:val="24"/>
        </w:rPr>
        <w:t>Employees cannot take 2 types of leave at the same time.</w:t>
      </w:r>
    </w:p>
    <w:p w14:paraId="377657AF" w14:textId="77777777" w:rsidR="002241B2" w:rsidRPr="00C449CB" w:rsidRDefault="002241B2" w:rsidP="002241B2">
      <w:pPr>
        <w:rPr>
          <w:rFonts w:cs="Arial"/>
          <w:szCs w:val="24"/>
        </w:rPr>
      </w:pPr>
      <w:r w:rsidRPr="00C449CB">
        <w:rPr>
          <w:rFonts w:cs="Arial"/>
          <w:szCs w:val="24"/>
        </w:rPr>
        <w:t>Adoption leave will take priority over any other statutory leave, this agreed period of time off will run its course before any other leave can be taken.</w:t>
      </w:r>
    </w:p>
    <w:p w14:paraId="520EB23C" w14:textId="77777777" w:rsidR="002241B2" w:rsidRPr="00C449CB" w:rsidRDefault="002241B2" w:rsidP="002241B2">
      <w:pPr>
        <w:rPr>
          <w:rFonts w:cs="Arial"/>
          <w:szCs w:val="24"/>
        </w:rPr>
      </w:pPr>
    </w:p>
    <w:p w14:paraId="18D88396" w14:textId="77777777" w:rsidR="002241B2" w:rsidRDefault="002241B2" w:rsidP="002241B2">
      <w:pPr>
        <w:rPr>
          <w:rFonts w:cs="Arial"/>
          <w:b/>
          <w:bCs/>
          <w:szCs w:val="24"/>
          <w:u w:val="single"/>
        </w:rPr>
      </w:pPr>
      <w:r w:rsidRPr="00C449CB">
        <w:rPr>
          <w:rFonts w:cs="Arial"/>
          <w:b/>
          <w:bCs/>
          <w:szCs w:val="24"/>
          <w:u w:val="single"/>
        </w:rPr>
        <w:t>How do I apply for Adoption Leave?</w:t>
      </w:r>
    </w:p>
    <w:p w14:paraId="22BB5244" w14:textId="77777777" w:rsidR="00E26E1B" w:rsidRPr="00C449CB" w:rsidRDefault="00E26E1B" w:rsidP="002241B2">
      <w:pPr>
        <w:rPr>
          <w:rFonts w:cs="Arial"/>
          <w:b/>
          <w:bCs/>
          <w:szCs w:val="24"/>
          <w:u w:val="single"/>
        </w:rPr>
      </w:pPr>
    </w:p>
    <w:p w14:paraId="453CD886" w14:textId="77777777" w:rsidR="002241B2" w:rsidRPr="00C449CB" w:rsidRDefault="002241B2" w:rsidP="002241B2">
      <w:pPr>
        <w:rPr>
          <w:rFonts w:cs="Arial"/>
          <w:szCs w:val="24"/>
        </w:rPr>
      </w:pPr>
      <w:r w:rsidRPr="00C449CB">
        <w:rPr>
          <w:rFonts w:cs="Arial"/>
          <w:szCs w:val="24"/>
        </w:rPr>
        <w:t>To apply for any scheme you should provide written confirmation from the placing authority or parental statutory declaration of intention to apply for a parental order. You should also complete the form for adoption leave.</w:t>
      </w:r>
    </w:p>
    <w:p w14:paraId="4A4B6E03" w14:textId="77777777" w:rsidR="002241B2" w:rsidRPr="002D1E0D" w:rsidRDefault="002241B2" w:rsidP="002241B2">
      <w:pPr>
        <w:rPr>
          <w:rFonts w:cs="Arial"/>
          <w:b/>
          <w:bCs/>
          <w:szCs w:val="24"/>
          <w:u w:val="single"/>
        </w:rPr>
      </w:pPr>
      <w:r w:rsidRPr="00C449CB">
        <w:rPr>
          <w:rFonts w:cs="Arial"/>
          <w:szCs w:val="24"/>
        </w:rPr>
        <w:t xml:space="preserve">You must notify your manager, that you intend to take adoption leave, the date it is to commence and confirm your intention to return to the Trust or another NHS employer for a 3 month period at the end of your leave. This confirmation should be given prior to the 15 weeks before the expected date of childbirth (surrogacy) (or as soon as reasonably practicable) or before the end of the week in which you are notified of a match.  </w:t>
      </w:r>
    </w:p>
    <w:p w14:paraId="4AC8410E" w14:textId="77777777" w:rsidR="002241B2" w:rsidRPr="00C449CB" w:rsidRDefault="002241B2" w:rsidP="002241B2">
      <w:pPr>
        <w:rPr>
          <w:rFonts w:cs="Arial"/>
          <w:b/>
          <w:bCs/>
          <w:szCs w:val="24"/>
        </w:rPr>
      </w:pPr>
    </w:p>
    <w:p w14:paraId="7F74995D" w14:textId="77777777" w:rsidR="002241B2" w:rsidRDefault="002241B2" w:rsidP="002241B2">
      <w:pPr>
        <w:rPr>
          <w:rFonts w:cs="Arial"/>
          <w:b/>
          <w:bCs/>
          <w:szCs w:val="24"/>
          <w:u w:val="single"/>
        </w:rPr>
      </w:pPr>
      <w:r w:rsidRPr="00C449CB">
        <w:rPr>
          <w:rFonts w:cs="Arial"/>
          <w:b/>
          <w:bCs/>
          <w:szCs w:val="24"/>
          <w:u w:val="single"/>
        </w:rPr>
        <w:t>How do I apply for Adoption pay?</w:t>
      </w:r>
    </w:p>
    <w:p w14:paraId="5A24DFC4" w14:textId="77777777" w:rsidR="00E26E1B" w:rsidRPr="00C449CB" w:rsidRDefault="00E26E1B" w:rsidP="002241B2">
      <w:pPr>
        <w:rPr>
          <w:rFonts w:cs="Arial"/>
          <w:b/>
          <w:bCs/>
          <w:szCs w:val="24"/>
          <w:u w:val="single"/>
        </w:rPr>
      </w:pPr>
    </w:p>
    <w:p w14:paraId="372C787A" w14:textId="77777777" w:rsidR="002241B2" w:rsidRPr="00C449CB" w:rsidRDefault="002241B2" w:rsidP="002241B2">
      <w:pPr>
        <w:rPr>
          <w:rFonts w:cs="Arial"/>
          <w:szCs w:val="24"/>
        </w:rPr>
      </w:pPr>
      <w:r w:rsidRPr="00C449CB">
        <w:rPr>
          <w:rFonts w:cs="Arial"/>
          <w:szCs w:val="24"/>
        </w:rPr>
        <w:t>To apply for any scheme you should provide written confirmation from the placing authority or parental statutory declaration of intention to apply for a parental order. You should also complete the form for adoption leave.</w:t>
      </w:r>
    </w:p>
    <w:p w14:paraId="4016A52E" w14:textId="77777777" w:rsidR="002241B2" w:rsidRPr="00C449CB" w:rsidRDefault="002241B2" w:rsidP="002241B2">
      <w:pPr>
        <w:rPr>
          <w:rFonts w:cs="Arial"/>
          <w:b/>
          <w:bCs/>
          <w:szCs w:val="24"/>
          <w:u w:val="single"/>
        </w:rPr>
      </w:pPr>
      <w:r w:rsidRPr="00C449CB">
        <w:rPr>
          <w:rFonts w:cs="Arial"/>
          <w:szCs w:val="24"/>
        </w:rPr>
        <w:t xml:space="preserve">You must notify your manager, that you intend to take adoption leave, the date it is to commence and confirm your intention to return to the Trust or another NHS employer for a 3 month period at the end of your leave. This confirmation should be prior to the 15 weeks before the expected date of childbirth (surrogacy) (or as soon as reasonably practicable) or before the end of the week in which you are notified of a match.   </w:t>
      </w:r>
    </w:p>
    <w:p w14:paraId="03B02AAF" w14:textId="77777777" w:rsidR="002241B2" w:rsidRPr="00C449CB" w:rsidRDefault="002241B2" w:rsidP="002241B2">
      <w:pPr>
        <w:rPr>
          <w:rFonts w:cs="Arial"/>
          <w:b/>
          <w:bCs/>
          <w:szCs w:val="24"/>
          <w:u w:val="single"/>
        </w:rPr>
      </w:pPr>
    </w:p>
    <w:p w14:paraId="18622DA1" w14:textId="77777777" w:rsidR="002241B2" w:rsidRDefault="002241B2" w:rsidP="002241B2">
      <w:pPr>
        <w:rPr>
          <w:rFonts w:cs="Arial"/>
          <w:b/>
          <w:bCs/>
          <w:szCs w:val="24"/>
          <w:u w:val="single"/>
        </w:rPr>
      </w:pPr>
      <w:r w:rsidRPr="00C449CB">
        <w:rPr>
          <w:rFonts w:cs="Arial"/>
          <w:b/>
          <w:bCs/>
          <w:szCs w:val="24"/>
          <w:u w:val="single"/>
        </w:rPr>
        <w:t>What do I get paid whilst on Adoption leave?</w:t>
      </w:r>
    </w:p>
    <w:p w14:paraId="665D1AC8" w14:textId="77777777" w:rsidR="00E26E1B" w:rsidRPr="00C449CB" w:rsidRDefault="00E26E1B" w:rsidP="002241B2">
      <w:pPr>
        <w:rPr>
          <w:rFonts w:cs="Arial"/>
          <w:szCs w:val="24"/>
        </w:rPr>
      </w:pPr>
    </w:p>
    <w:p w14:paraId="097D39DB" w14:textId="77777777" w:rsidR="002241B2" w:rsidRPr="00C449CB" w:rsidRDefault="002241B2" w:rsidP="002241B2">
      <w:pPr>
        <w:rPr>
          <w:rFonts w:cs="Arial"/>
          <w:szCs w:val="24"/>
        </w:rPr>
      </w:pPr>
      <w:r w:rsidRPr="00C449CB">
        <w:rPr>
          <w:rFonts w:cs="Arial"/>
          <w:szCs w:val="24"/>
        </w:rPr>
        <w:t>Pay depends on length of service and eligibility for statutory adoption pay (SAP) and Occupational adoption pay (OAP)</w:t>
      </w:r>
    </w:p>
    <w:p w14:paraId="24213B29" w14:textId="77777777" w:rsidR="002241B2" w:rsidRPr="00C449CB" w:rsidRDefault="002241B2" w:rsidP="002241B2">
      <w:pPr>
        <w:rPr>
          <w:rFonts w:cs="Arial"/>
          <w:szCs w:val="24"/>
        </w:rPr>
      </w:pPr>
      <w:r w:rsidRPr="00C449CB">
        <w:rPr>
          <w:rFonts w:cs="Arial"/>
          <w:szCs w:val="24"/>
        </w:rPr>
        <w:t>Occupational Adoption Pay– Money paid based on your average weekly earnings providing you have 12 months continuous service with one or more NHS employers at the beginning of the week you are notified of a match or at the 15</w:t>
      </w:r>
      <w:r w:rsidRPr="00C449CB">
        <w:rPr>
          <w:rFonts w:cs="Arial"/>
          <w:szCs w:val="24"/>
          <w:vertAlign w:val="superscript"/>
        </w:rPr>
        <w:t>th</w:t>
      </w:r>
      <w:r w:rsidRPr="00C449CB">
        <w:rPr>
          <w:rFonts w:cs="Arial"/>
          <w:szCs w:val="24"/>
        </w:rPr>
        <w:t xml:space="preserve"> week before the baby’s due date if through a surrogacy arrangement.</w:t>
      </w:r>
    </w:p>
    <w:p w14:paraId="29E75B01" w14:textId="77777777" w:rsidR="002241B2" w:rsidRPr="00C449CB" w:rsidRDefault="002241B2" w:rsidP="002241B2">
      <w:pPr>
        <w:rPr>
          <w:rFonts w:cs="Arial"/>
          <w:szCs w:val="24"/>
        </w:rPr>
      </w:pPr>
      <w:r w:rsidRPr="00C449CB">
        <w:rPr>
          <w:rFonts w:cs="Arial"/>
          <w:szCs w:val="24"/>
        </w:rPr>
        <w:t>Statutory Adoption Pay– Money paid based on a set figure determined by the Government. To be eligible you need to have been employed by your present employer, without a break, for at least 26 weeks up to and including the week the adoption agency told you that you had been matched with a child, or, by the 15th week before the baby’s due for a surrogacy. You also need to earn on average above the minimum threshold for National Insurance.</w:t>
      </w:r>
    </w:p>
    <w:p w14:paraId="2B9AF74D" w14:textId="77777777" w:rsidR="002241B2" w:rsidRDefault="002241B2" w:rsidP="002241B2">
      <w:pPr>
        <w:rPr>
          <w:rFonts w:cs="Arial"/>
          <w:szCs w:val="24"/>
        </w:rPr>
      </w:pPr>
      <w:r w:rsidRPr="00C449CB">
        <w:rPr>
          <w:rFonts w:cs="Arial"/>
          <w:szCs w:val="24"/>
        </w:rPr>
        <w:t xml:space="preserve">Payment for each scheme is </w:t>
      </w:r>
    </w:p>
    <w:p w14:paraId="6107F611" w14:textId="77777777" w:rsidR="00E26E1B" w:rsidRPr="00C449CB" w:rsidRDefault="00E26E1B" w:rsidP="002241B2">
      <w:pPr>
        <w:rPr>
          <w:rFonts w:cs="Arial"/>
          <w:szCs w:val="24"/>
        </w:rPr>
      </w:pPr>
    </w:p>
    <w:p w14:paraId="730E18D1" w14:textId="77777777" w:rsidR="002241B2" w:rsidRPr="00C449CB" w:rsidRDefault="002241B2" w:rsidP="002241B2">
      <w:pPr>
        <w:rPr>
          <w:rFonts w:cs="Arial"/>
          <w:szCs w:val="24"/>
        </w:rPr>
      </w:pPr>
      <w:r w:rsidRPr="00C449CB">
        <w:rPr>
          <w:rFonts w:cs="Arial"/>
          <w:b/>
          <w:bCs/>
          <w:szCs w:val="24"/>
        </w:rPr>
        <w:t>Scheme A</w:t>
      </w:r>
      <w:r w:rsidRPr="00C449CB">
        <w:rPr>
          <w:rFonts w:cs="Arial"/>
          <w:szCs w:val="24"/>
        </w:rPr>
        <w:t xml:space="preserve"> -</w:t>
      </w:r>
      <w:r w:rsidRPr="00C449CB">
        <w:rPr>
          <w:rFonts w:cs="Arial"/>
          <w:szCs w:val="24"/>
          <w:u w:val="single"/>
        </w:rPr>
        <w:t xml:space="preserve"> </w:t>
      </w:r>
      <w:r w:rsidRPr="00C449CB">
        <w:rPr>
          <w:rFonts w:cs="Arial"/>
          <w:szCs w:val="24"/>
        </w:rPr>
        <w:t>52 weeks unpaid leave</w:t>
      </w:r>
    </w:p>
    <w:p w14:paraId="7EDAED94" w14:textId="77777777" w:rsidR="002241B2" w:rsidRPr="00C449CB" w:rsidRDefault="002241B2" w:rsidP="002241B2">
      <w:pPr>
        <w:rPr>
          <w:rFonts w:cs="Arial"/>
          <w:szCs w:val="24"/>
        </w:rPr>
      </w:pPr>
      <w:r w:rsidRPr="00C449CB">
        <w:rPr>
          <w:rFonts w:cs="Arial"/>
          <w:b/>
          <w:bCs/>
          <w:szCs w:val="24"/>
        </w:rPr>
        <w:t>Scheme B</w:t>
      </w:r>
      <w:r w:rsidRPr="00C449CB">
        <w:rPr>
          <w:rFonts w:cs="Arial"/>
          <w:szCs w:val="24"/>
        </w:rPr>
        <w:t xml:space="preserve"> - 52 weeks leave. You may be entitled to 39 weeks SAP depending on average</w:t>
      </w:r>
      <w:r>
        <w:rPr>
          <w:rFonts w:cs="Arial"/>
          <w:szCs w:val="24"/>
        </w:rPr>
        <w:t xml:space="preserve"> </w:t>
      </w:r>
      <w:r w:rsidRPr="00C449CB">
        <w:rPr>
          <w:rFonts w:cs="Arial"/>
          <w:szCs w:val="24"/>
        </w:rPr>
        <w:t>earnings.</w:t>
      </w:r>
    </w:p>
    <w:p w14:paraId="2FD93716" w14:textId="77777777" w:rsidR="002241B2" w:rsidRPr="00C449CB" w:rsidRDefault="002241B2" w:rsidP="002241B2">
      <w:pPr>
        <w:tabs>
          <w:tab w:val="left" w:pos="-720"/>
          <w:tab w:val="left" w:pos="0"/>
        </w:tabs>
        <w:suppressAutoHyphens/>
        <w:ind w:left="720" w:hanging="720"/>
        <w:jc w:val="both"/>
        <w:rPr>
          <w:rFonts w:cs="Arial"/>
          <w:szCs w:val="24"/>
        </w:rPr>
      </w:pPr>
      <w:r>
        <w:rPr>
          <w:rFonts w:cs="Arial"/>
          <w:b/>
          <w:bCs/>
          <w:szCs w:val="24"/>
        </w:rPr>
        <w:lastRenderedPageBreak/>
        <w:t>S</w:t>
      </w:r>
      <w:r w:rsidRPr="00C449CB">
        <w:rPr>
          <w:rFonts w:cs="Arial"/>
          <w:b/>
          <w:bCs/>
          <w:szCs w:val="24"/>
        </w:rPr>
        <w:t>cheme C</w:t>
      </w:r>
      <w:r w:rsidRPr="00C449CB">
        <w:rPr>
          <w:rFonts w:cs="Arial"/>
          <w:szCs w:val="24"/>
        </w:rPr>
        <w:t xml:space="preserve"> - 52 weeks paid leave: 8 weeks is full pay (inclusive of SAP), 18 weeks half</w:t>
      </w:r>
      <w:r>
        <w:rPr>
          <w:rFonts w:cs="Arial"/>
          <w:szCs w:val="24"/>
        </w:rPr>
        <w:t xml:space="preserve"> </w:t>
      </w:r>
      <w:r w:rsidRPr="00C449CB">
        <w:rPr>
          <w:rFonts w:cs="Arial"/>
          <w:szCs w:val="24"/>
        </w:rPr>
        <w:t>pay plus SAP, 13 weeks unpaid.</w:t>
      </w:r>
    </w:p>
    <w:p w14:paraId="498D8CA4" w14:textId="1CEAE716" w:rsidR="002241B2" w:rsidRPr="00C449CB" w:rsidRDefault="002241B2" w:rsidP="00E26E1B">
      <w:pPr>
        <w:tabs>
          <w:tab w:val="left" w:pos="-720"/>
          <w:tab w:val="left" w:pos="0"/>
        </w:tabs>
        <w:suppressAutoHyphens/>
        <w:ind w:left="720" w:hanging="720"/>
        <w:jc w:val="both"/>
        <w:rPr>
          <w:rFonts w:cs="Arial"/>
          <w:szCs w:val="24"/>
        </w:rPr>
      </w:pPr>
      <w:r w:rsidRPr="00742BB8">
        <w:rPr>
          <w:rFonts w:cs="Arial"/>
          <w:b/>
          <w:bCs/>
          <w:szCs w:val="24"/>
        </w:rPr>
        <w:t>Scheme D</w:t>
      </w:r>
      <w:r w:rsidRPr="00C449CB">
        <w:rPr>
          <w:rFonts w:cs="Arial"/>
          <w:szCs w:val="24"/>
        </w:rPr>
        <w:t xml:space="preserve"> - 39 weeks will be paid leave: 6 weeks at 90% of average weekly earnings and 33 weeks at flat rate SAP  </w:t>
      </w:r>
    </w:p>
    <w:p w14:paraId="56595D59" w14:textId="77777777" w:rsidR="002241B2" w:rsidRPr="00C449CB" w:rsidRDefault="002241B2" w:rsidP="002241B2">
      <w:pPr>
        <w:rPr>
          <w:rFonts w:cs="Arial"/>
          <w:szCs w:val="24"/>
        </w:rPr>
      </w:pPr>
    </w:p>
    <w:p w14:paraId="3D5EFD25" w14:textId="77777777" w:rsidR="002241B2" w:rsidRDefault="002241B2" w:rsidP="002241B2">
      <w:pPr>
        <w:rPr>
          <w:rFonts w:cs="Arial"/>
          <w:b/>
          <w:bCs/>
          <w:szCs w:val="24"/>
          <w:u w:val="single"/>
        </w:rPr>
      </w:pPr>
      <w:r w:rsidRPr="00C449CB">
        <w:rPr>
          <w:rFonts w:cs="Arial"/>
          <w:b/>
          <w:bCs/>
          <w:szCs w:val="24"/>
          <w:u w:val="single"/>
        </w:rPr>
        <w:t>How do I let my manager know when I want to return to work</w:t>
      </w:r>
    </w:p>
    <w:p w14:paraId="23A451AB" w14:textId="77777777" w:rsidR="00E26E1B" w:rsidRPr="00C449CB" w:rsidRDefault="00E26E1B" w:rsidP="002241B2">
      <w:pPr>
        <w:rPr>
          <w:rFonts w:cs="Arial"/>
          <w:b/>
          <w:bCs/>
          <w:szCs w:val="24"/>
          <w:u w:val="single"/>
        </w:rPr>
      </w:pPr>
    </w:p>
    <w:p w14:paraId="002237CE" w14:textId="77777777" w:rsidR="002241B2" w:rsidRPr="00C449CB" w:rsidRDefault="002241B2" w:rsidP="002241B2">
      <w:pPr>
        <w:rPr>
          <w:rFonts w:cs="Arial"/>
          <w:szCs w:val="24"/>
        </w:rPr>
      </w:pPr>
      <w:r w:rsidRPr="00C449CB">
        <w:rPr>
          <w:rFonts w:cs="Arial"/>
          <w:szCs w:val="24"/>
        </w:rPr>
        <w:t xml:space="preserve">You must give 28 days’ notice of your intention to return to duty following your adoption leave, unless, you intend to return at the end of your 52 weeks leave ,when no extra notice is required to be given. </w:t>
      </w:r>
    </w:p>
    <w:p w14:paraId="3BC398A0" w14:textId="77777777" w:rsidR="002241B2" w:rsidRPr="00C449CB" w:rsidRDefault="002241B2" w:rsidP="002241B2">
      <w:pPr>
        <w:tabs>
          <w:tab w:val="left" w:pos="-720"/>
          <w:tab w:val="left" w:pos="0"/>
        </w:tabs>
        <w:suppressAutoHyphens/>
        <w:ind w:left="720" w:hanging="720"/>
        <w:rPr>
          <w:rFonts w:cs="Arial"/>
          <w:szCs w:val="24"/>
        </w:rPr>
      </w:pPr>
      <w:r w:rsidRPr="00C449CB">
        <w:rPr>
          <w:rFonts w:cs="Arial"/>
          <w:szCs w:val="24"/>
        </w:rPr>
        <w:t>You have the right to return to your job under your original contract or similar type of job on no</w:t>
      </w:r>
      <w:r>
        <w:rPr>
          <w:rFonts w:cs="Arial"/>
          <w:szCs w:val="24"/>
        </w:rPr>
        <w:t xml:space="preserve"> </w:t>
      </w:r>
      <w:r w:rsidRPr="00C449CB">
        <w:rPr>
          <w:rFonts w:cs="Arial"/>
          <w:szCs w:val="24"/>
        </w:rPr>
        <w:t xml:space="preserve">less favourable terms and conditions, following your adoption leave </w:t>
      </w:r>
      <w:r>
        <w:rPr>
          <w:rFonts w:cs="Arial"/>
          <w:szCs w:val="24"/>
        </w:rPr>
        <w:t xml:space="preserve"> </w:t>
      </w:r>
      <w:r w:rsidRPr="00C449CB">
        <w:rPr>
          <w:rFonts w:cs="Arial"/>
          <w:szCs w:val="24"/>
        </w:rPr>
        <w:t>providing you return on th</w:t>
      </w:r>
      <w:r>
        <w:rPr>
          <w:rFonts w:cs="Arial"/>
          <w:szCs w:val="24"/>
        </w:rPr>
        <w:t>e</w:t>
      </w:r>
      <w:r w:rsidRPr="00C449CB">
        <w:rPr>
          <w:rFonts w:cs="Arial"/>
          <w:szCs w:val="24"/>
        </w:rPr>
        <w:t xml:space="preserve"> appropriate notified date.</w:t>
      </w:r>
    </w:p>
    <w:p w14:paraId="59C31435" w14:textId="77777777" w:rsidR="002241B2" w:rsidRPr="00C449CB" w:rsidRDefault="002241B2" w:rsidP="002241B2">
      <w:pPr>
        <w:tabs>
          <w:tab w:val="left" w:pos="-720"/>
          <w:tab w:val="left" w:pos="0"/>
        </w:tabs>
        <w:suppressAutoHyphens/>
        <w:ind w:left="720" w:hanging="720"/>
        <w:jc w:val="both"/>
        <w:rPr>
          <w:rFonts w:cs="Arial"/>
          <w:szCs w:val="24"/>
        </w:rPr>
      </w:pPr>
    </w:p>
    <w:p w14:paraId="2BEB1490" w14:textId="77777777" w:rsidR="002241B2" w:rsidRDefault="002241B2" w:rsidP="002241B2">
      <w:pPr>
        <w:tabs>
          <w:tab w:val="left" w:pos="-720"/>
          <w:tab w:val="left" w:pos="0"/>
        </w:tabs>
        <w:suppressAutoHyphens/>
        <w:ind w:left="720" w:hanging="720"/>
        <w:jc w:val="both"/>
        <w:rPr>
          <w:rFonts w:cs="Arial"/>
          <w:b/>
          <w:bCs/>
          <w:szCs w:val="24"/>
          <w:u w:val="single"/>
        </w:rPr>
      </w:pPr>
      <w:r w:rsidRPr="00C449CB">
        <w:rPr>
          <w:rFonts w:cs="Arial"/>
          <w:b/>
          <w:bCs/>
          <w:szCs w:val="24"/>
          <w:u w:val="single"/>
        </w:rPr>
        <w:t>What happens if I don’t return to work when expected?</w:t>
      </w:r>
    </w:p>
    <w:p w14:paraId="49C6C7B9" w14:textId="77777777" w:rsidR="00E26E1B" w:rsidRPr="00C449CB" w:rsidRDefault="00E26E1B" w:rsidP="002241B2">
      <w:pPr>
        <w:tabs>
          <w:tab w:val="left" w:pos="-720"/>
          <w:tab w:val="left" w:pos="0"/>
        </w:tabs>
        <w:suppressAutoHyphens/>
        <w:ind w:left="720" w:hanging="720"/>
        <w:jc w:val="both"/>
        <w:rPr>
          <w:rFonts w:cs="Arial"/>
          <w:b/>
          <w:bCs/>
          <w:szCs w:val="24"/>
          <w:u w:val="single"/>
        </w:rPr>
      </w:pPr>
    </w:p>
    <w:p w14:paraId="7480B3F2" w14:textId="77777777" w:rsidR="002241B2" w:rsidRPr="00C449CB" w:rsidRDefault="002241B2" w:rsidP="002241B2">
      <w:pPr>
        <w:tabs>
          <w:tab w:val="left" w:pos="-720"/>
          <w:tab w:val="left" w:pos="0"/>
        </w:tabs>
        <w:suppressAutoHyphens/>
        <w:spacing w:after="100" w:afterAutospacing="1"/>
        <w:ind w:left="720" w:hanging="720"/>
        <w:jc w:val="both"/>
        <w:rPr>
          <w:rFonts w:cs="Arial"/>
          <w:szCs w:val="24"/>
        </w:rPr>
      </w:pPr>
      <w:r w:rsidRPr="00C449CB">
        <w:rPr>
          <w:rFonts w:cs="Arial"/>
          <w:szCs w:val="24"/>
        </w:rPr>
        <w:t xml:space="preserve">Failure to return to work for the Trust immediately after your adoption leave (for at least 3 months), or to another NHS employer, within 15 months of the beginning of adoption leave, </w:t>
      </w:r>
      <w:r w:rsidRPr="00C449CB">
        <w:rPr>
          <w:rFonts w:cs="Arial"/>
          <w:b/>
          <w:szCs w:val="24"/>
        </w:rPr>
        <w:t xml:space="preserve">will lead to the Trust reclaiming the whole of the Occupational Adoption Pay </w:t>
      </w:r>
      <w:r w:rsidRPr="00C449CB">
        <w:rPr>
          <w:rFonts w:cs="Arial"/>
          <w:szCs w:val="24"/>
        </w:rPr>
        <w:t>(less any pay to which you may be entitled to receive under the Statutory Adoption Pay Scheme).</w:t>
      </w:r>
    </w:p>
    <w:p w14:paraId="088450BD" w14:textId="77777777" w:rsidR="002241B2" w:rsidRPr="00C449CB" w:rsidRDefault="002241B2" w:rsidP="002241B2">
      <w:pPr>
        <w:tabs>
          <w:tab w:val="left" w:pos="-720"/>
          <w:tab w:val="left" w:pos="0"/>
        </w:tabs>
        <w:suppressAutoHyphens/>
        <w:ind w:left="720" w:hanging="720"/>
        <w:jc w:val="both"/>
        <w:rPr>
          <w:rFonts w:cs="Arial"/>
          <w:b/>
          <w:szCs w:val="24"/>
        </w:rPr>
      </w:pPr>
      <w:r w:rsidRPr="00C449CB">
        <w:rPr>
          <w:rFonts w:cs="Arial"/>
          <w:szCs w:val="24"/>
        </w:rPr>
        <w:tab/>
      </w:r>
      <w:r w:rsidRPr="00C449CB">
        <w:rPr>
          <w:rFonts w:cs="Arial"/>
          <w:b/>
          <w:szCs w:val="24"/>
        </w:rPr>
        <w:t xml:space="preserve">Please note that you must physically return to work for the period of 3 months. </w:t>
      </w:r>
    </w:p>
    <w:p w14:paraId="571A2605" w14:textId="77777777" w:rsidR="002241B2" w:rsidRPr="00C449CB" w:rsidRDefault="002241B2" w:rsidP="002241B2">
      <w:pPr>
        <w:tabs>
          <w:tab w:val="left" w:pos="-720"/>
          <w:tab w:val="left" w:pos="0"/>
        </w:tabs>
        <w:suppressAutoHyphens/>
        <w:ind w:left="720" w:hanging="720"/>
        <w:jc w:val="both"/>
        <w:rPr>
          <w:rFonts w:cs="Arial"/>
          <w:b/>
          <w:bCs/>
          <w:szCs w:val="24"/>
          <w:u w:val="single"/>
        </w:rPr>
      </w:pPr>
      <w:r w:rsidRPr="00C449CB">
        <w:rPr>
          <w:rFonts w:cs="Arial"/>
          <w:szCs w:val="24"/>
        </w:rPr>
        <w:tab/>
        <w:t xml:space="preserve">Completion of the Adoption Pay/Leave Application Form indicating that you will not be returning to work is </w:t>
      </w:r>
      <w:r w:rsidRPr="00C449CB">
        <w:rPr>
          <w:rFonts w:cs="Arial"/>
          <w:b/>
          <w:szCs w:val="24"/>
        </w:rPr>
        <w:t>not</w:t>
      </w:r>
      <w:r w:rsidRPr="00C449CB">
        <w:rPr>
          <w:rFonts w:cs="Arial"/>
          <w:szCs w:val="24"/>
        </w:rPr>
        <w:t xml:space="preserve"> regarded as resignation.  </w:t>
      </w:r>
      <w:r w:rsidRPr="00C449CB">
        <w:rPr>
          <w:rFonts w:cs="Arial"/>
          <w:b/>
          <w:szCs w:val="24"/>
        </w:rPr>
        <w:t>A formal resignation must be submitted subject to giving the appropriate period of notice.</w:t>
      </w:r>
    </w:p>
    <w:p w14:paraId="213172F9" w14:textId="77777777" w:rsidR="002241B2" w:rsidRPr="00C449CB" w:rsidRDefault="002241B2" w:rsidP="002241B2">
      <w:pPr>
        <w:tabs>
          <w:tab w:val="left" w:pos="-720"/>
          <w:tab w:val="left" w:pos="0"/>
        </w:tabs>
        <w:suppressAutoHyphens/>
        <w:ind w:left="720" w:hanging="720"/>
        <w:jc w:val="both"/>
        <w:rPr>
          <w:rFonts w:cs="Arial"/>
          <w:szCs w:val="24"/>
        </w:rPr>
      </w:pPr>
      <w:r w:rsidRPr="00C449CB">
        <w:rPr>
          <w:rFonts w:cs="Arial"/>
          <w:szCs w:val="24"/>
        </w:rPr>
        <w:tab/>
        <w:t xml:space="preserve"> </w:t>
      </w:r>
    </w:p>
    <w:p w14:paraId="0114762E" w14:textId="77777777" w:rsidR="002241B2" w:rsidRPr="00C449CB" w:rsidRDefault="002241B2" w:rsidP="002241B2">
      <w:pPr>
        <w:rPr>
          <w:rFonts w:cs="Arial"/>
          <w:b/>
          <w:bCs/>
          <w:szCs w:val="24"/>
          <w:u w:val="single"/>
        </w:rPr>
      </w:pPr>
    </w:p>
    <w:p w14:paraId="09066D46" w14:textId="77777777" w:rsidR="002241B2" w:rsidRDefault="002241B2" w:rsidP="002241B2">
      <w:pPr>
        <w:rPr>
          <w:rFonts w:cs="Arial"/>
          <w:b/>
          <w:bCs/>
          <w:szCs w:val="24"/>
          <w:u w:val="single"/>
        </w:rPr>
      </w:pPr>
      <w:r w:rsidRPr="00C449CB">
        <w:rPr>
          <w:rFonts w:cs="Arial"/>
          <w:b/>
          <w:bCs/>
          <w:szCs w:val="24"/>
          <w:u w:val="single"/>
        </w:rPr>
        <w:t>Can I cancel/change my application for Adoption leave and pay?</w:t>
      </w:r>
    </w:p>
    <w:p w14:paraId="5D00CF54" w14:textId="77777777" w:rsidR="00E26E1B" w:rsidRPr="00C449CB" w:rsidRDefault="00E26E1B" w:rsidP="002241B2">
      <w:pPr>
        <w:rPr>
          <w:rFonts w:cs="Arial"/>
          <w:b/>
          <w:bCs/>
          <w:szCs w:val="24"/>
          <w:u w:val="single"/>
        </w:rPr>
      </w:pPr>
    </w:p>
    <w:p w14:paraId="569AD080" w14:textId="77777777" w:rsidR="002241B2" w:rsidRPr="00C449CB" w:rsidRDefault="002241B2" w:rsidP="002241B2">
      <w:pPr>
        <w:rPr>
          <w:rFonts w:cs="Arial"/>
          <w:szCs w:val="24"/>
        </w:rPr>
      </w:pPr>
      <w:r w:rsidRPr="00C449CB">
        <w:rPr>
          <w:rFonts w:cs="Arial"/>
          <w:szCs w:val="24"/>
        </w:rPr>
        <w:t>You should inform your manager 28 days prior to the original expected leave date if you wish to change it or as soon as reasonably practical.</w:t>
      </w:r>
    </w:p>
    <w:p w14:paraId="0C3D9B14" w14:textId="77777777" w:rsidR="002241B2" w:rsidRPr="00C449CB" w:rsidRDefault="002241B2" w:rsidP="002241B2">
      <w:pPr>
        <w:rPr>
          <w:rFonts w:cs="Arial"/>
          <w:szCs w:val="24"/>
        </w:rPr>
      </w:pPr>
      <w:r w:rsidRPr="00C449CB">
        <w:rPr>
          <w:rFonts w:cs="Arial"/>
          <w:szCs w:val="24"/>
        </w:rPr>
        <w:t>In a surrogacy, if the baby arrives early, adoption leave could commence straight t away.</w:t>
      </w:r>
    </w:p>
    <w:p w14:paraId="3272FE85" w14:textId="77777777" w:rsidR="002241B2" w:rsidRPr="00C449CB" w:rsidRDefault="002241B2" w:rsidP="002241B2">
      <w:pPr>
        <w:rPr>
          <w:rFonts w:cs="Arial"/>
          <w:szCs w:val="24"/>
        </w:rPr>
      </w:pPr>
      <w:r w:rsidRPr="00C449CB">
        <w:rPr>
          <w:rFonts w:cs="Arial"/>
          <w:szCs w:val="24"/>
        </w:rPr>
        <w:t xml:space="preserve">If the adoption breaks down, you are still entitled to continue with the adoption leave and receive appropriate payment for 8 weeks after the disruption. </w:t>
      </w:r>
    </w:p>
    <w:p w14:paraId="009B0D43" w14:textId="77777777" w:rsidR="002241B2" w:rsidRPr="00C449CB" w:rsidRDefault="002241B2" w:rsidP="002241B2">
      <w:pPr>
        <w:rPr>
          <w:rFonts w:cs="Arial"/>
          <w:b/>
          <w:bCs/>
          <w:szCs w:val="24"/>
        </w:rPr>
      </w:pPr>
    </w:p>
    <w:p w14:paraId="575867C1" w14:textId="77777777" w:rsidR="002241B2" w:rsidRDefault="002241B2" w:rsidP="002241B2">
      <w:pPr>
        <w:rPr>
          <w:rFonts w:cs="Arial"/>
          <w:b/>
          <w:bCs/>
          <w:szCs w:val="24"/>
          <w:u w:val="single"/>
        </w:rPr>
      </w:pPr>
      <w:r w:rsidRPr="00C449CB">
        <w:rPr>
          <w:rFonts w:cs="Arial"/>
          <w:b/>
          <w:bCs/>
          <w:szCs w:val="24"/>
          <w:u w:val="single"/>
        </w:rPr>
        <w:t>What am I entitled to prior to and during my adoption leave?</w:t>
      </w:r>
    </w:p>
    <w:p w14:paraId="554B20BB" w14:textId="77777777" w:rsidR="00E26E1B" w:rsidRPr="00C449CB" w:rsidRDefault="00E26E1B" w:rsidP="002241B2">
      <w:pPr>
        <w:rPr>
          <w:rFonts w:cs="Arial"/>
          <w:b/>
          <w:bCs/>
          <w:szCs w:val="24"/>
          <w:u w:val="single"/>
        </w:rPr>
      </w:pPr>
    </w:p>
    <w:p w14:paraId="75913B97" w14:textId="77777777" w:rsidR="002241B2" w:rsidRPr="00C449CB" w:rsidRDefault="002241B2" w:rsidP="005C7CD9">
      <w:pPr>
        <w:pStyle w:val="BodyText3"/>
        <w:numPr>
          <w:ilvl w:val="0"/>
          <w:numId w:val="37"/>
        </w:numPr>
        <w:spacing w:line="259" w:lineRule="auto"/>
        <w:rPr>
          <w:rFonts w:cs="Arial"/>
          <w:sz w:val="24"/>
          <w:szCs w:val="24"/>
        </w:rPr>
      </w:pPr>
      <w:r w:rsidRPr="00C449CB">
        <w:rPr>
          <w:rFonts w:cs="Arial"/>
          <w:sz w:val="24"/>
          <w:szCs w:val="24"/>
        </w:rPr>
        <w:t>Reasonable paid time off to attend essential meetings associated with the adoption assessment process.</w:t>
      </w:r>
    </w:p>
    <w:p w14:paraId="5FA80B69" w14:textId="77777777" w:rsidR="002241B2" w:rsidRPr="00C449CB" w:rsidRDefault="002241B2" w:rsidP="005C7CD9">
      <w:pPr>
        <w:pStyle w:val="BodyText3"/>
        <w:numPr>
          <w:ilvl w:val="0"/>
          <w:numId w:val="37"/>
        </w:numPr>
        <w:spacing w:line="259" w:lineRule="auto"/>
        <w:rPr>
          <w:rFonts w:cs="Arial"/>
          <w:sz w:val="24"/>
          <w:szCs w:val="24"/>
        </w:rPr>
      </w:pPr>
      <w:r w:rsidRPr="00C449CB">
        <w:rPr>
          <w:rFonts w:cs="Arial"/>
          <w:sz w:val="24"/>
          <w:szCs w:val="24"/>
        </w:rPr>
        <w:t>For surrogacy – eligible to attend 2 antenatal appointments as unpaid leave.</w:t>
      </w:r>
    </w:p>
    <w:p w14:paraId="4CCAA937" w14:textId="77777777" w:rsidR="002241B2" w:rsidRPr="00C449CB" w:rsidRDefault="002241B2" w:rsidP="005C7CD9">
      <w:pPr>
        <w:pStyle w:val="ListParagraph"/>
        <w:widowControl/>
        <w:numPr>
          <w:ilvl w:val="0"/>
          <w:numId w:val="37"/>
        </w:numPr>
        <w:spacing w:after="160" w:line="259" w:lineRule="auto"/>
        <w:contextualSpacing/>
        <w:jc w:val="both"/>
        <w:rPr>
          <w:rFonts w:cs="Arial"/>
          <w:szCs w:val="24"/>
        </w:rPr>
      </w:pPr>
      <w:r w:rsidRPr="00C449CB">
        <w:rPr>
          <w:rFonts w:cs="Arial"/>
          <w:szCs w:val="24"/>
        </w:rPr>
        <w:t>You can agree with your manager to do up to 10 days work during your adoption leave. These are known as ‘keeping in touch days’ and do not affect your right to adoption pay.</w:t>
      </w:r>
    </w:p>
    <w:p w14:paraId="15CA764E" w14:textId="77777777" w:rsidR="002241B2" w:rsidRPr="00C449CB" w:rsidRDefault="002241B2" w:rsidP="005C7CD9">
      <w:pPr>
        <w:widowControl w:val="0"/>
        <w:numPr>
          <w:ilvl w:val="0"/>
          <w:numId w:val="37"/>
        </w:numPr>
        <w:jc w:val="both"/>
        <w:rPr>
          <w:rFonts w:cs="Arial"/>
          <w:szCs w:val="24"/>
        </w:rPr>
      </w:pPr>
      <w:r w:rsidRPr="00C449CB">
        <w:rPr>
          <w:rFonts w:cs="Arial"/>
          <w:szCs w:val="24"/>
        </w:rPr>
        <w:t xml:space="preserve">you to carry forward a maximum of 20 </w:t>
      </w:r>
      <w:r>
        <w:rPr>
          <w:rFonts w:cs="Arial"/>
          <w:szCs w:val="24"/>
        </w:rPr>
        <w:t xml:space="preserve">annual leave days </w:t>
      </w:r>
      <w:r w:rsidRPr="00C449CB">
        <w:rPr>
          <w:rFonts w:cs="Arial"/>
          <w:szCs w:val="24"/>
        </w:rPr>
        <w:t>to the next leave year if you are prevented from taking annual leave before adoption leave commences.</w:t>
      </w:r>
    </w:p>
    <w:p w14:paraId="13294137" w14:textId="77777777" w:rsidR="002241B2" w:rsidRPr="00C449CB" w:rsidRDefault="002241B2" w:rsidP="002241B2">
      <w:pPr>
        <w:widowControl w:val="0"/>
        <w:tabs>
          <w:tab w:val="left" w:pos="360"/>
        </w:tabs>
        <w:ind w:left="360"/>
        <w:jc w:val="both"/>
        <w:rPr>
          <w:rFonts w:cs="Arial"/>
          <w:szCs w:val="24"/>
        </w:rPr>
      </w:pPr>
    </w:p>
    <w:p w14:paraId="30B79B45" w14:textId="77777777" w:rsidR="002241B2" w:rsidRPr="00C449CB" w:rsidRDefault="002241B2" w:rsidP="005C7CD9">
      <w:pPr>
        <w:widowControl w:val="0"/>
        <w:numPr>
          <w:ilvl w:val="0"/>
          <w:numId w:val="37"/>
        </w:numPr>
        <w:jc w:val="both"/>
        <w:rPr>
          <w:rFonts w:cs="Arial"/>
          <w:szCs w:val="24"/>
        </w:rPr>
      </w:pPr>
      <w:r w:rsidRPr="00C449CB">
        <w:rPr>
          <w:rFonts w:cs="Arial"/>
          <w:szCs w:val="24"/>
        </w:rPr>
        <w:t>have the right to request flexible working</w:t>
      </w:r>
      <w:r>
        <w:rPr>
          <w:rFonts w:cs="Arial"/>
          <w:szCs w:val="24"/>
        </w:rPr>
        <w:t>,</w:t>
      </w:r>
      <w:r w:rsidRPr="00C449CB">
        <w:rPr>
          <w:rFonts w:cs="Arial"/>
          <w:szCs w:val="24"/>
        </w:rPr>
        <w:t xml:space="preserve"> although any request needs to fit with service need.</w:t>
      </w:r>
    </w:p>
    <w:p w14:paraId="0ECC7A10" w14:textId="77777777" w:rsidR="002241B2" w:rsidRPr="00C449CB" w:rsidRDefault="002241B2" w:rsidP="002241B2">
      <w:pPr>
        <w:rPr>
          <w:rFonts w:cs="Arial"/>
          <w:b/>
          <w:bCs/>
          <w:szCs w:val="24"/>
          <w:u w:val="single"/>
        </w:rPr>
      </w:pPr>
    </w:p>
    <w:p w14:paraId="5573830A" w14:textId="77777777" w:rsidR="002241B2" w:rsidRPr="00C449CB" w:rsidRDefault="002241B2" w:rsidP="002241B2">
      <w:pPr>
        <w:rPr>
          <w:rFonts w:cs="Arial"/>
          <w:b/>
          <w:bCs/>
          <w:szCs w:val="24"/>
          <w:u w:val="single"/>
        </w:rPr>
      </w:pPr>
    </w:p>
    <w:p w14:paraId="4B76FE8F" w14:textId="77777777" w:rsidR="002241B2" w:rsidRDefault="002241B2" w:rsidP="002241B2">
      <w:pPr>
        <w:rPr>
          <w:rFonts w:cs="Arial"/>
          <w:b/>
          <w:bCs/>
          <w:szCs w:val="24"/>
          <w:u w:val="single"/>
        </w:rPr>
      </w:pPr>
      <w:r w:rsidRPr="00C449CB">
        <w:rPr>
          <w:rFonts w:cs="Arial"/>
          <w:b/>
          <w:bCs/>
          <w:szCs w:val="24"/>
          <w:u w:val="single"/>
        </w:rPr>
        <w:t>What happens with my contract whilst on Adoption leave?</w:t>
      </w:r>
    </w:p>
    <w:p w14:paraId="3672A72E" w14:textId="77777777" w:rsidR="00BF2218" w:rsidRPr="00C449CB" w:rsidRDefault="00BF2218" w:rsidP="002241B2">
      <w:pPr>
        <w:rPr>
          <w:rFonts w:cs="Arial"/>
          <w:b/>
          <w:bCs/>
          <w:szCs w:val="24"/>
          <w:u w:val="single"/>
        </w:rPr>
      </w:pPr>
    </w:p>
    <w:p w14:paraId="2F108B51" w14:textId="77777777" w:rsidR="002241B2" w:rsidRPr="00C449CB" w:rsidRDefault="002241B2" w:rsidP="002241B2">
      <w:pPr>
        <w:rPr>
          <w:rFonts w:cs="Arial"/>
          <w:szCs w:val="24"/>
        </w:rPr>
      </w:pPr>
      <w:r w:rsidRPr="00C449CB">
        <w:rPr>
          <w:rFonts w:cs="Arial"/>
          <w:szCs w:val="24"/>
        </w:rPr>
        <w:t xml:space="preserve">As with all statutory family leave, when you are on Adoption Leave, you will continue to benefit from the terms and conditions of your employment, except pay. Your continuity of employment is not disrupted and you Annual leave and Bank holidays will continue to accrue during paid and unpaid adoption leave to be taken upon return. </w:t>
      </w:r>
    </w:p>
    <w:p w14:paraId="28BD7453" w14:textId="77777777" w:rsidR="002241B2" w:rsidRPr="00FD68A9" w:rsidRDefault="002241B2" w:rsidP="002241B2">
      <w:pPr>
        <w:rPr>
          <w:rFonts w:cs="Arial"/>
          <w:b/>
          <w:bCs/>
          <w:szCs w:val="24"/>
        </w:rPr>
      </w:pPr>
    </w:p>
    <w:p w14:paraId="07245C16" w14:textId="75D8709D" w:rsidR="00016065" w:rsidRDefault="00016065" w:rsidP="002241B2">
      <w:pPr>
        <w:rPr>
          <w:rFonts w:cs="Arial"/>
          <w:b/>
          <w:bCs/>
          <w:szCs w:val="24"/>
        </w:rPr>
      </w:pPr>
    </w:p>
    <w:p w14:paraId="30A32A0E" w14:textId="23B96D07" w:rsidR="002241B2" w:rsidRPr="00FD68A9" w:rsidRDefault="00016065" w:rsidP="00016065">
      <w:pPr>
        <w:spacing w:after="160" w:line="259" w:lineRule="auto"/>
        <w:rPr>
          <w:rFonts w:cs="Arial"/>
          <w:b/>
          <w:bCs/>
          <w:szCs w:val="24"/>
        </w:rPr>
      </w:pPr>
      <w:r>
        <w:rPr>
          <w:rFonts w:cs="Arial"/>
          <w:b/>
          <w:bCs/>
          <w:szCs w:val="24"/>
        </w:rPr>
        <w:br w:type="page"/>
      </w:r>
    </w:p>
    <w:p w14:paraId="733E3E1A" w14:textId="77777777" w:rsidR="002B2E9A" w:rsidRPr="006B7EA6" w:rsidRDefault="002B2E9A" w:rsidP="002B2E9A">
      <w:pPr>
        <w:jc w:val="center"/>
        <w:rPr>
          <w:b/>
          <w:bCs/>
          <w:spacing w:val="-20"/>
          <w:u w:val="single"/>
        </w:rPr>
      </w:pPr>
      <w:r w:rsidRPr="006B7EA6">
        <w:rPr>
          <w:b/>
          <w:bCs/>
          <w:spacing w:val="-20"/>
          <w:u w:val="single"/>
        </w:rPr>
        <w:lastRenderedPageBreak/>
        <w:t>SOUTH WEST YORKSHIRE PARTNERSHIP TEACHING NHS FOUNDATION TRUST</w:t>
      </w:r>
    </w:p>
    <w:p w14:paraId="4075B787" w14:textId="5DD298D6" w:rsidR="002241B2" w:rsidRPr="00FD68A9" w:rsidRDefault="002241B2" w:rsidP="002241B2">
      <w:pPr>
        <w:pStyle w:val="PartHeader"/>
        <w:pBdr>
          <w:top w:val="none" w:sz="0" w:space="0" w:color="auto"/>
          <w:left w:val="none" w:sz="0" w:space="0" w:color="auto"/>
          <w:right w:val="none" w:sz="0" w:space="0" w:color="auto"/>
        </w:pBdr>
        <w:jc w:val="center"/>
        <w:rPr>
          <w:sz w:val="24"/>
          <w:u w:val="single"/>
        </w:rPr>
      </w:pPr>
    </w:p>
    <w:p w14:paraId="7F0E8F5B" w14:textId="77777777" w:rsidR="002241B2" w:rsidRPr="00FD68A9" w:rsidRDefault="002241B2" w:rsidP="002241B2">
      <w:pPr>
        <w:pStyle w:val="PartHeader"/>
        <w:pBdr>
          <w:top w:val="none" w:sz="0" w:space="0" w:color="auto"/>
          <w:left w:val="none" w:sz="0" w:space="0" w:color="auto"/>
          <w:right w:val="none" w:sz="0" w:space="0" w:color="auto"/>
        </w:pBdr>
        <w:rPr>
          <w:sz w:val="24"/>
          <w:u w:val="single"/>
        </w:rPr>
      </w:pPr>
    </w:p>
    <w:p w14:paraId="6C9E83AD" w14:textId="77777777" w:rsidR="002241B2" w:rsidRPr="00FD68A9" w:rsidRDefault="002241B2" w:rsidP="002241B2">
      <w:pPr>
        <w:pStyle w:val="PartHeader"/>
        <w:pBdr>
          <w:top w:val="none" w:sz="0" w:space="0" w:color="auto"/>
          <w:left w:val="none" w:sz="0" w:space="0" w:color="auto"/>
          <w:right w:val="none" w:sz="0" w:space="0" w:color="auto"/>
        </w:pBdr>
        <w:jc w:val="center"/>
        <w:rPr>
          <w:sz w:val="24"/>
          <w:u w:val="single"/>
        </w:rPr>
      </w:pPr>
      <w:r w:rsidRPr="00FD68A9">
        <w:rPr>
          <w:sz w:val="24"/>
          <w:u w:val="single"/>
        </w:rPr>
        <w:t xml:space="preserve">Application for </w:t>
      </w:r>
      <w:r>
        <w:rPr>
          <w:sz w:val="24"/>
          <w:u w:val="single"/>
        </w:rPr>
        <w:t xml:space="preserve">Adoption </w:t>
      </w:r>
      <w:r w:rsidRPr="00FD68A9">
        <w:rPr>
          <w:sz w:val="24"/>
          <w:u w:val="single"/>
        </w:rPr>
        <w:t>Leave and pay</w:t>
      </w:r>
    </w:p>
    <w:p w14:paraId="182E7A2A" w14:textId="77777777" w:rsidR="002241B2" w:rsidRPr="00FD68A9" w:rsidRDefault="002241B2" w:rsidP="002241B2">
      <w:pPr>
        <w:pStyle w:val="PartHeader"/>
        <w:pBdr>
          <w:top w:val="none" w:sz="0" w:space="0" w:color="auto"/>
          <w:left w:val="none" w:sz="0" w:space="0" w:color="auto"/>
          <w:right w:val="none" w:sz="0" w:space="0" w:color="auto"/>
        </w:pBdr>
        <w:jc w:val="center"/>
        <w:rPr>
          <w:sz w:val="24"/>
          <w:u w:val="single"/>
        </w:rPr>
      </w:pPr>
    </w:p>
    <w:p w14:paraId="4A11498A" w14:textId="77777777" w:rsidR="002241B2" w:rsidRPr="00FD68A9" w:rsidRDefault="002241B2" w:rsidP="002241B2">
      <w:pPr>
        <w:pStyle w:val="PartCompleter"/>
        <w:rPr>
          <w:i w:val="0"/>
          <w:iCs/>
          <w:sz w:val="24"/>
        </w:rPr>
      </w:pPr>
      <w:r w:rsidRPr="00FD68A9">
        <w:rPr>
          <w:i w:val="0"/>
          <w:iCs/>
          <w:sz w:val="24"/>
        </w:rPr>
        <w:t>To be completed by the employee</w:t>
      </w:r>
    </w:p>
    <w:p w14:paraId="143F1A63" w14:textId="77777777" w:rsidR="002241B2" w:rsidRPr="00FD68A9" w:rsidRDefault="002241B2" w:rsidP="002241B2">
      <w:pPr>
        <w:pStyle w:val="SectionHeader"/>
        <w:pBdr>
          <w:top w:val="none" w:sz="0" w:space="0" w:color="auto"/>
        </w:pBdr>
        <w:spacing w:after="120"/>
        <w:rPr>
          <w:sz w:val="24"/>
        </w:rPr>
      </w:pPr>
      <w:r w:rsidRPr="00FD68A9">
        <w:rPr>
          <w:sz w:val="24"/>
        </w:rPr>
        <w:t>Section A – Employee details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32"/>
        <w:gridCol w:w="5784"/>
      </w:tblGrid>
      <w:tr w:rsidR="002241B2" w:rsidRPr="00FD68A9" w14:paraId="292218C3" w14:textId="77777777" w:rsidTr="00AF59FF">
        <w:trPr>
          <w:trHeight w:val="454"/>
        </w:trPr>
        <w:tc>
          <w:tcPr>
            <w:tcW w:w="3397" w:type="dxa"/>
            <w:vAlign w:val="center"/>
          </w:tcPr>
          <w:p w14:paraId="53E406FB" w14:textId="77777777" w:rsidR="002241B2" w:rsidRPr="00FD68A9" w:rsidRDefault="002241B2" w:rsidP="005C7CD9">
            <w:pPr>
              <w:pStyle w:val="ListParagraph"/>
              <w:widowControl/>
              <w:numPr>
                <w:ilvl w:val="0"/>
                <w:numId w:val="36"/>
              </w:numPr>
              <w:spacing w:before="120" w:after="120"/>
              <w:ind w:left="224" w:hanging="224"/>
              <w:contextualSpacing/>
              <w:rPr>
                <w:rFonts w:cs="Arial"/>
                <w:szCs w:val="24"/>
              </w:rPr>
            </w:pPr>
            <w:r w:rsidRPr="00FD68A9">
              <w:rPr>
                <w:rFonts w:cs="Arial"/>
                <w:szCs w:val="24"/>
              </w:rPr>
              <w:t xml:space="preserve">Name </w:t>
            </w:r>
          </w:p>
        </w:tc>
        <w:tc>
          <w:tcPr>
            <w:tcW w:w="6663" w:type="dxa"/>
            <w:vAlign w:val="center"/>
          </w:tcPr>
          <w:p w14:paraId="6DEC9BCE" w14:textId="77777777" w:rsidR="002241B2" w:rsidRPr="00FD68A9" w:rsidRDefault="002241B2" w:rsidP="00AF59FF">
            <w:pPr>
              <w:spacing w:before="120" w:after="120"/>
              <w:rPr>
                <w:rFonts w:cs="Arial"/>
                <w:szCs w:val="24"/>
              </w:rPr>
            </w:pPr>
          </w:p>
        </w:tc>
      </w:tr>
      <w:tr w:rsidR="002241B2" w:rsidRPr="00FD68A9" w14:paraId="07AB621B" w14:textId="77777777" w:rsidTr="00AF59FF">
        <w:trPr>
          <w:trHeight w:val="454"/>
        </w:trPr>
        <w:tc>
          <w:tcPr>
            <w:tcW w:w="3397" w:type="dxa"/>
            <w:vAlign w:val="center"/>
          </w:tcPr>
          <w:p w14:paraId="1C1CAC1C" w14:textId="77777777" w:rsidR="002241B2" w:rsidRPr="00FD68A9" w:rsidRDefault="002241B2" w:rsidP="005C7CD9">
            <w:pPr>
              <w:pStyle w:val="Header"/>
              <w:numPr>
                <w:ilvl w:val="0"/>
                <w:numId w:val="36"/>
              </w:numPr>
              <w:tabs>
                <w:tab w:val="clear" w:pos="4153"/>
                <w:tab w:val="clear" w:pos="8306"/>
              </w:tabs>
              <w:spacing w:before="120" w:after="120"/>
              <w:ind w:left="224" w:hanging="224"/>
              <w:rPr>
                <w:rFonts w:cs="Arial"/>
              </w:rPr>
            </w:pPr>
            <w:r w:rsidRPr="00FD68A9">
              <w:rPr>
                <w:rFonts w:cs="Arial"/>
              </w:rPr>
              <w:t>Employee payroll number</w:t>
            </w:r>
          </w:p>
        </w:tc>
        <w:tc>
          <w:tcPr>
            <w:tcW w:w="6663" w:type="dxa"/>
            <w:vAlign w:val="center"/>
          </w:tcPr>
          <w:p w14:paraId="13037BA7" w14:textId="77777777" w:rsidR="002241B2" w:rsidRPr="00FD68A9" w:rsidRDefault="002241B2" w:rsidP="00AF59FF">
            <w:pPr>
              <w:spacing w:before="120" w:after="120"/>
              <w:rPr>
                <w:rFonts w:cs="Arial"/>
                <w:szCs w:val="24"/>
              </w:rPr>
            </w:pPr>
          </w:p>
        </w:tc>
      </w:tr>
      <w:tr w:rsidR="002241B2" w:rsidRPr="00FD68A9" w14:paraId="1624BE44" w14:textId="77777777" w:rsidTr="00AF59FF">
        <w:trPr>
          <w:trHeight w:val="454"/>
        </w:trPr>
        <w:tc>
          <w:tcPr>
            <w:tcW w:w="3397" w:type="dxa"/>
            <w:vAlign w:val="center"/>
          </w:tcPr>
          <w:p w14:paraId="54DF4E45" w14:textId="77777777" w:rsidR="002241B2" w:rsidRPr="00FD68A9" w:rsidRDefault="002241B2" w:rsidP="005C7CD9">
            <w:pPr>
              <w:pStyle w:val="ListParagraph"/>
              <w:widowControl/>
              <w:numPr>
                <w:ilvl w:val="0"/>
                <w:numId w:val="36"/>
              </w:numPr>
              <w:spacing w:before="120" w:after="120"/>
              <w:ind w:left="224" w:hanging="224"/>
              <w:contextualSpacing/>
              <w:rPr>
                <w:rFonts w:cs="Arial"/>
                <w:szCs w:val="24"/>
              </w:rPr>
            </w:pPr>
            <w:r w:rsidRPr="00FD68A9">
              <w:rPr>
                <w:rFonts w:cs="Arial"/>
                <w:szCs w:val="24"/>
              </w:rPr>
              <w:t>Job title</w:t>
            </w:r>
          </w:p>
        </w:tc>
        <w:tc>
          <w:tcPr>
            <w:tcW w:w="6663" w:type="dxa"/>
            <w:vAlign w:val="center"/>
          </w:tcPr>
          <w:p w14:paraId="15CA8A35" w14:textId="77777777" w:rsidR="002241B2" w:rsidRPr="00FD68A9" w:rsidRDefault="002241B2" w:rsidP="00AF59FF">
            <w:pPr>
              <w:spacing w:before="120" w:after="120"/>
              <w:rPr>
                <w:rFonts w:cs="Arial"/>
                <w:szCs w:val="24"/>
              </w:rPr>
            </w:pPr>
          </w:p>
        </w:tc>
      </w:tr>
      <w:tr w:rsidR="002241B2" w:rsidRPr="00FD68A9" w14:paraId="1B98CE58" w14:textId="77777777" w:rsidTr="00AF59FF">
        <w:trPr>
          <w:trHeight w:val="454"/>
        </w:trPr>
        <w:tc>
          <w:tcPr>
            <w:tcW w:w="3397" w:type="dxa"/>
            <w:vAlign w:val="center"/>
          </w:tcPr>
          <w:p w14:paraId="1AA3F439" w14:textId="77777777" w:rsidR="002241B2" w:rsidRPr="00FD68A9" w:rsidRDefault="002241B2" w:rsidP="005C7CD9">
            <w:pPr>
              <w:pStyle w:val="ListParagraph"/>
              <w:widowControl/>
              <w:numPr>
                <w:ilvl w:val="0"/>
                <w:numId w:val="36"/>
              </w:numPr>
              <w:spacing w:before="120" w:after="120"/>
              <w:ind w:left="224" w:hanging="224"/>
              <w:contextualSpacing/>
              <w:rPr>
                <w:rFonts w:cs="Arial"/>
                <w:szCs w:val="24"/>
              </w:rPr>
            </w:pPr>
            <w:r w:rsidRPr="00FD68A9">
              <w:rPr>
                <w:rFonts w:cs="Arial"/>
                <w:szCs w:val="24"/>
              </w:rPr>
              <w:t xml:space="preserve">Department </w:t>
            </w:r>
          </w:p>
        </w:tc>
        <w:tc>
          <w:tcPr>
            <w:tcW w:w="6663" w:type="dxa"/>
            <w:vAlign w:val="center"/>
          </w:tcPr>
          <w:p w14:paraId="1EDCE70E" w14:textId="77777777" w:rsidR="002241B2" w:rsidRPr="00FD68A9" w:rsidRDefault="002241B2" w:rsidP="00AF59FF">
            <w:pPr>
              <w:spacing w:before="120" w:after="120"/>
              <w:rPr>
                <w:rFonts w:cs="Arial"/>
                <w:szCs w:val="24"/>
              </w:rPr>
            </w:pPr>
          </w:p>
        </w:tc>
      </w:tr>
      <w:tr w:rsidR="002241B2" w:rsidRPr="00FD68A9" w14:paraId="25E08F0E" w14:textId="77777777" w:rsidTr="00AF59FF">
        <w:trPr>
          <w:trHeight w:val="454"/>
        </w:trPr>
        <w:tc>
          <w:tcPr>
            <w:tcW w:w="3397" w:type="dxa"/>
            <w:vAlign w:val="center"/>
          </w:tcPr>
          <w:p w14:paraId="5030B9AB" w14:textId="77777777" w:rsidR="002241B2" w:rsidRPr="00FD68A9" w:rsidRDefault="002241B2" w:rsidP="005C7CD9">
            <w:pPr>
              <w:pStyle w:val="ListParagraph"/>
              <w:widowControl/>
              <w:numPr>
                <w:ilvl w:val="0"/>
                <w:numId w:val="36"/>
              </w:numPr>
              <w:spacing w:before="120" w:after="120"/>
              <w:ind w:left="224" w:hanging="224"/>
              <w:contextualSpacing/>
              <w:rPr>
                <w:rFonts w:cs="Arial"/>
                <w:szCs w:val="24"/>
              </w:rPr>
            </w:pPr>
            <w:r w:rsidRPr="00FD68A9">
              <w:rPr>
                <w:rFonts w:cs="Arial"/>
                <w:szCs w:val="24"/>
              </w:rPr>
              <w:t>Manager</w:t>
            </w:r>
          </w:p>
        </w:tc>
        <w:tc>
          <w:tcPr>
            <w:tcW w:w="6663" w:type="dxa"/>
            <w:vAlign w:val="center"/>
          </w:tcPr>
          <w:p w14:paraId="784FBBB2" w14:textId="77777777" w:rsidR="002241B2" w:rsidRPr="00FD68A9" w:rsidRDefault="002241B2" w:rsidP="00AF59FF">
            <w:pPr>
              <w:spacing w:before="120" w:after="120"/>
              <w:rPr>
                <w:rFonts w:cs="Arial"/>
                <w:szCs w:val="24"/>
              </w:rPr>
            </w:pPr>
          </w:p>
        </w:tc>
      </w:tr>
      <w:tr w:rsidR="002241B2" w:rsidRPr="00FD68A9" w14:paraId="39562444" w14:textId="77777777" w:rsidTr="00AF59FF">
        <w:trPr>
          <w:trHeight w:val="454"/>
        </w:trPr>
        <w:tc>
          <w:tcPr>
            <w:tcW w:w="3397" w:type="dxa"/>
            <w:vAlign w:val="center"/>
          </w:tcPr>
          <w:p w14:paraId="32DCDB70" w14:textId="77777777" w:rsidR="002241B2" w:rsidRPr="00FD68A9" w:rsidRDefault="002241B2" w:rsidP="005C7CD9">
            <w:pPr>
              <w:pStyle w:val="ListParagraph"/>
              <w:widowControl/>
              <w:numPr>
                <w:ilvl w:val="0"/>
                <w:numId w:val="36"/>
              </w:numPr>
              <w:spacing w:before="120" w:after="120"/>
              <w:ind w:left="224" w:hanging="224"/>
              <w:contextualSpacing/>
              <w:rPr>
                <w:rFonts w:cs="Arial"/>
                <w:szCs w:val="24"/>
              </w:rPr>
            </w:pPr>
            <w:r w:rsidRPr="00FD68A9">
              <w:rPr>
                <w:rFonts w:cs="Arial"/>
                <w:szCs w:val="24"/>
              </w:rPr>
              <w:t>Email address</w:t>
            </w:r>
          </w:p>
        </w:tc>
        <w:tc>
          <w:tcPr>
            <w:tcW w:w="6663" w:type="dxa"/>
            <w:vAlign w:val="center"/>
          </w:tcPr>
          <w:p w14:paraId="5DDB18E0" w14:textId="77777777" w:rsidR="002241B2" w:rsidRPr="00FD68A9" w:rsidRDefault="002241B2" w:rsidP="00AF59FF">
            <w:pPr>
              <w:spacing w:before="120" w:after="120"/>
              <w:rPr>
                <w:rFonts w:cs="Arial"/>
                <w:szCs w:val="24"/>
              </w:rPr>
            </w:pPr>
          </w:p>
        </w:tc>
      </w:tr>
      <w:tr w:rsidR="002241B2" w:rsidRPr="00FD68A9" w14:paraId="0FF09B9E" w14:textId="77777777" w:rsidTr="00AF59FF">
        <w:tblPrEx>
          <w:tblLook w:val="01E0" w:firstRow="1" w:lastRow="1" w:firstColumn="1" w:lastColumn="1" w:noHBand="0" w:noVBand="0"/>
        </w:tblPrEx>
        <w:tc>
          <w:tcPr>
            <w:tcW w:w="10060" w:type="dxa"/>
            <w:gridSpan w:val="2"/>
          </w:tcPr>
          <w:p w14:paraId="38BA04D8" w14:textId="77777777" w:rsidR="002241B2" w:rsidRPr="00FD68A9" w:rsidRDefault="002241B2" w:rsidP="00AF59FF">
            <w:pPr>
              <w:rPr>
                <w:rFonts w:cs="Arial"/>
                <w:szCs w:val="24"/>
              </w:rPr>
            </w:pPr>
            <w:r w:rsidRPr="00FD68A9">
              <w:rPr>
                <w:rFonts w:cs="Arial"/>
                <w:szCs w:val="24"/>
              </w:rPr>
              <w:t>7.Home address</w:t>
            </w:r>
          </w:p>
          <w:p w14:paraId="53589887" w14:textId="77777777" w:rsidR="002241B2" w:rsidRPr="00FD68A9" w:rsidRDefault="002241B2" w:rsidP="00AF59FF">
            <w:pPr>
              <w:rPr>
                <w:rFonts w:cs="Arial"/>
                <w:szCs w:val="24"/>
              </w:rPr>
            </w:pPr>
          </w:p>
          <w:p w14:paraId="08E04684" w14:textId="77777777" w:rsidR="002241B2" w:rsidRPr="00FD68A9" w:rsidRDefault="002241B2" w:rsidP="00AF59FF">
            <w:pPr>
              <w:rPr>
                <w:rFonts w:cs="Arial"/>
                <w:szCs w:val="24"/>
              </w:rPr>
            </w:pPr>
          </w:p>
          <w:p w14:paraId="1EFDF6C5" w14:textId="77777777" w:rsidR="002241B2" w:rsidRPr="00FD68A9" w:rsidRDefault="002241B2" w:rsidP="00AF59FF">
            <w:pPr>
              <w:rPr>
                <w:rFonts w:cs="Arial"/>
                <w:szCs w:val="24"/>
              </w:rPr>
            </w:pPr>
          </w:p>
        </w:tc>
      </w:tr>
      <w:tr w:rsidR="002241B2" w:rsidRPr="00FD68A9" w14:paraId="283A7ED8" w14:textId="77777777" w:rsidTr="00AF59FF">
        <w:tblPrEx>
          <w:tblLook w:val="01E0" w:firstRow="1" w:lastRow="1" w:firstColumn="1" w:lastColumn="1" w:noHBand="0" w:noVBand="0"/>
        </w:tblPrEx>
        <w:tc>
          <w:tcPr>
            <w:tcW w:w="10060" w:type="dxa"/>
            <w:gridSpan w:val="2"/>
          </w:tcPr>
          <w:p w14:paraId="1C8EAAC8" w14:textId="77777777" w:rsidR="002241B2" w:rsidRPr="00FD68A9" w:rsidRDefault="002241B2" w:rsidP="00AF59FF">
            <w:pPr>
              <w:spacing w:before="120" w:after="120"/>
              <w:rPr>
                <w:rFonts w:cs="Arial"/>
                <w:szCs w:val="24"/>
              </w:rPr>
            </w:pPr>
            <w:r w:rsidRPr="00FD68A9">
              <w:rPr>
                <w:rFonts w:cs="Arial"/>
                <w:szCs w:val="24"/>
              </w:rPr>
              <w:t xml:space="preserve">8.Contact telephone Number </w:t>
            </w:r>
          </w:p>
        </w:tc>
      </w:tr>
      <w:tr w:rsidR="002241B2" w:rsidRPr="00FD68A9" w14:paraId="73B85D2F" w14:textId="77777777" w:rsidTr="00AF59FF">
        <w:tblPrEx>
          <w:tblLook w:val="01E0" w:firstRow="1" w:lastRow="1" w:firstColumn="1" w:lastColumn="1" w:noHBand="0" w:noVBand="0"/>
        </w:tblPrEx>
        <w:tc>
          <w:tcPr>
            <w:tcW w:w="10060" w:type="dxa"/>
            <w:gridSpan w:val="2"/>
            <w:vAlign w:val="center"/>
          </w:tcPr>
          <w:p w14:paraId="6720E32F" w14:textId="77777777" w:rsidR="002241B2" w:rsidRPr="00FD68A9" w:rsidRDefault="002241B2" w:rsidP="00AF59FF">
            <w:pPr>
              <w:spacing w:before="240"/>
              <w:rPr>
                <w:rFonts w:cs="Arial"/>
                <w:szCs w:val="24"/>
              </w:rPr>
            </w:pPr>
            <w:r w:rsidRPr="00FD68A9">
              <w:rPr>
                <w:rFonts w:cs="Arial"/>
                <w:szCs w:val="24"/>
              </w:rPr>
              <w:t>9.Date commenced with the Trust</w:t>
            </w:r>
          </w:p>
        </w:tc>
      </w:tr>
      <w:tr w:rsidR="002241B2" w:rsidRPr="00FD68A9" w14:paraId="45B381D1" w14:textId="77777777" w:rsidTr="00AF59FF">
        <w:tblPrEx>
          <w:tblLook w:val="01E0" w:firstRow="1" w:lastRow="1" w:firstColumn="1" w:lastColumn="1" w:noHBand="0" w:noVBand="0"/>
        </w:tblPrEx>
        <w:tc>
          <w:tcPr>
            <w:tcW w:w="10060" w:type="dxa"/>
            <w:gridSpan w:val="2"/>
            <w:vAlign w:val="center"/>
          </w:tcPr>
          <w:p w14:paraId="02DBCF7C" w14:textId="77777777" w:rsidR="002241B2" w:rsidRPr="00FD68A9" w:rsidRDefault="002241B2" w:rsidP="00AF59FF">
            <w:pPr>
              <w:spacing w:before="240"/>
              <w:rPr>
                <w:rFonts w:cs="Arial"/>
                <w:szCs w:val="24"/>
              </w:rPr>
            </w:pPr>
            <w:r w:rsidRPr="00FD68A9">
              <w:rPr>
                <w:rFonts w:cs="Arial"/>
                <w:szCs w:val="24"/>
              </w:rPr>
              <w:t xml:space="preserve">10.Date commenced with the NHS </w:t>
            </w:r>
          </w:p>
        </w:tc>
      </w:tr>
      <w:tr w:rsidR="002241B2" w:rsidRPr="00FD68A9" w14:paraId="1B1E1E8D" w14:textId="77777777" w:rsidTr="00AF59FF">
        <w:tblPrEx>
          <w:tblLook w:val="01E0" w:firstRow="1" w:lastRow="1" w:firstColumn="1" w:lastColumn="1" w:noHBand="0" w:noVBand="0"/>
        </w:tblPrEx>
        <w:trPr>
          <w:trHeight w:val="851"/>
        </w:trPr>
        <w:tc>
          <w:tcPr>
            <w:tcW w:w="10060" w:type="dxa"/>
            <w:gridSpan w:val="2"/>
          </w:tcPr>
          <w:p w14:paraId="12880A7E" w14:textId="77777777" w:rsidR="002241B2" w:rsidRPr="00FD68A9" w:rsidRDefault="002241B2" w:rsidP="00AF59FF">
            <w:pPr>
              <w:spacing w:before="240"/>
              <w:rPr>
                <w:rFonts w:cs="Arial"/>
                <w:szCs w:val="24"/>
              </w:rPr>
            </w:pPr>
            <w:r w:rsidRPr="00FD68A9">
              <w:rPr>
                <w:rFonts w:cs="Arial"/>
                <w:szCs w:val="24"/>
              </w:rPr>
              <w:t xml:space="preserve">11.Do you have deductions from pay for </w:t>
            </w:r>
          </w:p>
          <w:p w14:paraId="08074CE8" w14:textId="77777777" w:rsidR="002241B2" w:rsidRPr="00FD68A9" w:rsidRDefault="002241B2" w:rsidP="00AF59FF">
            <w:pPr>
              <w:spacing w:before="240"/>
              <w:rPr>
                <w:rFonts w:cs="Arial"/>
                <w:szCs w:val="24"/>
              </w:rPr>
            </w:pPr>
            <w:r w:rsidRPr="00FD68A9">
              <w:rPr>
                <w:rFonts w:cs="Arial"/>
                <w:szCs w:val="24"/>
              </w:rPr>
              <w:t xml:space="preserve">      Home electronics </w:t>
            </w:r>
            <w:sdt>
              <w:sdtPr>
                <w:rPr>
                  <w:rFonts w:cs="Arial"/>
                  <w:szCs w:val="24"/>
                </w:rPr>
                <w:id w:val="34870463"/>
                <w14:checkbox>
                  <w14:checked w14:val="0"/>
                  <w14:checkedState w14:val="2612" w14:font="MS Gothic"/>
                  <w14:uncheckedState w14:val="2610" w14:font="MS Gothic"/>
                </w14:checkbox>
              </w:sdtPr>
              <w:sdtEndPr/>
              <w:sdtContent>
                <w:r w:rsidRPr="00FD68A9">
                  <w:rPr>
                    <w:rFonts w:ascii="Segoe UI Symbol" w:eastAsia="MS Gothic" w:hAnsi="Segoe UI Symbol" w:cs="Segoe UI Symbol"/>
                    <w:szCs w:val="24"/>
                  </w:rPr>
                  <w:t>☐</w:t>
                </w:r>
              </w:sdtContent>
            </w:sdt>
            <w:r w:rsidRPr="00FD68A9">
              <w:rPr>
                <w:rFonts w:cs="Arial"/>
                <w:szCs w:val="24"/>
              </w:rPr>
              <w:t xml:space="preserve">     Childcare vouchers </w:t>
            </w:r>
            <w:sdt>
              <w:sdtPr>
                <w:rPr>
                  <w:rFonts w:cs="Arial"/>
                  <w:szCs w:val="24"/>
                </w:rPr>
                <w:id w:val="691427300"/>
                <w14:checkbox>
                  <w14:checked w14:val="0"/>
                  <w14:checkedState w14:val="2612" w14:font="MS Gothic"/>
                  <w14:uncheckedState w14:val="2610" w14:font="MS Gothic"/>
                </w14:checkbox>
              </w:sdtPr>
              <w:sdtEndPr/>
              <w:sdtContent>
                <w:r w:rsidRPr="00FD68A9">
                  <w:rPr>
                    <w:rFonts w:ascii="Segoe UI Symbol" w:eastAsia="MS Gothic" w:hAnsi="Segoe UI Symbol" w:cs="Segoe UI Symbol"/>
                    <w:szCs w:val="24"/>
                  </w:rPr>
                  <w:t>☐</w:t>
                </w:r>
              </w:sdtContent>
            </w:sdt>
            <w:r w:rsidRPr="00FD68A9">
              <w:rPr>
                <w:rFonts w:cs="Arial"/>
                <w:szCs w:val="24"/>
              </w:rPr>
              <w:t xml:space="preserve">    Salary sacrifice car  </w:t>
            </w:r>
            <w:sdt>
              <w:sdtPr>
                <w:rPr>
                  <w:rFonts w:cs="Arial"/>
                  <w:szCs w:val="24"/>
                </w:rPr>
                <w:id w:val="743849879"/>
                <w14:checkbox>
                  <w14:checked w14:val="0"/>
                  <w14:checkedState w14:val="2612" w14:font="MS Gothic"/>
                  <w14:uncheckedState w14:val="2610" w14:font="MS Gothic"/>
                </w14:checkbox>
              </w:sdtPr>
              <w:sdtEndPr/>
              <w:sdtContent>
                <w:r>
                  <w:rPr>
                    <w:rFonts w:ascii="MS Gothic" w:eastAsia="MS Gothic" w:hAnsi="MS Gothic" w:cs="Arial" w:hint="eastAsia"/>
                    <w:szCs w:val="24"/>
                  </w:rPr>
                  <w:t>☐</w:t>
                </w:r>
              </w:sdtContent>
            </w:sdt>
          </w:p>
        </w:tc>
      </w:tr>
    </w:tbl>
    <w:p w14:paraId="6D86B886" w14:textId="77777777" w:rsidR="002241B2" w:rsidRPr="00FD68A9" w:rsidRDefault="002241B2" w:rsidP="002241B2">
      <w:pPr>
        <w:pStyle w:val="SectionHeader"/>
        <w:pBdr>
          <w:top w:val="none" w:sz="0" w:space="0" w:color="auto"/>
        </w:pBdr>
        <w:spacing w:before="120" w:after="120"/>
        <w:rPr>
          <w:sz w:val="24"/>
        </w:rPr>
      </w:pPr>
    </w:p>
    <w:p w14:paraId="6461DA73" w14:textId="77777777" w:rsidR="002241B2" w:rsidRPr="00FD68A9" w:rsidRDefault="002241B2" w:rsidP="002241B2">
      <w:pPr>
        <w:pStyle w:val="SectionHeader"/>
        <w:pBdr>
          <w:top w:val="none" w:sz="0" w:space="0" w:color="auto"/>
        </w:pBdr>
        <w:spacing w:before="120" w:after="120"/>
        <w:rPr>
          <w:sz w:val="24"/>
        </w:rPr>
      </w:pPr>
    </w:p>
    <w:p w14:paraId="19064BAA" w14:textId="77777777" w:rsidR="002241B2" w:rsidRPr="00FD68A9" w:rsidRDefault="002241B2" w:rsidP="002241B2">
      <w:pPr>
        <w:pStyle w:val="SectionHeader"/>
        <w:pBdr>
          <w:top w:val="none" w:sz="0" w:space="0" w:color="auto"/>
        </w:pBdr>
        <w:spacing w:before="120" w:after="120"/>
        <w:rPr>
          <w:sz w:val="24"/>
        </w:rPr>
      </w:pPr>
      <w:r w:rsidRPr="00FD68A9">
        <w:rPr>
          <w:sz w:val="24"/>
        </w:rPr>
        <w:t xml:space="preserve">Section B – </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65"/>
        <w:gridCol w:w="4395"/>
      </w:tblGrid>
      <w:tr w:rsidR="002241B2" w:rsidRPr="00FD68A9" w14:paraId="5C92FCA2" w14:textId="77777777" w:rsidTr="00AF59FF">
        <w:tc>
          <w:tcPr>
            <w:tcW w:w="5665" w:type="dxa"/>
          </w:tcPr>
          <w:p w14:paraId="21918317" w14:textId="77777777" w:rsidR="002241B2" w:rsidRPr="00FD68A9" w:rsidRDefault="002241B2" w:rsidP="005C7CD9">
            <w:pPr>
              <w:pStyle w:val="ListParagraph"/>
              <w:widowControl/>
              <w:numPr>
                <w:ilvl w:val="0"/>
                <w:numId w:val="36"/>
              </w:numPr>
              <w:spacing w:before="120" w:after="120"/>
              <w:contextualSpacing/>
              <w:rPr>
                <w:rFonts w:cs="Arial"/>
                <w:szCs w:val="24"/>
              </w:rPr>
            </w:pPr>
            <w:r>
              <w:rPr>
                <w:rFonts w:cs="Arial"/>
                <w:szCs w:val="24"/>
              </w:rPr>
              <w:t>The date the baby is expected to be born</w:t>
            </w:r>
          </w:p>
        </w:tc>
        <w:tc>
          <w:tcPr>
            <w:tcW w:w="4395" w:type="dxa"/>
          </w:tcPr>
          <w:p w14:paraId="665EC406" w14:textId="77777777" w:rsidR="002241B2" w:rsidRPr="00FD68A9" w:rsidRDefault="002241B2" w:rsidP="00AF59FF">
            <w:pPr>
              <w:rPr>
                <w:rFonts w:cs="Arial"/>
                <w:szCs w:val="24"/>
              </w:rPr>
            </w:pPr>
          </w:p>
        </w:tc>
      </w:tr>
      <w:tr w:rsidR="002241B2" w:rsidRPr="00FD68A9" w14:paraId="49DC4937" w14:textId="77777777" w:rsidTr="00AF59FF">
        <w:tc>
          <w:tcPr>
            <w:tcW w:w="5665" w:type="dxa"/>
          </w:tcPr>
          <w:p w14:paraId="0DF2C69F" w14:textId="77777777" w:rsidR="002241B2" w:rsidRPr="00FD68A9" w:rsidRDefault="002241B2" w:rsidP="005C7CD9">
            <w:pPr>
              <w:pStyle w:val="ListParagraph"/>
              <w:widowControl/>
              <w:numPr>
                <w:ilvl w:val="0"/>
                <w:numId w:val="36"/>
              </w:numPr>
              <w:spacing w:before="120" w:after="120"/>
              <w:contextualSpacing/>
              <w:rPr>
                <w:rFonts w:cs="Arial"/>
                <w:szCs w:val="24"/>
              </w:rPr>
            </w:pPr>
            <w:r>
              <w:rPr>
                <w:rFonts w:cs="Arial"/>
                <w:szCs w:val="24"/>
              </w:rPr>
              <w:t xml:space="preserve">MATB1 form attached </w:t>
            </w:r>
          </w:p>
        </w:tc>
        <w:tc>
          <w:tcPr>
            <w:tcW w:w="4395" w:type="dxa"/>
          </w:tcPr>
          <w:p w14:paraId="35BA673A" w14:textId="77777777" w:rsidR="002241B2" w:rsidRPr="00FD68A9" w:rsidRDefault="002241B2" w:rsidP="00AF59FF">
            <w:pPr>
              <w:rPr>
                <w:rFonts w:cs="Arial"/>
                <w:szCs w:val="24"/>
              </w:rPr>
            </w:pPr>
            <w:r>
              <w:rPr>
                <w:rFonts w:cs="Arial"/>
                <w:szCs w:val="24"/>
              </w:rPr>
              <w:t xml:space="preserve">Yes </w:t>
            </w:r>
            <w:sdt>
              <w:sdtPr>
                <w:rPr>
                  <w:rFonts w:cs="Arial"/>
                  <w:szCs w:val="24"/>
                </w:rPr>
                <w:id w:val="-424798082"/>
                <w14:checkbox>
                  <w14:checked w14:val="0"/>
                  <w14:checkedState w14:val="2612" w14:font="MS Gothic"/>
                  <w14:uncheckedState w14:val="2610" w14:font="MS Gothic"/>
                </w14:checkbox>
              </w:sdtPr>
              <w:sdtEndPr/>
              <w:sdtContent>
                <w:r>
                  <w:rPr>
                    <w:rFonts w:ascii="MS Gothic" w:eastAsia="MS Gothic" w:hAnsi="MS Gothic" w:cs="Arial" w:hint="eastAsia"/>
                    <w:szCs w:val="24"/>
                  </w:rPr>
                  <w:t>☐</w:t>
                </w:r>
              </w:sdtContent>
            </w:sdt>
            <w:r>
              <w:rPr>
                <w:rFonts w:cs="Arial"/>
                <w:szCs w:val="24"/>
              </w:rPr>
              <w:t xml:space="preserve">       To follow </w:t>
            </w:r>
            <w:sdt>
              <w:sdtPr>
                <w:rPr>
                  <w:rFonts w:cs="Arial"/>
                  <w:szCs w:val="24"/>
                </w:rPr>
                <w:id w:val="-647902061"/>
                <w14:checkbox>
                  <w14:checked w14:val="0"/>
                  <w14:checkedState w14:val="2612" w14:font="MS Gothic"/>
                  <w14:uncheckedState w14:val="2610" w14:font="MS Gothic"/>
                </w14:checkbox>
              </w:sdtPr>
              <w:sdtEndPr/>
              <w:sdtContent>
                <w:r>
                  <w:rPr>
                    <w:rFonts w:ascii="MS Gothic" w:eastAsia="MS Gothic" w:hAnsi="MS Gothic" w:cs="Arial" w:hint="eastAsia"/>
                    <w:szCs w:val="24"/>
                  </w:rPr>
                  <w:t>☐</w:t>
                </w:r>
              </w:sdtContent>
            </w:sdt>
          </w:p>
          <w:p w14:paraId="4B16EF04" w14:textId="77777777" w:rsidR="002241B2" w:rsidRPr="00FD68A9" w:rsidRDefault="002241B2" w:rsidP="00AF59FF">
            <w:pPr>
              <w:rPr>
                <w:rFonts w:cs="Arial"/>
                <w:szCs w:val="24"/>
              </w:rPr>
            </w:pPr>
          </w:p>
        </w:tc>
      </w:tr>
      <w:tr w:rsidR="002241B2" w:rsidRPr="00FD68A9" w14:paraId="52D66AF9" w14:textId="77777777" w:rsidTr="00AF59FF">
        <w:tc>
          <w:tcPr>
            <w:tcW w:w="5665" w:type="dxa"/>
          </w:tcPr>
          <w:p w14:paraId="22F197E0" w14:textId="77777777" w:rsidR="002241B2" w:rsidRPr="00FD68A9" w:rsidRDefault="002241B2" w:rsidP="005C7CD9">
            <w:pPr>
              <w:pStyle w:val="ListParagraph"/>
              <w:widowControl/>
              <w:numPr>
                <w:ilvl w:val="0"/>
                <w:numId w:val="36"/>
              </w:numPr>
              <w:spacing w:before="120" w:after="120"/>
              <w:contextualSpacing/>
              <w:rPr>
                <w:rFonts w:cs="Arial"/>
                <w:szCs w:val="24"/>
              </w:rPr>
            </w:pPr>
            <w:r>
              <w:rPr>
                <w:rFonts w:cs="Arial"/>
                <w:szCs w:val="24"/>
              </w:rPr>
              <w:t>Adoption leave start date (after any annual leave being taken)</w:t>
            </w:r>
          </w:p>
        </w:tc>
        <w:tc>
          <w:tcPr>
            <w:tcW w:w="4395" w:type="dxa"/>
          </w:tcPr>
          <w:p w14:paraId="295C3E80" w14:textId="77777777" w:rsidR="002241B2" w:rsidRPr="00FD68A9" w:rsidRDefault="002241B2" w:rsidP="00AF59FF">
            <w:pPr>
              <w:rPr>
                <w:rFonts w:cs="Arial"/>
                <w:szCs w:val="24"/>
              </w:rPr>
            </w:pPr>
          </w:p>
        </w:tc>
      </w:tr>
      <w:tr w:rsidR="002241B2" w:rsidRPr="00FD68A9" w14:paraId="64931B97" w14:textId="77777777" w:rsidTr="00AF59FF">
        <w:tc>
          <w:tcPr>
            <w:tcW w:w="5665" w:type="dxa"/>
          </w:tcPr>
          <w:p w14:paraId="06D2AE53" w14:textId="77777777" w:rsidR="002241B2" w:rsidRDefault="002241B2" w:rsidP="005C7CD9">
            <w:pPr>
              <w:pStyle w:val="ListParagraph"/>
              <w:widowControl/>
              <w:numPr>
                <w:ilvl w:val="0"/>
                <w:numId w:val="36"/>
              </w:numPr>
              <w:spacing w:before="120" w:after="120"/>
              <w:contextualSpacing/>
              <w:rPr>
                <w:rFonts w:cs="Arial"/>
                <w:szCs w:val="24"/>
              </w:rPr>
            </w:pPr>
            <w:r>
              <w:rPr>
                <w:rFonts w:cs="Arial"/>
                <w:szCs w:val="24"/>
              </w:rPr>
              <w:t>Expected date of return (if less than 52 weeks)</w:t>
            </w:r>
          </w:p>
        </w:tc>
        <w:tc>
          <w:tcPr>
            <w:tcW w:w="4395" w:type="dxa"/>
          </w:tcPr>
          <w:p w14:paraId="5B764DCA" w14:textId="77777777" w:rsidR="002241B2" w:rsidRPr="00FD68A9" w:rsidRDefault="002241B2" w:rsidP="00AF59FF">
            <w:pPr>
              <w:rPr>
                <w:rFonts w:cs="Arial"/>
                <w:szCs w:val="24"/>
              </w:rPr>
            </w:pPr>
          </w:p>
        </w:tc>
      </w:tr>
    </w:tbl>
    <w:p w14:paraId="7A966E8E" w14:textId="77777777" w:rsidR="002241B2" w:rsidRPr="00FD68A9" w:rsidRDefault="002241B2" w:rsidP="002241B2">
      <w:pPr>
        <w:rPr>
          <w:rFonts w:cs="Arial"/>
          <w:szCs w:val="24"/>
        </w:rPr>
      </w:pPr>
    </w:p>
    <w:p w14:paraId="64AAB3E5" w14:textId="77777777" w:rsidR="002D2D6A" w:rsidRDefault="002D2D6A" w:rsidP="002241B2">
      <w:pPr>
        <w:rPr>
          <w:rFonts w:cs="Arial"/>
          <w:b/>
          <w:bCs/>
          <w:szCs w:val="24"/>
        </w:rPr>
      </w:pPr>
    </w:p>
    <w:p w14:paraId="781C43B4" w14:textId="731AC2A9" w:rsidR="002241B2" w:rsidRPr="00FD68A9" w:rsidRDefault="002241B2" w:rsidP="002241B2">
      <w:pPr>
        <w:rPr>
          <w:rFonts w:cs="Arial"/>
          <w:b/>
          <w:bCs/>
          <w:szCs w:val="24"/>
        </w:rPr>
      </w:pPr>
      <w:r w:rsidRPr="00FD68A9">
        <w:rPr>
          <w:rFonts w:cs="Arial"/>
          <w:b/>
          <w:bCs/>
          <w:szCs w:val="24"/>
        </w:rPr>
        <w:t xml:space="preserve">Section C – </w:t>
      </w:r>
      <w:r>
        <w:rPr>
          <w:rFonts w:cs="Arial"/>
          <w:b/>
          <w:bCs/>
          <w:szCs w:val="24"/>
        </w:rPr>
        <w:t>Pay options</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65"/>
        <w:gridCol w:w="4395"/>
      </w:tblGrid>
      <w:tr w:rsidR="002241B2" w:rsidRPr="00FD68A9" w14:paraId="6C908F73" w14:textId="77777777" w:rsidTr="00AF59FF">
        <w:tc>
          <w:tcPr>
            <w:tcW w:w="5665" w:type="dxa"/>
          </w:tcPr>
          <w:p w14:paraId="6F5E55FC" w14:textId="77777777" w:rsidR="002241B2" w:rsidRPr="00FD68A9" w:rsidRDefault="002241B2" w:rsidP="00AF59FF">
            <w:pPr>
              <w:pStyle w:val="ListParagraph"/>
              <w:spacing w:before="120" w:after="120"/>
              <w:ind w:left="273"/>
              <w:rPr>
                <w:rFonts w:cs="Arial"/>
                <w:szCs w:val="24"/>
              </w:rPr>
            </w:pPr>
            <w:r>
              <w:rPr>
                <w:rFonts w:cs="Arial"/>
                <w:szCs w:val="24"/>
              </w:rPr>
              <w:t>I wish for my pay to be paid as per the adoption calculation</w:t>
            </w:r>
          </w:p>
          <w:p w14:paraId="11159FA8" w14:textId="77777777" w:rsidR="002241B2" w:rsidRPr="00FD68A9" w:rsidRDefault="002241B2" w:rsidP="00AF59FF">
            <w:pPr>
              <w:pStyle w:val="ListParagraph"/>
              <w:spacing w:before="120" w:after="120"/>
              <w:ind w:left="273"/>
              <w:rPr>
                <w:rFonts w:cs="Arial"/>
                <w:szCs w:val="24"/>
              </w:rPr>
            </w:pPr>
          </w:p>
        </w:tc>
        <w:tc>
          <w:tcPr>
            <w:tcW w:w="4395" w:type="dxa"/>
          </w:tcPr>
          <w:p w14:paraId="059AB44B" w14:textId="77777777" w:rsidR="002241B2" w:rsidRPr="00FD68A9" w:rsidRDefault="00E9649F" w:rsidP="00AF59FF">
            <w:pPr>
              <w:rPr>
                <w:rFonts w:cs="Arial"/>
                <w:szCs w:val="24"/>
              </w:rPr>
            </w:pPr>
            <w:sdt>
              <w:sdtPr>
                <w:rPr>
                  <w:rFonts w:cs="Arial"/>
                  <w:szCs w:val="24"/>
                </w:rPr>
                <w:id w:val="-1925176838"/>
                <w14:checkbox>
                  <w14:checked w14:val="0"/>
                  <w14:checkedState w14:val="2612" w14:font="MS Gothic"/>
                  <w14:uncheckedState w14:val="2610" w14:font="MS Gothic"/>
                </w14:checkbox>
              </w:sdtPr>
              <w:sdtEndPr/>
              <w:sdtContent>
                <w:r w:rsidR="002241B2" w:rsidRPr="00FD68A9">
                  <w:rPr>
                    <w:rFonts w:ascii="Segoe UI Symbol" w:eastAsia="MS Gothic" w:hAnsi="Segoe UI Symbol" w:cs="Segoe UI Symbol"/>
                    <w:szCs w:val="24"/>
                  </w:rPr>
                  <w:t>☐</w:t>
                </w:r>
              </w:sdtContent>
            </w:sdt>
          </w:p>
          <w:p w14:paraId="1B0366EF" w14:textId="77777777" w:rsidR="002241B2" w:rsidRPr="00FD68A9" w:rsidRDefault="002241B2" w:rsidP="00AF59FF">
            <w:pPr>
              <w:rPr>
                <w:rFonts w:cs="Arial"/>
                <w:szCs w:val="24"/>
              </w:rPr>
            </w:pPr>
          </w:p>
        </w:tc>
      </w:tr>
      <w:tr w:rsidR="002241B2" w:rsidRPr="00FD68A9" w14:paraId="1B6F5767" w14:textId="77777777" w:rsidTr="00AF59FF">
        <w:tc>
          <w:tcPr>
            <w:tcW w:w="5665" w:type="dxa"/>
          </w:tcPr>
          <w:p w14:paraId="00DC2A90" w14:textId="77777777" w:rsidR="002241B2" w:rsidRDefault="002241B2" w:rsidP="00AF59FF">
            <w:pPr>
              <w:pStyle w:val="ListParagraph"/>
              <w:spacing w:before="120" w:after="120"/>
              <w:ind w:left="273"/>
              <w:rPr>
                <w:rFonts w:cs="Arial"/>
                <w:szCs w:val="24"/>
              </w:rPr>
            </w:pPr>
            <w:r>
              <w:rPr>
                <w:rFonts w:cs="Arial"/>
                <w:szCs w:val="24"/>
              </w:rPr>
              <w:t>I wish for my pay to be averaged out</w:t>
            </w:r>
          </w:p>
        </w:tc>
        <w:tc>
          <w:tcPr>
            <w:tcW w:w="4395" w:type="dxa"/>
          </w:tcPr>
          <w:p w14:paraId="19598C7D" w14:textId="77777777" w:rsidR="002241B2" w:rsidRDefault="00E9649F" w:rsidP="00AF59FF">
            <w:pPr>
              <w:rPr>
                <w:rFonts w:cs="Arial"/>
                <w:szCs w:val="24"/>
              </w:rPr>
            </w:pPr>
            <w:sdt>
              <w:sdtPr>
                <w:rPr>
                  <w:rFonts w:cs="Arial"/>
                  <w:szCs w:val="24"/>
                </w:rPr>
                <w:id w:val="-978924197"/>
                <w14:checkbox>
                  <w14:checked w14:val="0"/>
                  <w14:checkedState w14:val="2612" w14:font="MS Gothic"/>
                  <w14:uncheckedState w14:val="2610" w14:font="MS Gothic"/>
                </w14:checkbox>
              </w:sdtPr>
              <w:sdtEndPr/>
              <w:sdtContent>
                <w:r w:rsidR="002241B2">
                  <w:rPr>
                    <w:rFonts w:ascii="MS Gothic" w:eastAsia="MS Gothic" w:hAnsi="MS Gothic" w:cs="Arial" w:hint="eastAsia"/>
                    <w:szCs w:val="24"/>
                  </w:rPr>
                  <w:t>☐</w:t>
                </w:r>
              </w:sdtContent>
            </w:sdt>
            <w:r w:rsidR="002241B2">
              <w:rPr>
                <w:rFonts w:cs="Arial"/>
                <w:szCs w:val="24"/>
              </w:rPr>
              <w:t xml:space="preserve"> averaged over _____ weeks</w:t>
            </w:r>
          </w:p>
        </w:tc>
      </w:tr>
    </w:tbl>
    <w:p w14:paraId="1978CE0B" w14:textId="77777777" w:rsidR="002241B2" w:rsidRPr="00FD68A9" w:rsidRDefault="002241B2" w:rsidP="002241B2">
      <w:pPr>
        <w:spacing w:before="120" w:after="120"/>
        <w:rPr>
          <w:rFonts w:cs="Arial"/>
          <w:b/>
          <w:bCs/>
          <w:szCs w:val="24"/>
        </w:rPr>
      </w:pPr>
      <w:r w:rsidRPr="00FD68A9">
        <w:rPr>
          <w:rFonts w:cs="Arial"/>
          <w:b/>
          <w:bCs/>
          <w:szCs w:val="24"/>
        </w:rPr>
        <w:t>Section D – Employee declaration</w:t>
      </w:r>
    </w:p>
    <w:p w14:paraId="4A853FFE" w14:textId="77777777" w:rsidR="002241B2" w:rsidRDefault="002241B2" w:rsidP="002241B2">
      <w:pPr>
        <w:tabs>
          <w:tab w:val="left" w:pos="0"/>
        </w:tabs>
        <w:suppressAutoHyphens/>
        <w:spacing w:line="240" w:lineRule="atLeast"/>
        <w:jc w:val="both"/>
      </w:pPr>
      <w:r>
        <w:rPr>
          <w:b/>
          <w:i/>
        </w:rPr>
        <w:t>I DO NOT</w:t>
      </w:r>
      <w:r>
        <w:t xml:space="preserve"> intend to return to work.</w:t>
      </w:r>
    </w:p>
    <w:p w14:paraId="74F4DA1C" w14:textId="77777777" w:rsidR="002241B2" w:rsidRDefault="002241B2" w:rsidP="002241B2">
      <w:pPr>
        <w:tabs>
          <w:tab w:val="left" w:pos="0"/>
        </w:tabs>
        <w:suppressAutoHyphens/>
        <w:spacing w:line="240" w:lineRule="atLeast"/>
        <w:jc w:val="both"/>
      </w:pPr>
      <w:r>
        <w:t xml:space="preserve">I, .......................................................................... wish to apply for adoption leave and/or pay in accordance with Scheme ...........   (A, B, or D). </w:t>
      </w:r>
    </w:p>
    <w:p w14:paraId="70605CCE" w14:textId="77777777" w:rsidR="002241B2" w:rsidRDefault="002241B2" w:rsidP="002241B2">
      <w:pPr>
        <w:tabs>
          <w:tab w:val="left" w:pos="0"/>
        </w:tabs>
        <w:suppressAutoHyphens/>
        <w:spacing w:line="240" w:lineRule="atLeast"/>
        <w:jc w:val="both"/>
      </w:pPr>
      <w:r>
        <w:rPr>
          <w:b/>
        </w:rPr>
        <w:t>I do not</w:t>
      </w:r>
      <w:r>
        <w:t xml:space="preserve"> intend to return to work and my last day of work with the Trust will therefore be .........................................................                                                </w:t>
      </w:r>
    </w:p>
    <w:p w14:paraId="3BD535C2" w14:textId="77777777" w:rsidR="002241B2" w:rsidRDefault="002241B2" w:rsidP="002241B2">
      <w:pPr>
        <w:tabs>
          <w:tab w:val="center" w:pos="5232"/>
        </w:tabs>
        <w:suppressAutoHyphens/>
        <w:spacing w:line="240" w:lineRule="atLeast"/>
        <w:jc w:val="both"/>
      </w:pPr>
      <w:r>
        <w:t>Letter of Resignation: Attached     *</w:t>
      </w:r>
      <w:r>
        <w:rPr>
          <w:sz w:val="40"/>
        </w:rPr>
        <w:t xml:space="preserve"> </w:t>
      </w:r>
      <w:r>
        <w:rPr>
          <w:rFonts w:ascii="Wingdings" w:hAnsi="Wingdings"/>
          <w:sz w:val="40"/>
        </w:rPr>
        <w:t>o</w:t>
      </w:r>
      <w:r>
        <w:t xml:space="preserve">        To Follow     * </w:t>
      </w:r>
      <w:r>
        <w:rPr>
          <w:rFonts w:ascii="Wingdings" w:hAnsi="Wingdings"/>
          <w:sz w:val="40"/>
        </w:rPr>
        <w:t>o</w:t>
      </w:r>
      <w:r>
        <w:tab/>
      </w:r>
    </w:p>
    <w:p w14:paraId="7D7C351B" w14:textId="77777777" w:rsidR="002241B2" w:rsidRDefault="002241B2" w:rsidP="002241B2">
      <w:pPr>
        <w:tabs>
          <w:tab w:val="left" w:pos="0"/>
        </w:tabs>
        <w:suppressAutoHyphens/>
        <w:spacing w:line="240" w:lineRule="atLeast"/>
        <w:jc w:val="both"/>
      </w:pPr>
    </w:p>
    <w:p w14:paraId="210E40A6" w14:textId="77777777" w:rsidR="002241B2" w:rsidRDefault="002241B2" w:rsidP="002241B2">
      <w:pPr>
        <w:tabs>
          <w:tab w:val="left" w:pos="0"/>
        </w:tabs>
        <w:suppressAutoHyphens/>
        <w:spacing w:line="240" w:lineRule="atLeast"/>
        <w:jc w:val="both"/>
      </w:pPr>
      <w:r>
        <w:t>Signed: ........................................................</w:t>
      </w:r>
      <w:r>
        <w:tab/>
        <w:t>Dated: ..............................................</w:t>
      </w:r>
    </w:p>
    <w:p w14:paraId="3AD2F340" w14:textId="77777777" w:rsidR="002241B2" w:rsidRDefault="002241B2" w:rsidP="002241B2">
      <w:pPr>
        <w:tabs>
          <w:tab w:val="left" w:pos="0"/>
        </w:tabs>
        <w:suppressAutoHyphens/>
        <w:spacing w:line="18" w:lineRule="exact"/>
        <w:jc w:val="both"/>
      </w:pPr>
    </w:p>
    <w:p w14:paraId="49CABB03" w14:textId="77777777" w:rsidR="002241B2" w:rsidRDefault="002241B2" w:rsidP="002241B2">
      <w:pPr>
        <w:tabs>
          <w:tab w:val="left" w:pos="0"/>
        </w:tabs>
        <w:suppressAutoHyphens/>
        <w:spacing w:line="240" w:lineRule="atLeast"/>
        <w:jc w:val="both"/>
        <w:rPr>
          <w:u w:val="single"/>
        </w:rPr>
      </w:pPr>
      <w:r>
        <w:rPr>
          <w:u w:val="single"/>
        </w:rPr>
        <w:t>_________________________________________________________________________________________</w:t>
      </w:r>
    </w:p>
    <w:p w14:paraId="017536FD" w14:textId="77777777" w:rsidR="002241B2" w:rsidRDefault="002241B2" w:rsidP="002241B2">
      <w:pPr>
        <w:tabs>
          <w:tab w:val="left" w:pos="0"/>
        </w:tabs>
        <w:suppressAutoHyphens/>
        <w:spacing w:line="240" w:lineRule="atLeast"/>
        <w:jc w:val="both"/>
        <w:rPr>
          <w:b/>
          <w:u w:val="single"/>
        </w:rPr>
      </w:pPr>
    </w:p>
    <w:p w14:paraId="08CB33AC" w14:textId="77777777" w:rsidR="002241B2" w:rsidRDefault="002241B2" w:rsidP="002241B2">
      <w:pPr>
        <w:tabs>
          <w:tab w:val="left" w:pos="0"/>
        </w:tabs>
        <w:suppressAutoHyphens/>
        <w:spacing w:line="240" w:lineRule="atLeast"/>
        <w:jc w:val="both"/>
      </w:pPr>
      <w:r>
        <w:t xml:space="preserve"> </w:t>
      </w:r>
      <w:r>
        <w:rPr>
          <w:b/>
          <w:i/>
        </w:rPr>
        <w:t>I DO</w:t>
      </w:r>
      <w:r>
        <w:t xml:space="preserve"> intend to return to work.</w:t>
      </w:r>
    </w:p>
    <w:p w14:paraId="768A03F5" w14:textId="77777777" w:rsidR="002241B2" w:rsidRDefault="002241B2" w:rsidP="002241B2">
      <w:pPr>
        <w:tabs>
          <w:tab w:val="left" w:pos="0"/>
        </w:tabs>
        <w:suppressAutoHyphens/>
        <w:spacing w:line="240" w:lineRule="atLeast"/>
        <w:jc w:val="both"/>
      </w:pPr>
      <w:r>
        <w:t xml:space="preserve">I, ………........................................................., wish to apply for Adoption Leave and/or pay in accordance with Scheme ............    (A, B, C or D). </w:t>
      </w:r>
    </w:p>
    <w:p w14:paraId="27C6B55F" w14:textId="77777777" w:rsidR="002241B2" w:rsidRDefault="002241B2" w:rsidP="002241B2">
      <w:pPr>
        <w:tabs>
          <w:tab w:val="left" w:pos="0"/>
        </w:tabs>
        <w:suppressAutoHyphens/>
        <w:spacing w:line="240" w:lineRule="atLeast"/>
        <w:jc w:val="both"/>
      </w:pPr>
      <w:r>
        <w:t xml:space="preserve">I have read and understood the conditions of my chosen Scheme and am fully aware that: </w:t>
      </w:r>
    </w:p>
    <w:p w14:paraId="0D28B3D7" w14:textId="77777777" w:rsidR="002241B2" w:rsidRDefault="002241B2" w:rsidP="005C7CD9">
      <w:pPr>
        <w:widowControl w:val="0"/>
        <w:numPr>
          <w:ilvl w:val="0"/>
          <w:numId w:val="34"/>
        </w:numPr>
        <w:tabs>
          <w:tab w:val="left" w:pos="0"/>
        </w:tabs>
        <w:suppressAutoHyphens/>
        <w:spacing w:line="240" w:lineRule="atLeast"/>
        <w:jc w:val="both"/>
      </w:pPr>
      <w:r>
        <w:t>If I intend to return to work before the end of my ordinary or additional adoption leave, I will provide written confirmation to the Payroll Department and my manager of my actual date of return to work at least 28 days (4 weeks) before that date</w:t>
      </w:r>
      <w:r>
        <w:rPr>
          <w:b/>
        </w:rPr>
        <w:t xml:space="preserve">, </w:t>
      </w:r>
    </w:p>
    <w:p w14:paraId="6D87E6AA" w14:textId="77777777" w:rsidR="002241B2" w:rsidRDefault="002241B2" w:rsidP="002241B2">
      <w:pPr>
        <w:widowControl w:val="0"/>
        <w:tabs>
          <w:tab w:val="left" w:pos="0"/>
        </w:tabs>
        <w:suppressAutoHyphens/>
        <w:spacing w:line="240" w:lineRule="atLeast"/>
        <w:ind w:left="780"/>
        <w:jc w:val="both"/>
      </w:pPr>
    </w:p>
    <w:p w14:paraId="11A9045E" w14:textId="77777777" w:rsidR="002241B2" w:rsidRDefault="002241B2" w:rsidP="005C7CD9">
      <w:pPr>
        <w:widowControl w:val="0"/>
        <w:numPr>
          <w:ilvl w:val="0"/>
          <w:numId w:val="34"/>
        </w:numPr>
        <w:tabs>
          <w:tab w:val="left" w:pos="0"/>
        </w:tabs>
        <w:suppressAutoHyphens/>
        <w:spacing w:line="240" w:lineRule="atLeast"/>
        <w:jc w:val="both"/>
      </w:pPr>
      <w:r>
        <w:t>Should I fail to return to the Trust or any other NHS employment for a minimum of 3 months after the expiry of my adoption leave, I shall be liable to repay the whole of the Adoption Pay received less any Statutory Adoption pay to which I am entitled.</w:t>
      </w:r>
    </w:p>
    <w:p w14:paraId="1C194053" w14:textId="77777777" w:rsidR="002241B2" w:rsidRDefault="002241B2" w:rsidP="002241B2">
      <w:pPr>
        <w:widowControl w:val="0"/>
        <w:tabs>
          <w:tab w:val="left" w:pos="0"/>
        </w:tabs>
        <w:suppressAutoHyphens/>
        <w:spacing w:line="240" w:lineRule="atLeast"/>
        <w:jc w:val="both"/>
      </w:pPr>
    </w:p>
    <w:p w14:paraId="0FC57025" w14:textId="77777777" w:rsidR="002241B2" w:rsidRDefault="002241B2" w:rsidP="005C7CD9">
      <w:pPr>
        <w:widowControl w:val="0"/>
        <w:numPr>
          <w:ilvl w:val="0"/>
          <w:numId w:val="34"/>
        </w:numPr>
        <w:tabs>
          <w:tab w:val="left" w:pos="0"/>
        </w:tabs>
        <w:suppressAutoHyphens/>
        <w:spacing w:line="240" w:lineRule="atLeast"/>
        <w:jc w:val="both"/>
      </w:pPr>
      <w:r>
        <w:t>Should I wish to ensure continuity of my pensionable service then I understand that I shall need to make additional payments in respect of any period of unpaid Adoption Leave.</w:t>
      </w:r>
    </w:p>
    <w:p w14:paraId="246BF391" w14:textId="77777777" w:rsidR="002241B2" w:rsidRDefault="002241B2" w:rsidP="002241B2">
      <w:pPr>
        <w:tabs>
          <w:tab w:val="left" w:pos="0"/>
          <w:tab w:val="left" w:pos="720"/>
        </w:tabs>
        <w:suppressAutoHyphens/>
        <w:spacing w:line="240" w:lineRule="atLeast"/>
        <w:jc w:val="both"/>
      </w:pPr>
    </w:p>
    <w:p w14:paraId="5C6BB706" w14:textId="77777777" w:rsidR="002241B2" w:rsidRDefault="002241B2" w:rsidP="002241B2">
      <w:pPr>
        <w:tabs>
          <w:tab w:val="left" w:pos="0"/>
          <w:tab w:val="left" w:pos="720"/>
        </w:tabs>
        <w:suppressAutoHyphens/>
        <w:spacing w:line="240" w:lineRule="atLeast"/>
        <w:jc w:val="both"/>
      </w:pPr>
      <w:r>
        <w:t xml:space="preserve">I </w:t>
      </w:r>
      <w:r w:rsidRPr="007078C6">
        <w:rPr>
          <w:b/>
          <w:bCs/>
        </w:rPr>
        <w:t>have left my decision to return to work open</w:t>
      </w:r>
    </w:p>
    <w:p w14:paraId="2B59479C" w14:textId="77777777" w:rsidR="002241B2" w:rsidRDefault="002241B2" w:rsidP="002241B2">
      <w:pPr>
        <w:tabs>
          <w:tab w:val="left" w:pos="0"/>
          <w:tab w:val="left" w:pos="720"/>
        </w:tabs>
        <w:suppressAutoHyphens/>
        <w:spacing w:line="240" w:lineRule="atLeast"/>
        <w:jc w:val="both"/>
      </w:pPr>
      <w:r>
        <w:t>I, ……………………………………………………………………, wish to apply for Adoption Leave and/or pay in accordance with Scheme ............    (A, B, or D).</w:t>
      </w:r>
    </w:p>
    <w:p w14:paraId="1B1CEAC4" w14:textId="77777777" w:rsidR="002241B2" w:rsidRPr="007078C6" w:rsidRDefault="002241B2" w:rsidP="002241B2">
      <w:pPr>
        <w:tabs>
          <w:tab w:val="left" w:pos="0"/>
          <w:tab w:val="left" w:pos="720"/>
        </w:tabs>
        <w:suppressAutoHyphens/>
        <w:spacing w:line="240" w:lineRule="atLeast"/>
        <w:jc w:val="both"/>
      </w:pPr>
      <w:r>
        <w:t>In accordance with Scheme D, I understand that if I return to the employment of the Trust, I may be eligible to receive additional Occupational Adoption Pay.  I agree that the Trust may retain any such entitlements until I return to the Employment of the Trust</w:t>
      </w:r>
      <w:r w:rsidRPr="007078C6">
        <w:rPr>
          <w:rFonts w:cs="Arial"/>
          <w:szCs w:val="24"/>
        </w:rPr>
        <w:t>.</w:t>
      </w:r>
    </w:p>
    <w:p w14:paraId="3F67126E" w14:textId="77777777" w:rsidR="002241B2" w:rsidRDefault="002241B2" w:rsidP="002241B2">
      <w:pPr>
        <w:rPr>
          <w:rFonts w:cs="Arial"/>
          <w:bCs/>
          <w:szCs w:val="24"/>
        </w:rPr>
      </w:pPr>
    </w:p>
    <w:p w14:paraId="703AECC3" w14:textId="77777777" w:rsidR="002241B2" w:rsidRPr="00FD68A9" w:rsidRDefault="002241B2" w:rsidP="002241B2">
      <w:pPr>
        <w:rPr>
          <w:rFonts w:cs="Arial"/>
          <w:szCs w:val="24"/>
        </w:rPr>
      </w:pPr>
      <w:r w:rsidRPr="00FD68A9">
        <w:rPr>
          <w:rFonts w:cs="Arial"/>
          <w:bCs/>
          <w:szCs w:val="24"/>
        </w:rPr>
        <w:t>Signed (employee)</w:t>
      </w:r>
      <w:r w:rsidRPr="00FD68A9">
        <w:rPr>
          <w:rFonts w:cs="Arial"/>
          <w:szCs w:val="24"/>
        </w:rPr>
        <w:tab/>
      </w:r>
      <w:r w:rsidRPr="00FD68A9">
        <w:rPr>
          <w:rFonts w:cs="Arial"/>
          <w:szCs w:val="24"/>
          <w:u w:val="single"/>
        </w:rPr>
        <w:tab/>
      </w:r>
      <w:r w:rsidRPr="00FD68A9">
        <w:rPr>
          <w:rFonts w:cs="Arial"/>
          <w:szCs w:val="24"/>
          <w:u w:val="single"/>
        </w:rPr>
        <w:tab/>
      </w:r>
      <w:r w:rsidRPr="00FD68A9">
        <w:rPr>
          <w:rFonts w:cs="Arial"/>
          <w:szCs w:val="24"/>
          <w:u w:val="single"/>
        </w:rPr>
        <w:tab/>
      </w:r>
      <w:r w:rsidRPr="00FD68A9">
        <w:rPr>
          <w:rFonts w:cs="Arial"/>
          <w:szCs w:val="24"/>
          <w:u w:val="single"/>
        </w:rPr>
        <w:tab/>
      </w:r>
      <w:r w:rsidRPr="00FD68A9">
        <w:rPr>
          <w:rFonts w:cs="Arial"/>
          <w:szCs w:val="24"/>
          <w:u w:val="single"/>
        </w:rPr>
        <w:tab/>
      </w:r>
      <w:r w:rsidRPr="00FD68A9">
        <w:rPr>
          <w:rFonts w:cs="Arial"/>
          <w:szCs w:val="24"/>
        </w:rPr>
        <w:tab/>
        <w:t>Date</w:t>
      </w:r>
      <w:r w:rsidRPr="00FD68A9">
        <w:rPr>
          <w:rFonts w:cs="Arial"/>
          <w:szCs w:val="24"/>
        </w:rPr>
        <w:tab/>
      </w:r>
      <w:r w:rsidRPr="00FD68A9">
        <w:rPr>
          <w:rFonts w:cs="Arial"/>
          <w:szCs w:val="24"/>
          <w:u w:val="single"/>
        </w:rPr>
        <w:tab/>
        <w:t>___-___</w:t>
      </w:r>
    </w:p>
    <w:p w14:paraId="1F99D6C6" w14:textId="77777777" w:rsidR="002241B2" w:rsidRDefault="002241B2" w:rsidP="002241B2">
      <w:pPr>
        <w:pStyle w:val="PartCompleter"/>
        <w:rPr>
          <w:b/>
          <w:bCs/>
          <w:i w:val="0"/>
          <w:iCs/>
          <w:sz w:val="24"/>
        </w:rPr>
      </w:pPr>
    </w:p>
    <w:p w14:paraId="6BD12CFD" w14:textId="77777777" w:rsidR="002241B2" w:rsidRDefault="002241B2" w:rsidP="002241B2">
      <w:pPr>
        <w:pStyle w:val="PartCompleter"/>
        <w:rPr>
          <w:b/>
          <w:bCs/>
          <w:i w:val="0"/>
          <w:iCs/>
          <w:sz w:val="24"/>
        </w:rPr>
      </w:pPr>
    </w:p>
    <w:p w14:paraId="52B7D58D" w14:textId="77777777" w:rsidR="002241B2" w:rsidRDefault="002241B2" w:rsidP="002241B2">
      <w:pPr>
        <w:pStyle w:val="PartCompleter"/>
        <w:rPr>
          <w:b/>
          <w:bCs/>
          <w:i w:val="0"/>
          <w:iCs/>
          <w:sz w:val="24"/>
        </w:rPr>
      </w:pPr>
    </w:p>
    <w:p w14:paraId="718874EF" w14:textId="77777777" w:rsidR="002241B2" w:rsidRDefault="002241B2" w:rsidP="002241B2">
      <w:pPr>
        <w:pStyle w:val="PartCompleter"/>
        <w:rPr>
          <w:b/>
          <w:bCs/>
          <w:i w:val="0"/>
          <w:iCs/>
          <w:sz w:val="24"/>
        </w:rPr>
      </w:pPr>
    </w:p>
    <w:p w14:paraId="1AFAF88D" w14:textId="77777777" w:rsidR="002241B2" w:rsidRPr="00FD68A9" w:rsidRDefault="002241B2" w:rsidP="002241B2">
      <w:pPr>
        <w:pStyle w:val="PartCompleter"/>
        <w:rPr>
          <w:b/>
          <w:bCs/>
          <w:i w:val="0"/>
          <w:iCs/>
          <w:sz w:val="24"/>
        </w:rPr>
      </w:pPr>
      <w:r w:rsidRPr="00FD68A9">
        <w:rPr>
          <w:b/>
          <w:bCs/>
          <w:i w:val="0"/>
          <w:iCs/>
          <w:sz w:val="24"/>
        </w:rPr>
        <w:t>Section E – Managers declaration.</w:t>
      </w:r>
    </w:p>
    <w:p w14:paraId="291DF94A" w14:textId="77777777" w:rsidR="002241B2" w:rsidRPr="00FD68A9" w:rsidRDefault="002241B2" w:rsidP="002241B2">
      <w:pPr>
        <w:rPr>
          <w:rFonts w:cs="Arial"/>
          <w:szCs w:val="24"/>
        </w:rPr>
      </w:pPr>
    </w:p>
    <w:p w14:paraId="7DF14AF8" w14:textId="77777777" w:rsidR="002241B2" w:rsidRDefault="002241B2" w:rsidP="002241B2">
      <w:pPr>
        <w:tabs>
          <w:tab w:val="left" w:pos="0"/>
        </w:tabs>
        <w:suppressAutoHyphens/>
        <w:spacing w:line="240" w:lineRule="atLeast"/>
        <w:jc w:val="both"/>
        <w:rPr>
          <w:b/>
        </w:rPr>
      </w:pPr>
      <w:r w:rsidRPr="00FD68A9">
        <w:rPr>
          <w:rFonts w:cs="Arial"/>
          <w:szCs w:val="24"/>
        </w:rPr>
        <w:t xml:space="preserve">I confirm that I have discussed the </w:t>
      </w:r>
      <w:r>
        <w:rPr>
          <w:rFonts w:cs="Arial"/>
          <w:szCs w:val="24"/>
        </w:rPr>
        <w:t xml:space="preserve">adoption leave </w:t>
      </w:r>
      <w:r w:rsidRPr="00FD68A9">
        <w:rPr>
          <w:rFonts w:cs="Arial"/>
          <w:szCs w:val="24"/>
        </w:rPr>
        <w:t>scheme</w:t>
      </w:r>
      <w:r>
        <w:rPr>
          <w:rFonts w:cs="Arial"/>
          <w:szCs w:val="24"/>
        </w:rPr>
        <w:t xml:space="preserve">s open to the above named </w:t>
      </w:r>
      <w:r w:rsidRPr="00FD68A9">
        <w:rPr>
          <w:rFonts w:cs="Arial"/>
          <w:szCs w:val="24"/>
        </w:rPr>
        <w:t xml:space="preserve">employee and that they </w:t>
      </w:r>
      <w:r>
        <w:rPr>
          <w:b/>
        </w:rPr>
        <w:t>have completed the required period of service.</w:t>
      </w:r>
    </w:p>
    <w:p w14:paraId="2CD60A0D" w14:textId="77777777" w:rsidR="002241B2" w:rsidRDefault="002241B2" w:rsidP="002241B2">
      <w:pPr>
        <w:tabs>
          <w:tab w:val="left" w:pos="0"/>
        </w:tabs>
        <w:suppressAutoHyphens/>
        <w:spacing w:line="240" w:lineRule="atLeast"/>
        <w:jc w:val="both"/>
        <w:rPr>
          <w:b/>
        </w:rPr>
      </w:pPr>
      <w:r>
        <w:rPr>
          <w:b/>
        </w:rPr>
        <w:t>I have undertaken the relevant risk assessment.</w:t>
      </w:r>
    </w:p>
    <w:p w14:paraId="2A4C553D" w14:textId="77777777" w:rsidR="002241B2" w:rsidRPr="00FD68A9" w:rsidRDefault="002241B2" w:rsidP="002241B2">
      <w:pPr>
        <w:rPr>
          <w:rFonts w:cs="Arial"/>
          <w:szCs w:val="24"/>
        </w:rPr>
      </w:pPr>
    </w:p>
    <w:p w14:paraId="4D6EC7B2" w14:textId="77777777" w:rsidR="002241B2" w:rsidRPr="00FD68A9" w:rsidRDefault="002241B2" w:rsidP="002241B2">
      <w:pPr>
        <w:rPr>
          <w:rFonts w:cs="Arial"/>
          <w:szCs w:val="24"/>
        </w:rPr>
      </w:pPr>
    </w:p>
    <w:p w14:paraId="2DEFDCE5" w14:textId="77777777" w:rsidR="002241B2" w:rsidRPr="00FD68A9" w:rsidRDefault="002241B2" w:rsidP="002241B2">
      <w:pPr>
        <w:rPr>
          <w:rFonts w:cs="Arial"/>
          <w:szCs w:val="24"/>
          <w:u w:val="single"/>
        </w:rPr>
      </w:pPr>
      <w:r w:rsidRPr="00FD68A9">
        <w:rPr>
          <w:rFonts w:cs="Arial"/>
          <w:szCs w:val="24"/>
        </w:rPr>
        <w:t xml:space="preserve">Signed  </w:t>
      </w:r>
      <w:r w:rsidRPr="00FD68A9">
        <w:rPr>
          <w:rFonts w:cs="Arial"/>
          <w:szCs w:val="24"/>
        </w:rPr>
        <w:tab/>
      </w:r>
      <w:r w:rsidRPr="00FD68A9">
        <w:rPr>
          <w:rFonts w:cs="Arial"/>
          <w:szCs w:val="24"/>
          <w:u w:val="single"/>
        </w:rPr>
        <w:tab/>
      </w:r>
      <w:r w:rsidRPr="00FD68A9">
        <w:rPr>
          <w:rFonts w:cs="Arial"/>
          <w:szCs w:val="24"/>
          <w:u w:val="single"/>
        </w:rPr>
        <w:tab/>
      </w:r>
      <w:r w:rsidRPr="00FD68A9">
        <w:rPr>
          <w:rFonts w:cs="Arial"/>
          <w:szCs w:val="24"/>
          <w:u w:val="single"/>
        </w:rPr>
        <w:tab/>
      </w:r>
      <w:r>
        <w:rPr>
          <w:rFonts w:cs="Arial"/>
          <w:szCs w:val="24"/>
          <w:u w:val="single"/>
        </w:rPr>
        <w:t xml:space="preserve">    </w:t>
      </w:r>
      <w:r>
        <w:rPr>
          <w:rFonts w:cs="Arial"/>
          <w:szCs w:val="24"/>
        </w:rPr>
        <w:t xml:space="preserve">        </w:t>
      </w:r>
      <w:r w:rsidRPr="00FD68A9">
        <w:rPr>
          <w:rFonts w:cs="Arial"/>
          <w:szCs w:val="24"/>
        </w:rPr>
        <w:t>Name</w:t>
      </w:r>
      <w:r w:rsidRPr="00FD68A9">
        <w:rPr>
          <w:rFonts w:cs="Arial"/>
          <w:szCs w:val="24"/>
        </w:rPr>
        <w:tab/>
      </w:r>
      <w:r w:rsidRPr="00FD68A9">
        <w:rPr>
          <w:rFonts w:cs="Arial"/>
          <w:szCs w:val="24"/>
          <w:u w:val="single"/>
        </w:rPr>
        <w:tab/>
      </w:r>
      <w:r w:rsidRPr="00FD68A9">
        <w:rPr>
          <w:rFonts w:cs="Arial"/>
          <w:szCs w:val="24"/>
          <w:u w:val="single"/>
        </w:rPr>
        <w:tab/>
      </w:r>
      <w:r w:rsidRPr="00FD68A9">
        <w:rPr>
          <w:rFonts w:cs="Arial"/>
          <w:szCs w:val="24"/>
          <w:u w:val="single"/>
        </w:rPr>
        <w:tab/>
      </w:r>
    </w:p>
    <w:p w14:paraId="65F9FFE0" w14:textId="77777777" w:rsidR="002241B2" w:rsidRPr="00FD68A9" w:rsidRDefault="002241B2" w:rsidP="002241B2">
      <w:pPr>
        <w:rPr>
          <w:rFonts w:cs="Arial"/>
          <w:szCs w:val="24"/>
        </w:rPr>
      </w:pPr>
    </w:p>
    <w:p w14:paraId="42DA278A" w14:textId="77777777" w:rsidR="002241B2" w:rsidRPr="00FD68A9" w:rsidRDefault="002241B2" w:rsidP="002241B2">
      <w:pPr>
        <w:rPr>
          <w:rFonts w:cs="Arial"/>
          <w:szCs w:val="24"/>
        </w:rPr>
      </w:pPr>
      <w:r w:rsidRPr="00FD68A9">
        <w:rPr>
          <w:rFonts w:cs="Arial"/>
          <w:szCs w:val="24"/>
        </w:rPr>
        <w:t xml:space="preserve">Position  </w:t>
      </w:r>
      <w:r w:rsidRPr="00FD68A9">
        <w:rPr>
          <w:rFonts w:cs="Arial"/>
          <w:szCs w:val="24"/>
        </w:rPr>
        <w:tab/>
      </w:r>
      <w:r w:rsidRPr="00FD68A9">
        <w:rPr>
          <w:rFonts w:cs="Arial"/>
          <w:szCs w:val="24"/>
          <w:u w:val="single"/>
        </w:rPr>
        <w:tab/>
      </w:r>
      <w:r w:rsidRPr="00FD68A9">
        <w:rPr>
          <w:rFonts w:cs="Arial"/>
          <w:szCs w:val="24"/>
          <w:u w:val="single"/>
        </w:rPr>
        <w:tab/>
      </w:r>
      <w:r w:rsidRPr="00FD68A9">
        <w:rPr>
          <w:rFonts w:cs="Arial"/>
          <w:szCs w:val="24"/>
          <w:u w:val="single"/>
        </w:rPr>
        <w:tab/>
      </w:r>
      <w:r w:rsidRPr="00FD68A9">
        <w:rPr>
          <w:rFonts w:cs="Arial"/>
          <w:szCs w:val="24"/>
          <w:u w:val="single"/>
        </w:rPr>
        <w:tab/>
      </w:r>
      <w:r w:rsidRPr="00FD68A9">
        <w:rPr>
          <w:rFonts w:cs="Arial"/>
          <w:szCs w:val="24"/>
        </w:rPr>
        <w:t>Date</w:t>
      </w:r>
      <w:r w:rsidRPr="00FD68A9">
        <w:rPr>
          <w:rFonts w:cs="Arial"/>
          <w:szCs w:val="24"/>
        </w:rPr>
        <w:tab/>
      </w:r>
      <w:r w:rsidRPr="00FD68A9">
        <w:rPr>
          <w:rFonts w:cs="Arial"/>
          <w:szCs w:val="24"/>
          <w:u w:val="single"/>
        </w:rPr>
        <w:tab/>
      </w:r>
      <w:r w:rsidRPr="00FD68A9">
        <w:rPr>
          <w:rFonts w:cs="Arial"/>
          <w:szCs w:val="24"/>
          <w:u w:val="single"/>
        </w:rPr>
        <w:tab/>
      </w:r>
      <w:r w:rsidRPr="00FD68A9">
        <w:rPr>
          <w:rFonts w:cs="Arial"/>
          <w:szCs w:val="24"/>
          <w:u w:val="single"/>
        </w:rPr>
        <w:tab/>
      </w:r>
    </w:p>
    <w:p w14:paraId="462BB9F1" w14:textId="77777777" w:rsidR="002241B2" w:rsidRPr="00FD68A9" w:rsidRDefault="002241B2" w:rsidP="002241B2">
      <w:pPr>
        <w:rPr>
          <w:rFonts w:cs="Arial"/>
          <w:szCs w:val="24"/>
        </w:rPr>
      </w:pPr>
    </w:p>
    <w:p w14:paraId="1689201B" w14:textId="77777777" w:rsidR="002241B2" w:rsidRPr="00FD68A9" w:rsidRDefault="002241B2" w:rsidP="002241B2">
      <w:pPr>
        <w:rPr>
          <w:rFonts w:cs="Arial"/>
          <w:szCs w:val="24"/>
        </w:rPr>
      </w:pPr>
      <w:r w:rsidRPr="00FD68A9">
        <w:rPr>
          <w:rFonts w:cs="Arial"/>
          <w:szCs w:val="24"/>
        </w:rPr>
        <w:t xml:space="preserve">Completed forms should be sent to the Payroll Department, Kendray Hospital, Doncaster Road, Barnsley, S70 </w:t>
      </w:r>
      <w:r>
        <w:rPr>
          <w:rFonts w:cs="Arial"/>
          <w:szCs w:val="24"/>
        </w:rPr>
        <w:t>3RD</w:t>
      </w:r>
      <w:r w:rsidRPr="00FD68A9">
        <w:rPr>
          <w:rFonts w:cs="Arial"/>
          <w:szCs w:val="24"/>
        </w:rPr>
        <w:t xml:space="preserve"> or emailed to payroll@swyt.nhs.uk</w:t>
      </w:r>
    </w:p>
    <w:p w14:paraId="3635904E" w14:textId="51E5F388" w:rsidR="00CA6055" w:rsidRDefault="00CA6055">
      <w:pPr>
        <w:spacing w:after="160" w:line="259" w:lineRule="auto"/>
        <w:rPr>
          <w:rFonts w:cs="Arial"/>
          <w:b/>
          <w:szCs w:val="24"/>
        </w:rPr>
        <w:sectPr w:rsidR="00CA6055">
          <w:pgSz w:w="11906" w:h="16838"/>
          <w:pgMar w:top="1440" w:right="1440" w:bottom="1440" w:left="1440" w:header="708" w:footer="708" w:gutter="0"/>
          <w:cols w:space="708"/>
          <w:docGrid w:linePitch="360"/>
        </w:sectPr>
      </w:pPr>
      <w:r>
        <w:rPr>
          <w:rFonts w:cs="Arial"/>
          <w:b/>
          <w:szCs w:val="24"/>
        </w:rPr>
        <w:br w:type="page"/>
      </w:r>
    </w:p>
    <w:p w14:paraId="2530AB14" w14:textId="77777777" w:rsidR="00CA6055" w:rsidRDefault="00CA6055" w:rsidP="00CA6055">
      <w:pPr>
        <w:jc w:val="center"/>
        <w:rPr>
          <w:rFonts w:cs="Arial"/>
          <w:b/>
          <w:color w:val="4472C4"/>
          <w:sz w:val="28"/>
          <w:szCs w:val="28"/>
        </w:rPr>
      </w:pPr>
      <w:bookmarkStart w:id="12" w:name="_Hlk64376165"/>
      <w:bookmarkStart w:id="13" w:name="_Hlk116301979"/>
      <w:r>
        <w:rPr>
          <w:rFonts w:cs="Arial"/>
          <w:b/>
          <w:color w:val="4472C4"/>
          <w:sz w:val="28"/>
          <w:szCs w:val="28"/>
        </w:rPr>
        <w:lastRenderedPageBreak/>
        <w:t>APPENDIX A</w:t>
      </w:r>
    </w:p>
    <w:p w14:paraId="68ABA3F8" w14:textId="04AABD66" w:rsidR="00CA6055" w:rsidRDefault="00CA6055" w:rsidP="00CA6055">
      <w:pPr>
        <w:jc w:val="center"/>
        <w:rPr>
          <w:rFonts w:cs="Arial"/>
          <w:b/>
          <w:color w:val="4472C4"/>
          <w:sz w:val="28"/>
          <w:szCs w:val="28"/>
        </w:rPr>
      </w:pPr>
      <w:r>
        <w:rPr>
          <w:rFonts w:cs="Arial"/>
          <w:b/>
          <w:color w:val="4472C4"/>
          <w:sz w:val="28"/>
          <w:szCs w:val="28"/>
        </w:rPr>
        <w:t>Maternity and Caring Employee Policy</w:t>
      </w:r>
    </w:p>
    <w:p w14:paraId="1BBE46D9" w14:textId="77777777" w:rsidR="00CA6055" w:rsidRDefault="00CA6055" w:rsidP="00CA6055">
      <w:pPr>
        <w:rPr>
          <w:rFonts w:cs="Arial"/>
          <w:b/>
          <w:sz w:val="22"/>
          <w:szCs w:val="22"/>
        </w:rPr>
      </w:pPr>
      <w:bookmarkStart w:id="14" w:name="_Hlk64377809"/>
      <w:bookmarkEnd w:id="12"/>
    </w:p>
    <w:p w14:paraId="6DB0BFEE" w14:textId="77777777" w:rsidR="00CA6055" w:rsidRDefault="00CA6055" w:rsidP="00CA6055">
      <w:pPr>
        <w:rPr>
          <w:rFonts w:cs="Arial"/>
          <w:b/>
          <w:sz w:val="22"/>
          <w:szCs w:val="22"/>
        </w:rPr>
      </w:pPr>
      <w:r>
        <w:rPr>
          <w:rFonts w:cs="Arial"/>
          <w:b/>
          <w:sz w:val="22"/>
          <w:szCs w:val="22"/>
        </w:rPr>
        <w:t xml:space="preserve">Date of EIA:      10 January 2025     </w:t>
      </w:r>
      <w:r>
        <w:rPr>
          <w:rFonts w:cs="Arial"/>
          <w:b/>
          <w:sz w:val="22"/>
          <w:szCs w:val="22"/>
        </w:rPr>
        <w:tab/>
      </w:r>
      <w:r>
        <w:rPr>
          <w:rFonts w:cs="Arial"/>
          <w:b/>
          <w:sz w:val="22"/>
          <w:szCs w:val="22"/>
        </w:rPr>
        <w:tab/>
      </w:r>
      <w:r>
        <w:rPr>
          <w:rFonts w:cs="Arial"/>
          <w:b/>
          <w:sz w:val="22"/>
          <w:szCs w:val="22"/>
        </w:rPr>
        <w:tab/>
        <w:t xml:space="preserve">Review Date:  January 2025 </w:t>
      </w:r>
    </w:p>
    <w:p w14:paraId="30C00A25" w14:textId="77777777" w:rsidR="00CA6055" w:rsidRDefault="00CA6055" w:rsidP="00CA6055">
      <w:pPr>
        <w:rPr>
          <w:rFonts w:cs="Arial"/>
          <w:b/>
          <w:sz w:val="22"/>
          <w:szCs w:val="22"/>
        </w:rPr>
      </w:pPr>
    </w:p>
    <w:p w14:paraId="5251EA82" w14:textId="77777777" w:rsidR="00CA6055" w:rsidRDefault="00CA6055" w:rsidP="00CA6055">
      <w:pPr>
        <w:rPr>
          <w:rFonts w:cs="Arial"/>
          <w:b/>
          <w:sz w:val="22"/>
          <w:szCs w:val="22"/>
        </w:rPr>
      </w:pPr>
      <w:r>
        <w:rPr>
          <w:rFonts w:cs="Arial"/>
          <w:b/>
          <w:sz w:val="22"/>
          <w:szCs w:val="22"/>
        </w:rPr>
        <w:t xml:space="preserve">Completed By:  Sean McDermott, People Relations Team Manager </w:t>
      </w:r>
    </w:p>
    <w:p w14:paraId="2B9E587E" w14:textId="77777777" w:rsidR="00CA6055" w:rsidRDefault="00CA6055" w:rsidP="00CA6055">
      <w:pPr>
        <w:jc w:val="center"/>
        <w:rPr>
          <w:rFonts w:cs="Arial"/>
          <w:b/>
          <w:sz w:val="22"/>
          <w:szCs w:val="22"/>
        </w:rPr>
      </w:pPr>
    </w:p>
    <w:tbl>
      <w:tblPr>
        <w:tblW w:w="15877"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4140"/>
        <w:gridCol w:w="11170"/>
      </w:tblGrid>
      <w:tr w:rsidR="00CA6055" w14:paraId="650AE2D6" w14:textId="77777777" w:rsidTr="00161F33">
        <w:tc>
          <w:tcPr>
            <w:tcW w:w="567" w:type="dxa"/>
            <w:tcBorders>
              <w:top w:val="single" w:sz="4" w:space="0" w:color="auto"/>
              <w:left w:val="single" w:sz="4" w:space="0" w:color="auto"/>
              <w:bottom w:val="single" w:sz="4" w:space="0" w:color="auto"/>
              <w:right w:val="single" w:sz="4" w:space="0" w:color="auto"/>
            </w:tcBorders>
            <w:shd w:val="clear" w:color="auto" w:fill="B4C6E7"/>
          </w:tcPr>
          <w:p w14:paraId="74B59663" w14:textId="77777777" w:rsidR="00CA6055" w:rsidRDefault="00CA6055" w:rsidP="00161F33">
            <w:pPr>
              <w:rPr>
                <w:rFonts w:cs="Arial"/>
                <w:b/>
                <w:sz w:val="20"/>
              </w:rPr>
            </w:pPr>
            <w:bookmarkStart w:id="15" w:name="_Hlk64378197"/>
          </w:p>
        </w:tc>
        <w:tc>
          <w:tcPr>
            <w:tcW w:w="4140" w:type="dxa"/>
            <w:tcBorders>
              <w:top w:val="single" w:sz="4" w:space="0" w:color="auto"/>
              <w:left w:val="single" w:sz="4" w:space="0" w:color="auto"/>
              <w:bottom w:val="single" w:sz="4" w:space="0" w:color="auto"/>
              <w:right w:val="single" w:sz="4" w:space="0" w:color="auto"/>
            </w:tcBorders>
            <w:shd w:val="clear" w:color="auto" w:fill="B4C6E7"/>
          </w:tcPr>
          <w:p w14:paraId="75575224" w14:textId="77777777" w:rsidR="00CA6055" w:rsidRDefault="00CA6055" w:rsidP="00161F33">
            <w:pPr>
              <w:rPr>
                <w:rFonts w:cs="Arial"/>
                <w:b/>
                <w:sz w:val="20"/>
              </w:rPr>
            </w:pPr>
            <w:r>
              <w:rPr>
                <w:rFonts w:cs="Arial"/>
                <w:b/>
                <w:sz w:val="20"/>
              </w:rPr>
              <w:t>QUESTIONS</w:t>
            </w:r>
          </w:p>
          <w:p w14:paraId="31F72AC9" w14:textId="77777777" w:rsidR="00CA6055" w:rsidRDefault="00CA6055" w:rsidP="00161F33">
            <w:pPr>
              <w:rPr>
                <w:rFonts w:cs="Arial"/>
                <w:b/>
                <w:sz w:val="20"/>
              </w:rPr>
            </w:pPr>
          </w:p>
        </w:tc>
        <w:tc>
          <w:tcPr>
            <w:tcW w:w="11170" w:type="dxa"/>
            <w:tcBorders>
              <w:top w:val="single" w:sz="4" w:space="0" w:color="auto"/>
              <w:left w:val="single" w:sz="4" w:space="0" w:color="auto"/>
              <w:bottom w:val="single" w:sz="4" w:space="0" w:color="auto"/>
              <w:right w:val="single" w:sz="4" w:space="0" w:color="auto"/>
            </w:tcBorders>
            <w:shd w:val="clear" w:color="auto" w:fill="B4C6E7"/>
            <w:hideMark/>
          </w:tcPr>
          <w:p w14:paraId="723136A9" w14:textId="77777777" w:rsidR="00CA6055" w:rsidRDefault="00CA6055" w:rsidP="00161F33">
            <w:pPr>
              <w:rPr>
                <w:rFonts w:cs="Arial"/>
                <w:b/>
                <w:sz w:val="20"/>
              </w:rPr>
            </w:pPr>
            <w:r>
              <w:rPr>
                <w:rFonts w:cs="Arial"/>
                <w:b/>
                <w:sz w:val="20"/>
              </w:rPr>
              <w:t>ANSWERS AND ACTIONS</w:t>
            </w:r>
          </w:p>
        </w:tc>
        <w:bookmarkEnd w:id="15"/>
      </w:tr>
      <w:tr w:rsidR="00CA6055" w14:paraId="6ECC26EE" w14:textId="77777777" w:rsidTr="00161F33">
        <w:trPr>
          <w:trHeight w:val="656"/>
        </w:trPr>
        <w:tc>
          <w:tcPr>
            <w:tcW w:w="567" w:type="dxa"/>
            <w:tcBorders>
              <w:top w:val="single" w:sz="4" w:space="0" w:color="auto"/>
              <w:left w:val="single" w:sz="4" w:space="0" w:color="auto"/>
              <w:bottom w:val="single" w:sz="4" w:space="0" w:color="auto"/>
              <w:right w:val="single" w:sz="4" w:space="0" w:color="auto"/>
            </w:tcBorders>
            <w:hideMark/>
          </w:tcPr>
          <w:p w14:paraId="6DAD05E1" w14:textId="77777777" w:rsidR="00CA6055" w:rsidRDefault="00CA6055" w:rsidP="00161F33">
            <w:pPr>
              <w:rPr>
                <w:rFonts w:cs="Arial"/>
                <w:b/>
                <w:sz w:val="20"/>
              </w:rPr>
            </w:pPr>
            <w:r>
              <w:rPr>
                <w:rFonts w:cs="Arial"/>
                <w:b/>
                <w:sz w:val="20"/>
              </w:rPr>
              <w:t>1</w:t>
            </w:r>
          </w:p>
        </w:tc>
        <w:tc>
          <w:tcPr>
            <w:tcW w:w="4140" w:type="dxa"/>
            <w:tcBorders>
              <w:top w:val="single" w:sz="4" w:space="0" w:color="auto"/>
              <w:left w:val="single" w:sz="4" w:space="0" w:color="auto"/>
              <w:bottom w:val="single" w:sz="4" w:space="0" w:color="auto"/>
              <w:right w:val="single" w:sz="4" w:space="0" w:color="auto"/>
            </w:tcBorders>
          </w:tcPr>
          <w:p w14:paraId="21C77649" w14:textId="77777777" w:rsidR="00CA6055" w:rsidRDefault="00CA6055" w:rsidP="00161F33">
            <w:pPr>
              <w:rPr>
                <w:rFonts w:cs="Arial"/>
                <w:b/>
                <w:sz w:val="20"/>
              </w:rPr>
            </w:pPr>
            <w:r>
              <w:rPr>
                <w:rFonts w:cs="Arial"/>
                <w:b/>
                <w:sz w:val="20"/>
              </w:rPr>
              <w:t>What is being assessed?</w:t>
            </w:r>
          </w:p>
          <w:p w14:paraId="7C119792" w14:textId="77777777" w:rsidR="00CA6055" w:rsidRDefault="00CA6055" w:rsidP="00161F33">
            <w:pPr>
              <w:rPr>
                <w:rFonts w:cs="Arial"/>
                <w:b/>
                <w:sz w:val="20"/>
              </w:rPr>
            </w:pPr>
          </w:p>
          <w:p w14:paraId="49F0C010" w14:textId="77777777" w:rsidR="00CA6055" w:rsidRDefault="00CA6055" w:rsidP="00161F33">
            <w:pPr>
              <w:rPr>
                <w:rFonts w:cs="Arial"/>
                <w:b/>
                <w:sz w:val="20"/>
              </w:rPr>
            </w:pPr>
          </w:p>
        </w:tc>
        <w:tc>
          <w:tcPr>
            <w:tcW w:w="11170" w:type="dxa"/>
            <w:tcBorders>
              <w:top w:val="single" w:sz="4" w:space="0" w:color="auto"/>
              <w:left w:val="single" w:sz="4" w:space="0" w:color="auto"/>
              <w:bottom w:val="single" w:sz="4" w:space="0" w:color="auto"/>
              <w:right w:val="single" w:sz="4" w:space="0" w:color="auto"/>
            </w:tcBorders>
          </w:tcPr>
          <w:p w14:paraId="340501C0" w14:textId="77777777" w:rsidR="00CA6055" w:rsidRDefault="00CA6055" w:rsidP="00161F33">
            <w:pPr>
              <w:rPr>
                <w:rFonts w:cs="Arial"/>
                <w:b/>
                <w:sz w:val="20"/>
              </w:rPr>
            </w:pPr>
            <w:r w:rsidRPr="002B428E">
              <w:rPr>
                <w:rFonts w:cs="Arial"/>
                <w:b/>
                <w:sz w:val="20"/>
              </w:rPr>
              <w:t xml:space="preserve">Maternity and Caring Employee Policy </w:t>
            </w:r>
          </w:p>
          <w:p w14:paraId="3F20F7B8" w14:textId="77777777" w:rsidR="00CA6055" w:rsidRDefault="00CA6055" w:rsidP="00161F33">
            <w:pPr>
              <w:rPr>
                <w:rFonts w:cs="Arial"/>
                <w:b/>
                <w:sz w:val="20"/>
              </w:rPr>
            </w:pPr>
          </w:p>
        </w:tc>
      </w:tr>
      <w:tr w:rsidR="00CA6055" w14:paraId="1CBD6297" w14:textId="77777777" w:rsidTr="00161F33">
        <w:trPr>
          <w:trHeight w:val="656"/>
        </w:trPr>
        <w:tc>
          <w:tcPr>
            <w:tcW w:w="567" w:type="dxa"/>
            <w:tcBorders>
              <w:top w:val="single" w:sz="4" w:space="0" w:color="auto"/>
              <w:left w:val="single" w:sz="4" w:space="0" w:color="auto"/>
              <w:bottom w:val="single" w:sz="4" w:space="0" w:color="auto"/>
              <w:right w:val="single" w:sz="4" w:space="0" w:color="auto"/>
            </w:tcBorders>
            <w:hideMark/>
          </w:tcPr>
          <w:p w14:paraId="28FE778B" w14:textId="77777777" w:rsidR="00CA6055" w:rsidRDefault="00CA6055" w:rsidP="00161F33">
            <w:pPr>
              <w:rPr>
                <w:rFonts w:cs="Arial"/>
                <w:b/>
                <w:sz w:val="20"/>
              </w:rPr>
            </w:pPr>
            <w:r>
              <w:rPr>
                <w:rFonts w:cs="Arial"/>
                <w:b/>
                <w:sz w:val="20"/>
              </w:rPr>
              <w:t>2</w:t>
            </w:r>
          </w:p>
        </w:tc>
        <w:tc>
          <w:tcPr>
            <w:tcW w:w="4140" w:type="dxa"/>
            <w:tcBorders>
              <w:top w:val="single" w:sz="4" w:space="0" w:color="auto"/>
              <w:left w:val="single" w:sz="4" w:space="0" w:color="auto"/>
              <w:bottom w:val="single" w:sz="4" w:space="0" w:color="auto"/>
              <w:right w:val="single" w:sz="4" w:space="0" w:color="auto"/>
            </w:tcBorders>
          </w:tcPr>
          <w:p w14:paraId="453CC55F" w14:textId="77777777" w:rsidR="00CA6055" w:rsidRDefault="00CA6055" w:rsidP="00161F33">
            <w:pPr>
              <w:rPr>
                <w:rFonts w:cs="Arial"/>
                <w:b/>
                <w:sz w:val="20"/>
              </w:rPr>
            </w:pPr>
            <w:r>
              <w:rPr>
                <w:rFonts w:cs="Arial"/>
                <w:b/>
                <w:sz w:val="20"/>
              </w:rPr>
              <w:t>Description of the document</w:t>
            </w:r>
          </w:p>
          <w:p w14:paraId="476C97FE" w14:textId="77777777" w:rsidR="00CA6055" w:rsidRDefault="00CA6055" w:rsidP="00161F33">
            <w:pPr>
              <w:jc w:val="both"/>
              <w:rPr>
                <w:rFonts w:cs="Arial"/>
                <w:bCs/>
                <w:sz w:val="20"/>
              </w:rPr>
            </w:pPr>
          </w:p>
          <w:p w14:paraId="2C0FB3E1" w14:textId="77777777" w:rsidR="00CA6055" w:rsidRDefault="00CA6055" w:rsidP="00161F33">
            <w:pPr>
              <w:jc w:val="both"/>
              <w:rPr>
                <w:rFonts w:cs="Arial"/>
                <w:b/>
                <w:sz w:val="20"/>
              </w:rPr>
            </w:pPr>
          </w:p>
        </w:tc>
        <w:tc>
          <w:tcPr>
            <w:tcW w:w="11170" w:type="dxa"/>
            <w:tcBorders>
              <w:top w:val="single" w:sz="4" w:space="0" w:color="auto"/>
              <w:left w:val="single" w:sz="4" w:space="0" w:color="auto"/>
              <w:bottom w:val="single" w:sz="4" w:space="0" w:color="auto"/>
              <w:right w:val="single" w:sz="4" w:space="0" w:color="auto"/>
            </w:tcBorders>
          </w:tcPr>
          <w:p w14:paraId="717498F3" w14:textId="77777777" w:rsidR="00CA6055" w:rsidRDefault="00CA6055" w:rsidP="00161F33">
            <w:pPr>
              <w:autoSpaceDE w:val="0"/>
              <w:autoSpaceDN w:val="0"/>
              <w:adjustRightInd w:val="0"/>
              <w:rPr>
                <w:rFonts w:cs="Arial"/>
                <w:bCs/>
                <w:color w:val="000000"/>
                <w:sz w:val="20"/>
              </w:rPr>
            </w:pPr>
            <w:r w:rsidRPr="00781B3F">
              <w:rPr>
                <w:rFonts w:cs="Arial"/>
                <w:bCs/>
                <w:color w:val="000000"/>
                <w:sz w:val="20"/>
              </w:rPr>
              <w:t xml:space="preserve">This is a scheduled review of the Trust’s </w:t>
            </w:r>
            <w:r>
              <w:rPr>
                <w:rFonts w:cs="Arial"/>
                <w:bCs/>
                <w:color w:val="000000"/>
                <w:sz w:val="20"/>
              </w:rPr>
              <w:t>Maternity and Caring policy, which is being actioned as part of a wider policy review to modernise the People Directorate suite of guidance and policies and provide more accessible information and support to our colleagues and managers.</w:t>
            </w:r>
          </w:p>
          <w:p w14:paraId="211C96CB" w14:textId="77777777" w:rsidR="00CA6055" w:rsidRDefault="00CA6055" w:rsidP="00161F33">
            <w:pPr>
              <w:autoSpaceDE w:val="0"/>
              <w:autoSpaceDN w:val="0"/>
              <w:adjustRightInd w:val="0"/>
              <w:rPr>
                <w:rFonts w:cs="Arial"/>
                <w:color w:val="000000"/>
                <w:sz w:val="20"/>
              </w:rPr>
            </w:pPr>
          </w:p>
          <w:p w14:paraId="60D1AE9B" w14:textId="77777777" w:rsidR="00CA6055" w:rsidRDefault="00CA6055" w:rsidP="00161F33">
            <w:pPr>
              <w:rPr>
                <w:rFonts w:cs="Arial"/>
                <w:bCs/>
                <w:sz w:val="20"/>
              </w:rPr>
            </w:pPr>
            <w:r w:rsidRPr="00F440E0">
              <w:rPr>
                <w:rFonts w:cs="Arial"/>
                <w:bCs/>
                <w:sz w:val="20"/>
              </w:rPr>
              <w:t xml:space="preserve">This policy sets out the rights regarding </w:t>
            </w:r>
            <w:r>
              <w:rPr>
                <w:rFonts w:cs="Arial"/>
                <w:bCs/>
                <w:sz w:val="20"/>
              </w:rPr>
              <w:t>S</w:t>
            </w:r>
            <w:r w:rsidRPr="00F440E0">
              <w:rPr>
                <w:rFonts w:cs="Arial"/>
                <w:bCs/>
                <w:sz w:val="20"/>
              </w:rPr>
              <w:t xml:space="preserve">tatutory and </w:t>
            </w:r>
            <w:r>
              <w:rPr>
                <w:rFonts w:cs="Arial"/>
                <w:bCs/>
                <w:sz w:val="20"/>
              </w:rPr>
              <w:t>O</w:t>
            </w:r>
            <w:r w:rsidRPr="00F440E0">
              <w:rPr>
                <w:rFonts w:cs="Arial"/>
                <w:bCs/>
                <w:sz w:val="20"/>
              </w:rPr>
              <w:t xml:space="preserve">ccupational </w:t>
            </w:r>
            <w:r>
              <w:rPr>
                <w:rFonts w:cs="Arial"/>
                <w:bCs/>
                <w:sz w:val="20"/>
              </w:rPr>
              <w:t>M</w:t>
            </w:r>
            <w:r w:rsidRPr="00F440E0">
              <w:rPr>
                <w:rFonts w:cs="Arial"/>
                <w:bCs/>
                <w:sz w:val="20"/>
              </w:rPr>
              <w:t xml:space="preserve">aternity leave and pay.  The policy provides a summary of the provisions to assist employees to choose the entitlements that is most suitable to their circumstances.   </w:t>
            </w:r>
          </w:p>
          <w:p w14:paraId="67244760" w14:textId="77777777" w:rsidR="00CA6055" w:rsidRDefault="00CA6055" w:rsidP="00161F33">
            <w:pPr>
              <w:autoSpaceDE w:val="0"/>
              <w:autoSpaceDN w:val="0"/>
              <w:adjustRightInd w:val="0"/>
              <w:rPr>
                <w:rFonts w:cs="Arial"/>
                <w:color w:val="000000"/>
                <w:sz w:val="20"/>
              </w:rPr>
            </w:pPr>
          </w:p>
          <w:p w14:paraId="75D30A42" w14:textId="77777777" w:rsidR="00CA6055" w:rsidRDefault="00CA6055" w:rsidP="00161F33">
            <w:pPr>
              <w:rPr>
                <w:rFonts w:cs="Arial"/>
                <w:bCs/>
                <w:sz w:val="20"/>
              </w:rPr>
            </w:pPr>
            <w:r w:rsidRPr="001E16C2">
              <w:rPr>
                <w:rFonts w:cs="Arial"/>
                <w:bCs/>
                <w:sz w:val="20"/>
              </w:rPr>
              <w:t xml:space="preserve">The aim of this policy is to formally </w:t>
            </w:r>
            <w:r>
              <w:rPr>
                <w:rFonts w:cs="Arial"/>
                <w:bCs/>
                <w:sz w:val="20"/>
              </w:rPr>
              <w:t xml:space="preserve">inform colleagues of their Maternity and Caring entitlements in respect of leave and pay. </w:t>
            </w:r>
          </w:p>
          <w:p w14:paraId="3C3D84C1" w14:textId="77777777" w:rsidR="00CA6055" w:rsidRDefault="00CA6055" w:rsidP="00161F33">
            <w:pPr>
              <w:rPr>
                <w:rFonts w:cs="Arial"/>
                <w:bCs/>
                <w:sz w:val="20"/>
              </w:rPr>
            </w:pPr>
          </w:p>
          <w:p w14:paraId="1F1AC6D8" w14:textId="77777777" w:rsidR="00CA6055" w:rsidRDefault="00CA6055" w:rsidP="00161F33">
            <w:pPr>
              <w:rPr>
                <w:rFonts w:cs="Arial"/>
                <w:bCs/>
                <w:sz w:val="20"/>
              </w:rPr>
            </w:pPr>
            <w:r>
              <w:rPr>
                <w:rFonts w:cs="Arial"/>
                <w:bCs/>
                <w:sz w:val="20"/>
              </w:rPr>
              <w:t>This policy should be read in conjunction with the accompanying guidance document(s), which set out the procedures to follow when requesting leave.</w:t>
            </w:r>
          </w:p>
          <w:p w14:paraId="614B0111" w14:textId="77777777" w:rsidR="00CA6055" w:rsidRDefault="00CA6055" w:rsidP="00161F33">
            <w:pPr>
              <w:rPr>
                <w:rFonts w:cs="Arial"/>
                <w:bCs/>
                <w:sz w:val="20"/>
              </w:rPr>
            </w:pPr>
          </w:p>
          <w:p w14:paraId="1574D6A6" w14:textId="77777777" w:rsidR="00CA6055" w:rsidRDefault="00CA6055" w:rsidP="00161F33">
            <w:pPr>
              <w:rPr>
                <w:rFonts w:cs="Arial"/>
                <w:bCs/>
                <w:sz w:val="20"/>
              </w:rPr>
            </w:pPr>
            <w:r>
              <w:rPr>
                <w:rFonts w:cs="Arial"/>
                <w:bCs/>
                <w:sz w:val="20"/>
              </w:rPr>
              <w:t>To ensure we are adhering to employment legislation regarding special leave entitlements, the Trust has engaged with our legal advisors to review previous versions of this policy, and ensure it is up to date with employment law changes as of April 2025.</w:t>
            </w:r>
          </w:p>
          <w:p w14:paraId="3E5B603E" w14:textId="77777777" w:rsidR="00CA6055" w:rsidRDefault="00CA6055" w:rsidP="00161F33">
            <w:pPr>
              <w:rPr>
                <w:rFonts w:cs="Arial"/>
                <w:bCs/>
                <w:sz w:val="20"/>
              </w:rPr>
            </w:pPr>
          </w:p>
          <w:p w14:paraId="5287FE5E" w14:textId="77777777" w:rsidR="00CA6055" w:rsidRDefault="00CA6055" w:rsidP="00161F33">
            <w:pPr>
              <w:rPr>
                <w:rFonts w:cs="Arial"/>
                <w:sz w:val="20"/>
              </w:rPr>
            </w:pPr>
            <w:r w:rsidRPr="00693E08">
              <w:rPr>
                <w:rFonts w:cs="Arial"/>
                <w:sz w:val="20"/>
              </w:rPr>
              <w:t>The content has been expanded collectively through the Employment Policy Group which ensures a collective input from Trade Union colleagues, members of the People Directorate Operational Management, the Trust Trauma Informed Lead and the People Directorate EDI lead whose role is to collate feedback from the various staff networks to ensure we have relevant input</w:t>
            </w:r>
            <w:r>
              <w:rPr>
                <w:rFonts w:cs="Arial"/>
                <w:sz w:val="20"/>
              </w:rPr>
              <w:t>.</w:t>
            </w:r>
          </w:p>
          <w:p w14:paraId="46363FCE" w14:textId="77777777" w:rsidR="00CA6055" w:rsidRDefault="00CA6055" w:rsidP="00161F33">
            <w:pPr>
              <w:rPr>
                <w:rFonts w:cs="Arial"/>
                <w:sz w:val="20"/>
              </w:rPr>
            </w:pPr>
          </w:p>
          <w:p w14:paraId="2A3A8BA4" w14:textId="77777777" w:rsidR="00CA6055" w:rsidRDefault="00CA6055" w:rsidP="00161F33">
            <w:pPr>
              <w:rPr>
                <w:rFonts w:cs="Arial"/>
                <w:sz w:val="20"/>
              </w:rPr>
            </w:pPr>
            <w:r>
              <w:rPr>
                <w:rFonts w:cs="Arial"/>
                <w:bCs/>
                <w:sz w:val="20"/>
              </w:rPr>
              <w:t>The employee data captured in the EIA is correct as of 17</w:t>
            </w:r>
            <w:r w:rsidRPr="00AD2551">
              <w:rPr>
                <w:rFonts w:cs="Arial"/>
                <w:bCs/>
                <w:sz w:val="20"/>
                <w:vertAlign w:val="superscript"/>
              </w:rPr>
              <w:t>th</w:t>
            </w:r>
            <w:r>
              <w:rPr>
                <w:rFonts w:cs="Arial"/>
                <w:bCs/>
                <w:sz w:val="20"/>
              </w:rPr>
              <w:t xml:space="preserve"> October 2024, from a count of 5628 employee’s on ESR at the time.</w:t>
            </w:r>
          </w:p>
          <w:p w14:paraId="230BE933" w14:textId="77777777" w:rsidR="00CA6055" w:rsidRPr="00F440E0" w:rsidRDefault="00CA6055" w:rsidP="00161F33">
            <w:pPr>
              <w:rPr>
                <w:rFonts w:cs="Arial"/>
                <w:bCs/>
                <w:sz w:val="20"/>
              </w:rPr>
            </w:pPr>
          </w:p>
          <w:p w14:paraId="1AFDFC1B" w14:textId="77777777" w:rsidR="00CA6055" w:rsidRDefault="00CA6055" w:rsidP="00161F33">
            <w:pPr>
              <w:rPr>
                <w:rFonts w:cs="Arial"/>
                <w:b/>
                <w:sz w:val="20"/>
              </w:rPr>
            </w:pPr>
          </w:p>
        </w:tc>
      </w:tr>
      <w:tr w:rsidR="00CA6055" w14:paraId="332EC80E" w14:textId="77777777" w:rsidTr="00161F33">
        <w:trPr>
          <w:trHeight w:val="656"/>
        </w:trPr>
        <w:tc>
          <w:tcPr>
            <w:tcW w:w="567" w:type="dxa"/>
            <w:tcBorders>
              <w:top w:val="single" w:sz="4" w:space="0" w:color="auto"/>
              <w:left w:val="single" w:sz="4" w:space="0" w:color="auto"/>
              <w:bottom w:val="single" w:sz="4" w:space="0" w:color="auto"/>
              <w:right w:val="single" w:sz="4" w:space="0" w:color="auto"/>
            </w:tcBorders>
            <w:hideMark/>
          </w:tcPr>
          <w:p w14:paraId="287BF8F9" w14:textId="77777777" w:rsidR="00CA6055" w:rsidRDefault="00CA6055" w:rsidP="00161F33">
            <w:pPr>
              <w:rPr>
                <w:rFonts w:cs="Arial"/>
                <w:b/>
                <w:sz w:val="20"/>
              </w:rPr>
            </w:pPr>
            <w:r>
              <w:rPr>
                <w:rFonts w:cs="Arial"/>
                <w:b/>
                <w:sz w:val="20"/>
              </w:rPr>
              <w:t>3</w:t>
            </w:r>
          </w:p>
        </w:tc>
        <w:tc>
          <w:tcPr>
            <w:tcW w:w="4140" w:type="dxa"/>
            <w:tcBorders>
              <w:top w:val="single" w:sz="4" w:space="0" w:color="auto"/>
              <w:left w:val="single" w:sz="4" w:space="0" w:color="auto"/>
              <w:bottom w:val="single" w:sz="4" w:space="0" w:color="auto"/>
              <w:right w:val="single" w:sz="4" w:space="0" w:color="auto"/>
            </w:tcBorders>
            <w:hideMark/>
          </w:tcPr>
          <w:p w14:paraId="370B3230" w14:textId="77777777" w:rsidR="00CA6055" w:rsidRDefault="00CA6055" w:rsidP="00161F33">
            <w:pPr>
              <w:rPr>
                <w:rFonts w:cs="Arial"/>
                <w:b/>
                <w:sz w:val="20"/>
              </w:rPr>
            </w:pPr>
            <w:r>
              <w:rPr>
                <w:rFonts w:cs="Arial"/>
                <w:b/>
                <w:sz w:val="20"/>
              </w:rPr>
              <w:t>Lead contact person for the Equality Impact Assessment</w:t>
            </w:r>
          </w:p>
        </w:tc>
        <w:tc>
          <w:tcPr>
            <w:tcW w:w="11170" w:type="dxa"/>
            <w:tcBorders>
              <w:top w:val="single" w:sz="4" w:space="0" w:color="auto"/>
              <w:left w:val="single" w:sz="4" w:space="0" w:color="auto"/>
              <w:bottom w:val="single" w:sz="4" w:space="0" w:color="auto"/>
              <w:right w:val="single" w:sz="4" w:space="0" w:color="auto"/>
            </w:tcBorders>
          </w:tcPr>
          <w:p w14:paraId="43912B16" w14:textId="77777777" w:rsidR="00CA6055" w:rsidRPr="00C42E63" w:rsidRDefault="00CA6055" w:rsidP="00161F33">
            <w:pPr>
              <w:rPr>
                <w:rFonts w:cs="Arial"/>
                <w:bCs/>
                <w:sz w:val="20"/>
              </w:rPr>
            </w:pPr>
            <w:r>
              <w:rPr>
                <w:rFonts w:cs="Arial"/>
                <w:bCs/>
                <w:sz w:val="20"/>
              </w:rPr>
              <w:t>Phillipa Worrall, People Relations Advisor, Leanne Holder, People Relations Advisor and Jane Murgatroyd, Interim Head of People Operations.</w:t>
            </w:r>
          </w:p>
        </w:tc>
      </w:tr>
      <w:tr w:rsidR="00CA6055" w14:paraId="1EA61993" w14:textId="77777777" w:rsidTr="00161F33">
        <w:trPr>
          <w:trHeight w:val="656"/>
        </w:trPr>
        <w:tc>
          <w:tcPr>
            <w:tcW w:w="567" w:type="dxa"/>
            <w:tcBorders>
              <w:top w:val="single" w:sz="4" w:space="0" w:color="auto"/>
              <w:left w:val="single" w:sz="4" w:space="0" w:color="auto"/>
              <w:bottom w:val="single" w:sz="4" w:space="0" w:color="auto"/>
              <w:right w:val="single" w:sz="4" w:space="0" w:color="auto"/>
            </w:tcBorders>
            <w:hideMark/>
          </w:tcPr>
          <w:p w14:paraId="24BD8B7E" w14:textId="77777777" w:rsidR="00CA6055" w:rsidRDefault="00CA6055" w:rsidP="00161F33">
            <w:pPr>
              <w:rPr>
                <w:rFonts w:cs="Arial"/>
                <w:b/>
                <w:sz w:val="20"/>
              </w:rPr>
            </w:pPr>
            <w:r>
              <w:rPr>
                <w:rFonts w:cs="Arial"/>
                <w:b/>
                <w:sz w:val="20"/>
              </w:rPr>
              <w:lastRenderedPageBreak/>
              <w:t>4</w:t>
            </w:r>
          </w:p>
        </w:tc>
        <w:tc>
          <w:tcPr>
            <w:tcW w:w="4140" w:type="dxa"/>
            <w:tcBorders>
              <w:top w:val="single" w:sz="4" w:space="0" w:color="auto"/>
              <w:left w:val="single" w:sz="4" w:space="0" w:color="auto"/>
              <w:bottom w:val="single" w:sz="4" w:space="0" w:color="auto"/>
              <w:right w:val="single" w:sz="4" w:space="0" w:color="auto"/>
            </w:tcBorders>
            <w:hideMark/>
          </w:tcPr>
          <w:p w14:paraId="169D226A" w14:textId="77777777" w:rsidR="00CA6055" w:rsidRDefault="00CA6055" w:rsidP="00161F33">
            <w:pPr>
              <w:rPr>
                <w:rFonts w:cs="Arial"/>
                <w:b/>
                <w:sz w:val="20"/>
              </w:rPr>
            </w:pPr>
            <w:r>
              <w:rPr>
                <w:rFonts w:cs="Arial"/>
                <w:b/>
                <w:sz w:val="20"/>
              </w:rPr>
              <w:t>Who else is involved in undertaking this Equality Impact Assessment</w:t>
            </w:r>
          </w:p>
        </w:tc>
        <w:tc>
          <w:tcPr>
            <w:tcW w:w="11170" w:type="dxa"/>
            <w:tcBorders>
              <w:top w:val="single" w:sz="4" w:space="0" w:color="auto"/>
              <w:left w:val="single" w:sz="4" w:space="0" w:color="auto"/>
              <w:bottom w:val="single" w:sz="4" w:space="0" w:color="auto"/>
              <w:right w:val="single" w:sz="4" w:space="0" w:color="auto"/>
            </w:tcBorders>
          </w:tcPr>
          <w:p w14:paraId="253DF47B" w14:textId="77777777" w:rsidR="00CA6055" w:rsidRDefault="00CA6055" w:rsidP="00161F33">
            <w:pPr>
              <w:rPr>
                <w:rFonts w:cs="Arial"/>
                <w:sz w:val="20"/>
              </w:rPr>
            </w:pPr>
            <w:r w:rsidRPr="00487943">
              <w:rPr>
                <w:rFonts w:cs="Arial"/>
                <w:sz w:val="20"/>
              </w:rPr>
              <w:t xml:space="preserve">Members of the Employment Policy Subgroup consisting of </w:t>
            </w:r>
            <w:r>
              <w:rPr>
                <w:rFonts w:cs="Arial"/>
                <w:sz w:val="20"/>
              </w:rPr>
              <w:t>M</w:t>
            </w:r>
            <w:r w:rsidRPr="00487943">
              <w:rPr>
                <w:rFonts w:cs="Arial"/>
                <w:sz w:val="20"/>
              </w:rPr>
              <w:t>anagement and</w:t>
            </w:r>
            <w:r>
              <w:rPr>
                <w:rFonts w:cs="Arial"/>
                <w:sz w:val="20"/>
              </w:rPr>
              <w:t xml:space="preserve"> S</w:t>
            </w:r>
            <w:r w:rsidRPr="00487943">
              <w:rPr>
                <w:rFonts w:cs="Arial"/>
                <w:sz w:val="20"/>
              </w:rPr>
              <w:t xml:space="preserve">taff </w:t>
            </w:r>
            <w:r>
              <w:rPr>
                <w:rFonts w:cs="Arial"/>
                <w:sz w:val="20"/>
              </w:rPr>
              <w:t>S</w:t>
            </w:r>
            <w:r w:rsidRPr="00487943">
              <w:rPr>
                <w:rFonts w:cs="Arial"/>
                <w:sz w:val="20"/>
              </w:rPr>
              <w:t xml:space="preserve">ide </w:t>
            </w:r>
            <w:r>
              <w:rPr>
                <w:rFonts w:cs="Arial"/>
                <w:sz w:val="20"/>
              </w:rPr>
              <w:t>R</w:t>
            </w:r>
            <w:r w:rsidRPr="00487943">
              <w:rPr>
                <w:rFonts w:cs="Arial"/>
                <w:sz w:val="20"/>
              </w:rPr>
              <w:t>epresentatives.</w:t>
            </w:r>
            <w:r>
              <w:rPr>
                <w:rFonts w:cs="Arial"/>
                <w:sz w:val="20"/>
              </w:rPr>
              <w:t xml:space="preserve">  </w:t>
            </w:r>
          </w:p>
          <w:p w14:paraId="54D8E075" w14:textId="77777777" w:rsidR="00CA6055" w:rsidRDefault="00CA6055" w:rsidP="00161F33">
            <w:pPr>
              <w:rPr>
                <w:rFonts w:cs="Arial"/>
                <w:sz w:val="20"/>
              </w:rPr>
            </w:pPr>
          </w:p>
          <w:p w14:paraId="1F27D72D" w14:textId="77777777" w:rsidR="00CA6055" w:rsidRDefault="00CA6055" w:rsidP="00161F33">
            <w:pPr>
              <w:rPr>
                <w:rFonts w:cs="Arial"/>
                <w:sz w:val="20"/>
              </w:rPr>
            </w:pPr>
            <w:r>
              <w:rPr>
                <w:rFonts w:cs="Arial"/>
                <w:sz w:val="20"/>
              </w:rPr>
              <w:t xml:space="preserve">People Directorate Colleagues </w:t>
            </w:r>
          </w:p>
          <w:p w14:paraId="567697B0" w14:textId="77777777" w:rsidR="00CA6055" w:rsidRDefault="00CA6055" w:rsidP="00161F33">
            <w:pPr>
              <w:rPr>
                <w:rFonts w:cs="Arial"/>
                <w:b/>
                <w:sz w:val="20"/>
              </w:rPr>
            </w:pPr>
          </w:p>
        </w:tc>
      </w:tr>
      <w:tr w:rsidR="00CA6055" w14:paraId="1F5D47A1" w14:textId="77777777" w:rsidTr="00161F33">
        <w:trPr>
          <w:trHeight w:val="656"/>
        </w:trPr>
        <w:tc>
          <w:tcPr>
            <w:tcW w:w="567" w:type="dxa"/>
            <w:tcBorders>
              <w:top w:val="single" w:sz="4" w:space="0" w:color="auto"/>
              <w:left w:val="single" w:sz="4" w:space="0" w:color="auto"/>
              <w:bottom w:val="single" w:sz="4" w:space="0" w:color="auto"/>
              <w:right w:val="single" w:sz="4" w:space="0" w:color="auto"/>
            </w:tcBorders>
            <w:hideMark/>
          </w:tcPr>
          <w:p w14:paraId="652FDFB0" w14:textId="77777777" w:rsidR="00CA6055" w:rsidRDefault="00CA6055" w:rsidP="00161F33">
            <w:pPr>
              <w:rPr>
                <w:rFonts w:cs="Arial"/>
                <w:b/>
                <w:sz w:val="20"/>
              </w:rPr>
            </w:pPr>
            <w:r>
              <w:rPr>
                <w:rFonts w:cs="Arial"/>
                <w:b/>
                <w:sz w:val="20"/>
              </w:rPr>
              <w:t>5</w:t>
            </w:r>
          </w:p>
        </w:tc>
        <w:tc>
          <w:tcPr>
            <w:tcW w:w="4140" w:type="dxa"/>
            <w:tcBorders>
              <w:top w:val="single" w:sz="4" w:space="0" w:color="auto"/>
              <w:left w:val="single" w:sz="4" w:space="0" w:color="auto"/>
              <w:bottom w:val="single" w:sz="4" w:space="0" w:color="auto"/>
              <w:right w:val="single" w:sz="4" w:space="0" w:color="auto"/>
            </w:tcBorders>
          </w:tcPr>
          <w:p w14:paraId="78A5411F" w14:textId="77777777" w:rsidR="00CA6055" w:rsidRDefault="00CA6055" w:rsidP="00161F33">
            <w:pPr>
              <w:rPr>
                <w:rFonts w:cs="Arial"/>
                <w:b/>
                <w:sz w:val="20"/>
              </w:rPr>
            </w:pPr>
            <w:r>
              <w:rPr>
                <w:rFonts w:cs="Arial"/>
                <w:b/>
                <w:sz w:val="20"/>
              </w:rPr>
              <w:t>Sources of information used to identify barriers etc</w:t>
            </w:r>
          </w:p>
          <w:p w14:paraId="76C02876" w14:textId="77777777" w:rsidR="00CA6055" w:rsidRDefault="00CA6055" w:rsidP="00161F33">
            <w:pPr>
              <w:rPr>
                <w:rFonts w:cs="Arial"/>
                <w:sz w:val="20"/>
              </w:rPr>
            </w:pPr>
          </w:p>
          <w:p w14:paraId="44DD2DC7" w14:textId="77777777" w:rsidR="00CA6055" w:rsidRDefault="00CA6055" w:rsidP="00161F33">
            <w:pPr>
              <w:spacing w:after="200" w:line="276" w:lineRule="auto"/>
              <w:rPr>
                <w:rFonts w:cs="Arial"/>
                <w:b/>
                <w:sz w:val="20"/>
              </w:rPr>
            </w:pPr>
            <w:r w:rsidRPr="000B68A6">
              <w:rPr>
                <w:rFonts w:cs="Arial"/>
                <w:sz w:val="20"/>
              </w:rPr>
              <w:t>Prompts: service delivery equality data – refer to equality dashboards (</w:t>
            </w:r>
            <w:hyperlink r:id="rId18" w:history="1">
              <w:r w:rsidRPr="000B68A6">
                <w:rPr>
                  <w:rStyle w:val="Hyperlink"/>
                  <w:rFonts w:cs="Arial"/>
                  <w:sz w:val="20"/>
                </w:rPr>
                <w:t>BI Reporting - Home (sharepoint.com)</w:t>
              </w:r>
            </w:hyperlink>
            <w:r>
              <w:rPr>
                <w:rStyle w:val="Hyperlink"/>
                <w:rFonts w:cs="Arial"/>
                <w:sz w:val="20"/>
              </w:rPr>
              <w:t xml:space="preserve"> </w:t>
            </w:r>
            <w:r w:rsidRPr="000B68A6">
              <w:rPr>
                <w:rFonts w:cs="Arial"/>
                <w:sz w:val="20"/>
              </w:rPr>
              <w:t xml:space="preserve">satisfaction surveys, complaints, local demographics, national or local research &amp; statistics, anecdotal.  Contact </w:t>
            </w:r>
            <w:hyperlink r:id="rId19" w:history="1">
              <w:r w:rsidRPr="000B68A6">
                <w:rPr>
                  <w:rStyle w:val="Hyperlink"/>
                  <w:rFonts w:cs="Arial"/>
                  <w:sz w:val="20"/>
                </w:rPr>
                <w:t>InvolvingPeople@swyt.nhs.uk</w:t>
              </w:r>
            </w:hyperlink>
            <w:r w:rsidRPr="000B68A6">
              <w:rPr>
                <w:rFonts w:cs="Arial"/>
                <w:sz w:val="20"/>
              </w:rPr>
              <w:t xml:space="preserve"> for insight</w:t>
            </w:r>
          </w:p>
        </w:tc>
        <w:tc>
          <w:tcPr>
            <w:tcW w:w="11170" w:type="dxa"/>
            <w:tcBorders>
              <w:top w:val="single" w:sz="4" w:space="0" w:color="auto"/>
              <w:left w:val="single" w:sz="4" w:space="0" w:color="auto"/>
              <w:bottom w:val="single" w:sz="4" w:space="0" w:color="auto"/>
              <w:right w:val="single" w:sz="4" w:space="0" w:color="auto"/>
            </w:tcBorders>
          </w:tcPr>
          <w:p w14:paraId="74320F52" w14:textId="77777777" w:rsidR="00CA6055" w:rsidRPr="00AD2551" w:rsidRDefault="00CA6055" w:rsidP="00161F33">
            <w:pPr>
              <w:rPr>
                <w:rFonts w:cs="Arial"/>
                <w:bCs/>
                <w:sz w:val="20"/>
              </w:rPr>
            </w:pPr>
            <w:r w:rsidRPr="00AD2551">
              <w:rPr>
                <w:rFonts w:cs="Arial"/>
                <w:bCs/>
                <w:sz w:val="20"/>
              </w:rPr>
              <w:t>The policy element of the document has been written by our legal advisors in line with current legislation.</w:t>
            </w:r>
          </w:p>
          <w:p w14:paraId="3F82A96F" w14:textId="77777777" w:rsidR="00CA6055" w:rsidRPr="00AD2551" w:rsidRDefault="00CA6055" w:rsidP="00161F33">
            <w:pPr>
              <w:rPr>
                <w:rFonts w:cs="Arial"/>
                <w:bCs/>
                <w:sz w:val="20"/>
              </w:rPr>
            </w:pPr>
          </w:p>
          <w:p w14:paraId="12AAEFDA" w14:textId="77777777" w:rsidR="00CA6055" w:rsidRDefault="00CA6055" w:rsidP="00161F33">
            <w:pPr>
              <w:rPr>
                <w:rFonts w:cs="Arial"/>
                <w:bCs/>
                <w:sz w:val="20"/>
              </w:rPr>
            </w:pPr>
            <w:r w:rsidRPr="00AD2551">
              <w:rPr>
                <w:rFonts w:cs="Arial"/>
                <w:bCs/>
                <w:sz w:val="20"/>
              </w:rPr>
              <w:t xml:space="preserve">A variety of qualitative and quantitative data sources have been utilised to inform the guidance in this document spanning direct internal feedback, case reviews over the past 12 months as well as NHS guidance and internal qualitative organisational data sourced from ESR. </w:t>
            </w:r>
          </w:p>
          <w:p w14:paraId="42C04095" w14:textId="77777777" w:rsidR="00CA6055" w:rsidRPr="00AD2551" w:rsidRDefault="00CA6055" w:rsidP="00161F33">
            <w:pPr>
              <w:rPr>
                <w:rFonts w:cs="Arial"/>
                <w:bCs/>
                <w:sz w:val="20"/>
              </w:rPr>
            </w:pPr>
          </w:p>
          <w:p w14:paraId="647A6B6B" w14:textId="77777777" w:rsidR="00CA6055" w:rsidRPr="00AD2551" w:rsidRDefault="00CA6055" w:rsidP="00161F33">
            <w:pPr>
              <w:rPr>
                <w:rFonts w:cs="Arial"/>
                <w:bCs/>
                <w:sz w:val="20"/>
              </w:rPr>
            </w:pPr>
            <w:r w:rsidRPr="00AD2551">
              <w:rPr>
                <w:rFonts w:cs="Arial"/>
                <w:bCs/>
                <w:sz w:val="20"/>
              </w:rPr>
              <w:t>External</w:t>
            </w:r>
          </w:p>
          <w:p w14:paraId="4777D92A" w14:textId="77777777" w:rsidR="00CA6055" w:rsidRPr="00AD2551" w:rsidRDefault="00CA6055" w:rsidP="00161F33">
            <w:pPr>
              <w:rPr>
                <w:rFonts w:cs="Arial"/>
                <w:bCs/>
                <w:sz w:val="20"/>
              </w:rPr>
            </w:pPr>
          </w:p>
          <w:p w14:paraId="5BD2EC4F" w14:textId="77777777" w:rsidR="00CA6055" w:rsidRPr="00AD2551" w:rsidRDefault="00CA6055" w:rsidP="005C7CD9">
            <w:pPr>
              <w:numPr>
                <w:ilvl w:val="0"/>
                <w:numId w:val="61"/>
              </w:numPr>
              <w:rPr>
                <w:rFonts w:cs="Arial"/>
                <w:bCs/>
                <w:sz w:val="20"/>
              </w:rPr>
            </w:pPr>
            <w:hyperlink r:id="rId20" w:history="1">
              <w:r w:rsidRPr="00AD2551">
                <w:rPr>
                  <w:rStyle w:val="Hyperlink"/>
                  <w:rFonts w:cs="Arial"/>
                  <w:bCs/>
                  <w:sz w:val="20"/>
                </w:rPr>
                <w:t>NHS Employers</w:t>
              </w:r>
            </w:hyperlink>
          </w:p>
          <w:p w14:paraId="45C07A8D" w14:textId="77777777" w:rsidR="00CA6055" w:rsidRPr="00AD2551" w:rsidRDefault="00CA6055" w:rsidP="005C7CD9">
            <w:pPr>
              <w:numPr>
                <w:ilvl w:val="0"/>
                <w:numId w:val="61"/>
              </w:numPr>
              <w:rPr>
                <w:rFonts w:cs="Arial"/>
                <w:bCs/>
                <w:sz w:val="20"/>
              </w:rPr>
            </w:pPr>
            <w:hyperlink r:id="rId21" w:history="1">
              <w:r w:rsidRPr="00AD2551">
                <w:rPr>
                  <w:rStyle w:val="Hyperlink"/>
                  <w:rFonts w:cs="Arial"/>
                  <w:bCs/>
                  <w:sz w:val="20"/>
                </w:rPr>
                <w:t>neonatal care leave acas - Search</w:t>
              </w:r>
            </w:hyperlink>
          </w:p>
          <w:p w14:paraId="042A43A0" w14:textId="77777777" w:rsidR="00CA6055" w:rsidRPr="00AD2551" w:rsidRDefault="00CA6055" w:rsidP="005C7CD9">
            <w:pPr>
              <w:numPr>
                <w:ilvl w:val="0"/>
                <w:numId w:val="61"/>
              </w:numPr>
              <w:rPr>
                <w:rStyle w:val="Hyperlink"/>
                <w:rFonts w:cs="Arial"/>
                <w:bCs/>
                <w:sz w:val="20"/>
              </w:rPr>
            </w:pPr>
            <w:hyperlink r:id="rId22" w:history="1">
              <w:r w:rsidRPr="00AD2551">
                <w:rPr>
                  <w:rFonts w:cs="Arial"/>
                  <w:bCs/>
                  <w:color w:val="0000FF"/>
                  <w:sz w:val="20"/>
                  <w:u w:val="single"/>
                </w:rPr>
                <w:t>Census 2021 - West Yorkshire Combined Authority</w:t>
              </w:r>
            </w:hyperlink>
            <w:r>
              <w:rPr>
                <w:rFonts w:cs="Arial"/>
                <w:bCs/>
                <w:sz w:val="20"/>
              </w:rPr>
              <w:fldChar w:fldCharType="begin"/>
            </w:r>
            <w:r>
              <w:rPr>
                <w:rFonts w:cs="Arial"/>
                <w:bCs/>
                <w:sz w:val="20"/>
              </w:rPr>
              <w:instrText>HYPERLINK "\\\\swyt-fhh-fs03.xswyt.xswy.nhs.uk\\Hrfiles\\HRManagers\\Employment Policy Group\\Policy Reviews\\Special Leave\\Daniel Barnett: Neonatal Pay and Leave"</w:instrText>
            </w:r>
            <w:r>
              <w:rPr>
                <w:rFonts w:cs="Arial"/>
                <w:bCs/>
                <w:sz w:val="20"/>
              </w:rPr>
            </w:r>
            <w:r>
              <w:rPr>
                <w:rFonts w:cs="Arial"/>
                <w:bCs/>
                <w:sz w:val="20"/>
              </w:rPr>
              <w:fldChar w:fldCharType="separate"/>
            </w:r>
          </w:p>
          <w:p w14:paraId="647100C7" w14:textId="77777777" w:rsidR="00CA6055" w:rsidRPr="00AD2551" w:rsidRDefault="00CA6055" w:rsidP="005C7CD9">
            <w:pPr>
              <w:numPr>
                <w:ilvl w:val="0"/>
                <w:numId w:val="61"/>
              </w:numPr>
              <w:rPr>
                <w:rFonts w:cs="Arial"/>
                <w:bCs/>
                <w:sz w:val="20"/>
              </w:rPr>
            </w:pPr>
            <w:r w:rsidRPr="00AD2551">
              <w:rPr>
                <w:rStyle w:val="Hyperlink"/>
                <w:rFonts w:cs="Arial"/>
                <w:bCs/>
                <w:sz w:val="20"/>
              </w:rPr>
              <w:t>https://danielbarnett.us6.list-manage.com/track/click?u=875913eab2272bcca46358ddf&amp;id=b4bf16876d&amp;e=25e901c3b3</w:t>
            </w:r>
            <w:r>
              <w:rPr>
                <w:rFonts w:cs="Arial"/>
                <w:bCs/>
                <w:sz w:val="20"/>
              </w:rPr>
              <w:fldChar w:fldCharType="end"/>
            </w:r>
            <w:r>
              <w:rPr>
                <w:rFonts w:cs="Arial"/>
                <w:bCs/>
                <w:sz w:val="20"/>
              </w:rPr>
              <w:t xml:space="preserve"> </w:t>
            </w:r>
          </w:p>
          <w:p w14:paraId="5E37C036" w14:textId="77777777" w:rsidR="00CA6055" w:rsidRPr="00AD2551" w:rsidRDefault="00CA6055" w:rsidP="00161F33">
            <w:pPr>
              <w:rPr>
                <w:rFonts w:cs="Arial"/>
                <w:sz w:val="20"/>
              </w:rPr>
            </w:pPr>
          </w:p>
          <w:p w14:paraId="1BD5C35E" w14:textId="77777777" w:rsidR="00CA6055" w:rsidRPr="00AD2551" w:rsidRDefault="00CA6055" w:rsidP="00161F33">
            <w:pPr>
              <w:rPr>
                <w:rFonts w:cs="Arial"/>
                <w:bCs/>
                <w:sz w:val="20"/>
              </w:rPr>
            </w:pPr>
            <w:r w:rsidRPr="00AD2551">
              <w:rPr>
                <w:rFonts w:cs="Arial"/>
                <w:bCs/>
                <w:sz w:val="20"/>
              </w:rPr>
              <w:t>Internal</w:t>
            </w:r>
          </w:p>
          <w:p w14:paraId="72B4A844" w14:textId="77777777" w:rsidR="00CA6055" w:rsidRPr="00AD2551" w:rsidRDefault="00CA6055" w:rsidP="005C7CD9">
            <w:pPr>
              <w:pStyle w:val="ListParagraph"/>
              <w:widowControl/>
              <w:numPr>
                <w:ilvl w:val="0"/>
                <w:numId w:val="62"/>
              </w:numPr>
              <w:rPr>
                <w:rFonts w:cs="Arial"/>
                <w:bCs/>
                <w:sz w:val="20"/>
              </w:rPr>
            </w:pPr>
            <w:r w:rsidRPr="00AD2551">
              <w:rPr>
                <w:rFonts w:cs="Arial"/>
                <w:bCs/>
                <w:sz w:val="20"/>
              </w:rPr>
              <w:t>NHS staff Survey</w:t>
            </w:r>
          </w:p>
          <w:p w14:paraId="17A81E9C" w14:textId="77777777" w:rsidR="00CA6055" w:rsidRPr="00AD2551" w:rsidRDefault="00CA6055" w:rsidP="005C7CD9">
            <w:pPr>
              <w:pStyle w:val="ListParagraph"/>
              <w:widowControl/>
              <w:numPr>
                <w:ilvl w:val="0"/>
                <w:numId w:val="62"/>
              </w:numPr>
              <w:rPr>
                <w:rFonts w:cs="Arial"/>
                <w:bCs/>
                <w:sz w:val="20"/>
              </w:rPr>
            </w:pPr>
            <w:r w:rsidRPr="00AD2551">
              <w:rPr>
                <w:rFonts w:cs="Arial"/>
                <w:bCs/>
                <w:sz w:val="20"/>
              </w:rPr>
              <w:t>ER Case review(s)</w:t>
            </w:r>
          </w:p>
          <w:p w14:paraId="27AAFB59" w14:textId="77777777" w:rsidR="00CA6055" w:rsidRPr="00AD2551" w:rsidRDefault="00CA6055" w:rsidP="005C7CD9">
            <w:pPr>
              <w:pStyle w:val="ListParagraph"/>
              <w:widowControl/>
              <w:numPr>
                <w:ilvl w:val="0"/>
                <w:numId w:val="62"/>
              </w:numPr>
              <w:rPr>
                <w:rFonts w:cs="Arial"/>
                <w:bCs/>
                <w:sz w:val="20"/>
              </w:rPr>
            </w:pPr>
            <w:r w:rsidRPr="00AD2551">
              <w:rPr>
                <w:rFonts w:cs="Arial"/>
                <w:bCs/>
                <w:sz w:val="20"/>
              </w:rPr>
              <w:t>WRES/WDES report 2023</w:t>
            </w:r>
          </w:p>
          <w:p w14:paraId="65795368" w14:textId="77777777" w:rsidR="00CA6055" w:rsidRPr="00AD2551" w:rsidRDefault="00CA6055" w:rsidP="005C7CD9">
            <w:pPr>
              <w:pStyle w:val="ListParagraph"/>
              <w:widowControl/>
              <w:numPr>
                <w:ilvl w:val="0"/>
                <w:numId w:val="62"/>
              </w:numPr>
              <w:rPr>
                <w:rFonts w:cs="Arial"/>
                <w:b/>
                <w:sz w:val="20"/>
              </w:rPr>
            </w:pPr>
            <w:r w:rsidRPr="00AD2551">
              <w:rPr>
                <w:rFonts w:cs="Arial"/>
                <w:bCs/>
                <w:sz w:val="20"/>
              </w:rPr>
              <w:t>Staff networks and FTSU</w:t>
            </w:r>
          </w:p>
          <w:p w14:paraId="7A81A0F5" w14:textId="77777777" w:rsidR="00CA6055" w:rsidRPr="00AD2551" w:rsidRDefault="00CA6055" w:rsidP="005C7CD9">
            <w:pPr>
              <w:pStyle w:val="ListParagraph"/>
              <w:widowControl/>
              <w:numPr>
                <w:ilvl w:val="0"/>
                <w:numId w:val="62"/>
              </w:numPr>
              <w:rPr>
                <w:rFonts w:cs="Arial"/>
                <w:b/>
                <w:sz w:val="20"/>
              </w:rPr>
            </w:pPr>
            <w:r w:rsidRPr="00AD2551">
              <w:rPr>
                <w:rFonts w:cs="Arial"/>
                <w:bCs/>
                <w:sz w:val="20"/>
              </w:rPr>
              <w:t>ESR Data</w:t>
            </w:r>
          </w:p>
          <w:p w14:paraId="5A08D196" w14:textId="77777777" w:rsidR="00CA6055" w:rsidRDefault="00CA6055" w:rsidP="00161F33">
            <w:pPr>
              <w:rPr>
                <w:rFonts w:cs="Arial"/>
                <w:b/>
                <w:sz w:val="20"/>
              </w:rPr>
            </w:pPr>
          </w:p>
        </w:tc>
      </w:tr>
      <w:tr w:rsidR="00CA6055" w14:paraId="4B09C059" w14:textId="77777777" w:rsidTr="00161F33">
        <w:trPr>
          <w:trHeight w:val="656"/>
        </w:trPr>
        <w:tc>
          <w:tcPr>
            <w:tcW w:w="567" w:type="dxa"/>
            <w:tcBorders>
              <w:top w:val="single" w:sz="4" w:space="0" w:color="auto"/>
              <w:left w:val="single" w:sz="4" w:space="0" w:color="auto"/>
              <w:bottom w:val="single" w:sz="4" w:space="0" w:color="auto"/>
              <w:right w:val="single" w:sz="4" w:space="0" w:color="auto"/>
            </w:tcBorders>
            <w:hideMark/>
          </w:tcPr>
          <w:p w14:paraId="5891A0B0" w14:textId="77777777" w:rsidR="00CA6055" w:rsidRDefault="00CA6055" w:rsidP="00161F33">
            <w:pPr>
              <w:rPr>
                <w:rFonts w:cs="Arial"/>
                <w:b/>
                <w:sz w:val="20"/>
              </w:rPr>
            </w:pPr>
            <w:r>
              <w:rPr>
                <w:rFonts w:cs="Arial"/>
                <w:b/>
                <w:sz w:val="20"/>
              </w:rPr>
              <w:t>5a</w:t>
            </w:r>
          </w:p>
        </w:tc>
        <w:tc>
          <w:tcPr>
            <w:tcW w:w="4140" w:type="dxa"/>
            <w:tcBorders>
              <w:top w:val="single" w:sz="4" w:space="0" w:color="auto"/>
              <w:left w:val="single" w:sz="4" w:space="0" w:color="auto"/>
              <w:bottom w:val="single" w:sz="4" w:space="0" w:color="auto"/>
              <w:right w:val="single" w:sz="4" w:space="0" w:color="auto"/>
            </w:tcBorders>
          </w:tcPr>
          <w:p w14:paraId="65CE586D" w14:textId="77777777" w:rsidR="00CA6055" w:rsidRDefault="00CA6055" w:rsidP="00161F33">
            <w:pPr>
              <w:tabs>
                <w:tab w:val="num" w:pos="720"/>
              </w:tabs>
              <w:rPr>
                <w:rFonts w:cs="Arial"/>
                <w:b/>
                <w:sz w:val="20"/>
              </w:rPr>
            </w:pPr>
            <w:r>
              <w:rPr>
                <w:rFonts w:cs="Arial"/>
                <w:b/>
                <w:sz w:val="20"/>
              </w:rPr>
              <w:t>Disability Groups:</w:t>
            </w:r>
          </w:p>
          <w:p w14:paraId="38233B4B" w14:textId="77777777" w:rsidR="00CA6055" w:rsidRDefault="00CA6055" w:rsidP="00161F33">
            <w:pPr>
              <w:tabs>
                <w:tab w:val="num" w:pos="720"/>
              </w:tabs>
              <w:rPr>
                <w:rFonts w:cs="Arial"/>
                <w:b/>
                <w:sz w:val="20"/>
              </w:rPr>
            </w:pPr>
          </w:p>
          <w:p w14:paraId="3AA68317" w14:textId="77777777" w:rsidR="00CA6055" w:rsidRDefault="00CA6055" w:rsidP="00161F33">
            <w:pPr>
              <w:tabs>
                <w:tab w:val="num" w:pos="720"/>
              </w:tabs>
              <w:ind w:left="720" w:hanging="720"/>
              <w:rPr>
                <w:rFonts w:cs="Arial"/>
                <w:b/>
                <w:sz w:val="20"/>
              </w:rPr>
            </w:pPr>
          </w:p>
        </w:tc>
        <w:tc>
          <w:tcPr>
            <w:tcW w:w="11170" w:type="dxa"/>
            <w:tcBorders>
              <w:top w:val="single" w:sz="4" w:space="0" w:color="auto"/>
              <w:left w:val="single" w:sz="4" w:space="0" w:color="auto"/>
              <w:bottom w:val="single" w:sz="4" w:space="0" w:color="auto"/>
              <w:right w:val="single" w:sz="4" w:space="0" w:color="auto"/>
            </w:tcBorders>
          </w:tcPr>
          <w:p w14:paraId="20FFD0D7" w14:textId="77777777" w:rsidR="00CA6055" w:rsidRDefault="00CA6055" w:rsidP="00161F33">
            <w:pPr>
              <w:rPr>
                <w:rFonts w:cs="Arial"/>
                <w:bCs/>
                <w:sz w:val="20"/>
              </w:rPr>
            </w:pPr>
          </w:p>
          <w:p w14:paraId="10FB8686" w14:textId="52A7018C" w:rsidR="00CA6055" w:rsidRDefault="00CA6055" w:rsidP="00161F33">
            <w:pPr>
              <w:rPr>
                <w:rFonts w:cs="Arial"/>
                <w:bCs/>
                <w:sz w:val="20"/>
              </w:rPr>
            </w:pPr>
            <w:r w:rsidRPr="000F51A1">
              <w:rPr>
                <w:rFonts w:cs="Arial"/>
                <w:noProof/>
                <w:sz w:val="20"/>
              </w:rPr>
              <w:drawing>
                <wp:inline distT="0" distB="0" distL="0" distR="0" wp14:anchorId="644C7EDE" wp14:editId="08594782">
                  <wp:extent cx="5943600" cy="1807845"/>
                  <wp:effectExtent l="0" t="0" r="0" b="1905"/>
                  <wp:docPr id="1095675052" name="Picture 47" descr="A white and blue rectangular object with black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5675052" name="Picture 47" descr="A white and blue rectangular object with black text&#10;&#10;AI-generated content may be incorrect."/>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943600" cy="1807845"/>
                          </a:xfrm>
                          <a:prstGeom prst="rect">
                            <a:avLst/>
                          </a:prstGeom>
                          <a:noFill/>
                          <a:ln>
                            <a:noFill/>
                          </a:ln>
                        </pic:spPr>
                      </pic:pic>
                    </a:graphicData>
                  </a:graphic>
                </wp:inline>
              </w:drawing>
            </w:r>
          </w:p>
          <w:p w14:paraId="1C6481EC" w14:textId="77777777" w:rsidR="00CA6055" w:rsidRDefault="00CA6055" w:rsidP="00161F33">
            <w:pPr>
              <w:rPr>
                <w:rFonts w:cs="Arial"/>
                <w:bCs/>
                <w:sz w:val="20"/>
              </w:rPr>
            </w:pPr>
          </w:p>
          <w:p w14:paraId="56D8F9E6" w14:textId="77777777" w:rsidR="00CA6055" w:rsidRDefault="00CA6055" w:rsidP="00161F33">
            <w:pPr>
              <w:rPr>
                <w:rFonts w:cs="Arial"/>
                <w:bCs/>
                <w:sz w:val="20"/>
              </w:rPr>
            </w:pPr>
            <w:r>
              <w:rPr>
                <w:rFonts w:cs="Arial"/>
                <w:bCs/>
                <w:sz w:val="20"/>
              </w:rPr>
              <w:t xml:space="preserve">No data is collected on the rate of disabled colleagues taking parental related leave.  </w:t>
            </w:r>
          </w:p>
          <w:p w14:paraId="5CF7CB1D" w14:textId="77777777" w:rsidR="00CA6055" w:rsidRDefault="00CA6055" w:rsidP="00161F33">
            <w:pPr>
              <w:rPr>
                <w:rFonts w:cs="Arial"/>
                <w:bCs/>
                <w:sz w:val="20"/>
              </w:rPr>
            </w:pPr>
          </w:p>
          <w:p w14:paraId="2937FA38" w14:textId="77777777" w:rsidR="00CA6055" w:rsidRDefault="00CA6055" w:rsidP="00161F33">
            <w:pPr>
              <w:rPr>
                <w:rFonts w:cs="Arial"/>
                <w:bCs/>
                <w:sz w:val="20"/>
              </w:rPr>
            </w:pPr>
            <w:r>
              <w:rPr>
                <w:rFonts w:cs="Arial"/>
                <w:bCs/>
                <w:sz w:val="20"/>
              </w:rPr>
              <w:t xml:space="preserve">However, disability is not a factor that would prevent any leave from being requested or approved.  </w:t>
            </w:r>
          </w:p>
          <w:p w14:paraId="6386F249" w14:textId="77777777" w:rsidR="00CA6055" w:rsidRPr="00F77225" w:rsidRDefault="00CA6055" w:rsidP="00161F33">
            <w:pPr>
              <w:rPr>
                <w:rFonts w:cs="Arial"/>
                <w:bCs/>
                <w:sz w:val="20"/>
              </w:rPr>
            </w:pPr>
          </w:p>
        </w:tc>
      </w:tr>
      <w:tr w:rsidR="00CA6055" w14:paraId="283D4F35" w14:textId="77777777" w:rsidTr="00161F33">
        <w:tc>
          <w:tcPr>
            <w:tcW w:w="567" w:type="dxa"/>
            <w:tcBorders>
              <w:top w:val="single" w:sz="4" w:space="0" w:color="auto"/>
              <w:left w:val="single" w:sz="4" w:space="0" w:color="auto"/>
              <w:bottom w:val="single" w:sz="4" w:space="0" w:color="auto"/>
              <w:right w:val="single" w:sz="4" w:space="0" w:color="auto"/>
            </w:tcBorders>
            <w:shd w:val="clear" w:color="auto" w:fill="B4C6E7"/>
          </w:tcPr>
          <w:p w14:paraId="5024EA67" w14:textId="77777777" w:rsidR="00CA6055" w:rsidRDefault="00CA6055" w:rsidP="00161F33">
            <w:pPr>
              <w:rPr>
                <w:rFonts w:cs="Arial"/>
                <w:b/>
                <w:sz w:val="20"/>
              </w:rPr>
            </w:pPr>
          </w:p>
        </w:tc>
        <w:tc>
          <w:tcPr>
            <w:tcW w:w="4140" w:type="dxa"/>
            <w:tcBorders>
              <w:top w:val="single" w:sz="4" w:space="0" w:color="auto"/>
              <w:left w:val="single" w:sz="4" w:space="0" w:color="auto"/>
              <w:bottom w:val="single" w:sz="4" w:space="0" w:color="auto"/>
              <w:right w:val="single" w:sz="4" w:space="0" w:color="auto"/>
            </w:tcBorders>
            <w:shd w:val="clear" w:color="auto" w:fill="B4C6E7"/>
          </w:tcPr>
          <w:p w14:paraId="3341439E" w14:textId="77777777" w:rsidR="00CA6055" w:rsidRDefault="00CA6055" w:rsidP="00161F33">
            <w:pPr>
              <w:rPr>
                <w:rFonts w:cs="Arial"/>
                <w:b/>
                <w:sz w:val="20"/>
              </w:rPr>
            </w:pPr>
            <w:r>
              <w:rPr>
                <w:rFonts w:cs="Arial"/>
                <w:b/>
                <w:sz w:val="20"/>
              </w:rPr>
              <w:t>QUESTIONS</w:t>
            </w:r>
          </w:p>
          <w:p w14:paraId="69CBC1D6" w14:textId="77777777" w:rsidR="00CA6055" w:rsidRDefault="00CA6055" w:rsidP="00161F33">
            <w:pPr>
              <w:rPr>
                <w:rFonts w:cs="Arial"/>
                <w:b/>
                <w:sz w:val="20"/>
              </w:rPr>
            </w:pPr>
          </w:p>
        </w:tc>
        <w:tc>
          <w:tcPr>
            <w:tcW w:w="11170" w:type="dxa"/>
            <w:tcBorders>
              <w:top w:val="single" w:sz="4" w:space="0" w:color="auto"/>
              <w:left w:val="single" w:sz="4" w:space="0" w:color="auto"/>
              <w:bottom w:val="single" w:sz="4" w:space="0" w:color="auto"/>
              <w:right w:val="single" w:sz="4" w:space="0" w:color="auto"/>
            </w:tcBorders>
            <w:shd w:val="clear" w:color="auto" w:fill="B4C6E7"/>
            <w:hideMark/>
          </w:tcPr>
          <w:p w14:paraId="48D82CD9" w14:textId="77777777" w:rsidR="00CA6055" w:rsidRDefault="00CA6055" w:rsidP="00161F33">
            <w:pPr>
              <w:rPr>
                <w:rFonts w:cs="Arial"/>
                <w:b/>
                <w:sz w:val="20"/>
              </w:rPr>
            </w:pPr>
            <w:r>
              <w:rPr>
                <w:rFonts w:cs="Arial"/>
                <w:b/>
                <w:sz w:val="20"/>
              </w:rPr>
              <w:t>ANSWERS AND ACTIONS</w:t>
            </w:r>
          </w:p>
        </w:tc>
      </w:tr>
      <w:tr w:rsidR="00CA6055" w14:paraId="2A19227D" w14:textId="77777777" w:rsidTr="00161F33">
        <w:trPr>
          <w:trHeight w:val="656"/>
        </w:trPr>
        <w:tc>
          <w:tcPr>
            <w:tcW w:w="567" w:type="dxa"/>
            <w:tcBorders>
              <w:top w:val="single" w:sz="4" w:space="0" w:color="auto"/>
              <w:left w:val="single" w:sz="4" w:space="0" w:color="auto"/>
              <w:bottom w:val="single" w:sz="4" w:space="0" w:color="auto"/>
              <w:right w:val="single" w:sz="4" w:space="0" w:color="auto"/>
            </w:tcBorders>
            <w:hideMark/>
          </w:tcPr>
          <w:p w14:paraId="53147DF1" w14:textId="77777777" w:rsidR="00CA6055" w:rsidRDefault="00CA6055" w:rsidP="00161F33">
            <w:pPr>
              <w:rPr>
                <w:rFonts w:cs="Arial"/>
                <w:b/>
                <w:sz w:val="20"/>
              </w:rPr>
            </w:pPr>
            <w:r>
              <w:rPr>
                <w:rFonts w:cs="Arial"/>
                <w:b/>
                <w:sz w:val="20"/>
              </w:rPr>
              <w:t>5b</w:t>
            </w:r>
          </w:p>
        </w:tc>
        <w:tc>
          <w:tcPr>
            <w:tcW w:w="4140" w:type="dxa"/>
            <w:tcBorders>
              <w:top w:val="single" w:sz="4" w:space="0" w:color="auto"/>
              <w:left w:val="single" w:sz="4" w:space="0" w:color="auto"/>
              <w:bottom w:val="single" w:sz="4" w:space="0" w:color="auto"/>
              <w:right w:val="single" w:sz="4" w:space="0" w:color="auto"/>
            </w:tcBorders>
          </w:tcPr>
          <w:p w14:paraId="543070A6" w14:textId="77777777" w:rsidR="00CA6055" w:rsidRDefault="00CA6055" w:rsidP="00161F33">
            <w:pPr>
              <w:tabs>
                <w:tab w:val="num" w:pos="720"/>
              </w:tabs>
              <w:rPr>
                <w:rFonts w:cs="Arial"/>
                <w:b/>
                <w:sz w:val="20"/>
              </w:rPr>
            </w:pPr>
            <w:r>
              <w:rPr>
                <w:rFonts w:cs="Arial"/>
                <w:b/>
                <w:sz w:val="20"/>
              </w:rPr>
              <w:t>Gender:</w:t>
            </w:r>
          </w:p>
          <w:p w14:paraId="615E71EF" w14:textId="77777777" w:rsidR="00CA6055" w:rsidRDefault="00CA6055" w:rsidP="00161F33">
            <w:pPr>
              <w:tabs>
                <w:tab w:val="num" w:pos="720"/>
              </w:tabs>
              <w:rPr>
                <w:rFonts w:cs="Arial"/>
                <w:b/>
                <w:sz w:val="20"/>
              </w:rPr>
            </w:pPr>
          </w:p>
          <w:p w14:paraId="7F45D1A9" w14:textId="77777777" w:rsidR="00CA6055" w:rsidRDefault="00CA6055" w:rsidP="00161F33">
            <w:pPr>
              <w:tabs>
                <w:tab w:val="num" w:pos="720"/>
              </w:tabs>
              <w:rPr>
                <w:rFonts w:cs="Arial"/>
                <w:b/>
                <w:sz w:val="20"/>
              </w:rPr>
            </w:pPr>
          </w:p>
        </w:tc>
        <w:tc>
          <w:tcPr>
            <w:tcW w:w="11170" w:type="dxa"/>
            <w:tcBorders>
              <w:top w:val="single" w:sz="4" w:space="0" w:color="auto"/>
              <w:left w:val="single" w:sz="4" w:space="0" w:color="auto"/>
              <w:bottom w:val="single" w:sz="4" w:space="0" w:color="auto"/>
              <w:right w:val="single" w:sz="4" w:space="0" w:color="auto"/>
            </w:tcBorders>
          </w:tcPr>
          <w:p w14:paraId="3489398E" w14:textId="77777777" w:rsidR="00CA6055" w:rsidRPr="00C22B77" w:rsidRDefault="00CA6055" w:rsidP="00161F33">
            <w:pPr>
              <w:rPr>
                <w:rFonts w:cs="Arial"/>
                <w:bCs/>
                <w:sz w:val="20"/>
              </w:rPr>
            </w:pPr>
          </w:p>
          <w:p w14:paraId="0F71CB7D" w14:textId="77777777" w:rsidR="00CA6055" w:rsidRPr="00C22B77" w:rsidRDefault="00CA6055" w:rsidP="00161F33">
            <w:pPr>
              <w:rPr>
                <w:rFonts w:cs="Arial"/>
                <w:bCs/>
                <w:sz w:val="20"/>
              </w:rPr>
            </w:pPr>
            <w:r w:rsidRPr="00C22B77">
              <w:rPr>
                <w:rFonts w:cs="Arial"/>
                <w:bCs/>
                <w:sz w:val="20"/>
              </w:rPr>
              <w:t>As highlighted below, the gender split of our Trust is heavily female and as such, the majority of the workforce will be affected by sections of this policy.</w:t>
            </w:r>
          </w:p>
          <w:p w14:paraId="1B983827" w14:textId="77777777" w:rsidR="00CA6055" w:rsidRPr="00C22B77" w:rsidRDefault="00CA6055" w:rsidP="00161F33">
            <w:pPr>
              <w:rPr>
                <w:rFonts w:cs="Arial"/>
                <w:noProof/>
                <w:sz w:val="20"/>
              </w:rPr>
            </w:pPr>
          </w:p>
          <w:p w14:paraId="39AEFD6B" w14:textId="59E918AC" w:rsidR="00CA6055" w:rsidRPr="00C22B77" w:rsidRDefault="00CA6055" w:rsidP="00161F33">
            <w:pPr>
              <w:rPr>
                <w:rFonts w:cs="Arial"/>
                <w:noProof/>
                <w:sz w:val="20"/>
              </w:rPr>
            </w:pPr>
            <w:r w:rsidRPr="00C22B77">
              <w:rPr>
                <w:rFonts w:cs="Arial"/>
                <w:noProof/>
                <w:sz w:val="20"/>
              </w:rPr>
              <w:drawing>
                <wp:inline distT="0" distB="0" distL="0" distR="0" wp14:anchorId="65ABFF50" wp14:editId="6418F56E">
                  <wp:extent cx="5943600" cy="1243965"/>
                  <wp:effectExtent l="0" t="0" r="0" b="0"/>
                  <wp:docPr id="806040350" name="Picture 46" descr="A blue and white rectangular object with black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6040350" name="Picture 46" descr="A blue and white rectangular object with black lines&#10;&#10;AI-generated content may be incorrect."/>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943600" cy="1243965"/>
                          </a:xfrm>
                          <a:prstGeom prst="rect">
                            <a:avLst/>
                          </a:prstGeom>
                          <a:noFill/>
                          <a:ln>
                            <a:noFill/>
                          </a:ln>
                        </pic:spPr>
                      </pic:pic>
                    </a:graphicData>
                  </a:graphic>
                </wp:inline>
              </w:drawing>
            </w:r>
          </w:p>
          <w:p w14:paraId="093CD621" w14:textId="77777777" w:rsidR="00CA6055" w:rsidRPr="00C22B77" w:rsidRDefault="00CA6055" w:rsidP="00161F33">
            <w:pPr>
              <w:rPr>
                <w:rFonts w:cs="Arial"/>
                <w:noProof/>
                <w:sz w:val="20"/>
              </w:rPr>
            </w:pPr>
          </w:p>
          <w:p w14:paraId="7DEF64CF" w14:textId="77777777" w:rsidR="00CA6055" w:rsidRDefault="00CA6055" w:rsidP="00161F33">
            <w:pPr>
              <w:rPr>
                <w:rFonts w:cs="Arial"/>
                <w:bCs/>
                <w:sz w:val="20"/>
              </w:rPr>
            </w:pPr>
            <w:r w:rsidRPr="00C22B77">
              <w:rPr>
                <w:rFonts w:cs="Arial"/>
                <w:bCs/>
                <w:sz w:val="20"/>
              </w:rPr>
              <w:t xml:space="preserve">The policy outlines the statutory leave provisions each gender is entitled to, however in order to be inclusive, this policy has adopted non-gendered terminology where role specifics such as colleague, manager and pronouns such as “they”, “their” and “them” have been used throughout. </w:t>
            </w:r>
          </w:p>
          <w:p w14:paraId="63FB5B93" w14:textId="77777777" w:rsidR="00CA6055" w:rsidRDefault="00CA6055" w:rsidP="00161F33">
            <w:pPr>
              <w:rPr>
                <w:rFonts w:cs="Arial"/>
                <w:bCs/>
                <w:sz w:val="20"/>
              </w:rPr>
            </w:pPr>
          </w:p>
          <w:p w14:paraId="3CF4F257" w14:textId="77777777" w:rsidR="00CA6055" w:rsidRPr="00C22B77" w:rsidRDefault="00CA6055" w:rsidP="00161F33">
            <w:pPr>
              <w:rPr>
                <w:rFonts w:cs="Arial"/>
                <w:bCs/>
                <w:sz w:val="20"/>
              </w:rPr>
            </w:pPr>
            <w:r>
              <w:rPr>
                <w:rFonts w:cs="Arial"/>
                <w:bCs/>
                <w:sz w:val="20"/>
              </w:rPr>
              <w:t>On the above basis, no negative impacts are anticipated, however this will be continually reviewed by the People Directorate in response to specific cases.</w:t>
            </w:r>
          </w:p>
          <w:p w14:paraId="1C01C894" w14:textId="77777777" w:rsidR="00CA6055" w:rsidRPr="00C22B77" w:rsidRDefault="00CA6055" w:rsidP="00161F33">
            <w:pPr>
              <w:rPr>
                <w:rFonts w:cs="Arial"/>
                <w:bCs/>
                <w:sz w:val="20"/>
              </w:rPr>
            </w:pPr>
          </w:p>
          <w:p w14:paraId="0B78887F" w14:textId="77777777" w:rsidR="00CA6055" w:rsidRPr="00C22B77" w:rsidRDefault="00CA6055" w:rsidP="00161F33">
            <w:pPr>
              <w:rPr>
                <w:rFonts w:cs="Arial"/>
                <w:b/>
                <w:sz w:val="20"/>
              </w:rPr>
            </w:pPr>
          </w:p>
        </w:tc>
      </w:tr>
      <w:tr w:rsidR="00CA6055" w14:paraId="2C9951C1" w14:textId="77777777" w:rsidTr="00161F33">
        <w:trPr>
          <w:trHeight w:val="656"/>
        </w:trPr>
        <w:tc>
          <w:tcPr>
            <w:tcW w:w="567" w:type="dxa"/>
            <w:tcBorders>
              <w:top w:val="single" w:sz="4" w:space="0" w:color="auto"/>
              <w:left w:val="single" w:sz="4" w:space="0" w:color="auto"/>
              <w:bottom w:val="single" w:sz="4" w:space="0" w:color="auto"/>
              <w:right w:val="single" w:sz="4" w:space="0" w:color="auto"/>
            </w:tcBorders>
            <w:hideMark/>
          </w:tcPr>
          <w:p w14:paraId="214CF1A6" w14:textId="77777777" w:rsidR="00CA6055" w:rsidRDefault="00CA6055" w:rsidP="00161F33">
            <w:pPr>
              <w:rPr>
                <w:rFonts w:cs="Arial"/>
                <w:b/>
                <w:sz w:val="20"/>
              </w:rPr>
            </w:pPr>
            <w:r>
              <w:rPr>
                <w:rFonts w:cs="Arial"/>
                <w:b/>
                <w:sz w:val="20"/>
              </w:rPr>
              <w:lastRenderedPageBreak/>
              <w:t>5c</w:t>
            </w:r>
          </w:p>
        </w:tc>
        <w:tc>
          <w:tcPr>
            <w:tcW w:w="4140" w:type="dxa"/>
            <w:tcBorders>
              <w:top w:val="single" w:sz="4" w:space="0" w:color="auto"/>
              <w:left w:val="single" w:sz="4" w:space="0" w:color="auto"/>
              <w:bottom w:val="single" w:sz="4" w:space="0" w:color="auto"/>
              <w:right w:val="single" w:sz="4" w:space="0" w:color="auto"/>
            </w:tcBorders>
          </w:tcPr>
          <w:p w14:paraId="1FDF37C9" w14:textId="77777777" w:rsidR="00CA6055" w:rsidRDefault="00CA6055" w:rsidP="00161F33">
            <w:pPr>
              <w:tabs>
                <w:tab w:val="num" w:pos="720"/>
              </w:tabs>
              <w:rPr>
                <w:rFonts w:cs="Arial"/>
                <w:b/>
                <w:sz w:val="20"/>
              </w:rPr>
            </w:pPr>
            <w:r>
              <w:rPr>
                <w:rFonts w:cs="Arial"/>
                <w:b/>
                <w:sz w:val="20"/>
              </w:rPr>
              <w:t>Age:</w:t>
            </w:r>
          </w:p>
          <w:p w14:paraId="516BE2A0" w14:textId="77777777" w:rsidR="00CA6055" w:rsidRDefault="00CA6055" w:rsidP="00161F33">
            <w:pPr>
              <w:tabs>
                <w:tab w:val="num" w:pos="720"/>
              </w:tabs>
              <w:rPr>
                <w:rFonts w:cs="Arial"/>
                <w:sz w:val="20"/>
              </w:rPr>
            </w:pPr>
          </w:p>
          <w:p w14:paraId="32E1EE57" w14:textId="77777777" w:rsidR="00CA6055" w:rsidRDefault="00CA6055" w:rsidP="00161F33">
            <w:pPr>
              <w:tabs>
                <w:tab w:val="num" w:pos="720"/>
              </w:tabs>
              <w:rPr>
                <w:rFonts w:cs="Arial"/>
                <w:b/>
                <w:sz w:val="20"/>
              </w:rPr>
            </w:pPr>
          </w:p>
        </w:tc>
        <w:tc>
          <w:tcPr>
            <w:tcW w:w="11170" w:type="dxa"/>
            <w:tcBorders>
              <w:top w:val="single" w:sz="4" w:space="0" w:color="auto"/>
              <w:left w:val="single" w:sz="4" w:space="0" w:color="auto"/>
              <w:bottom w:val="single" w:sz="4" w:space="0" w:color="auto"/>
              <w:right w:val="single" w:sz="4" w:space="0" w:color="auto"/>
            </w:tcBorders>
          </w:tcPr>
          <w:p w14:paraId="20814DC2" w14:textId="1A4294E5" w:rsidR="00CA6055" w:rsidRDefault="00CA6055" w:rsidP="00161F33">
            <w:pPr>
              <w:autoSpaceDE w:val="0"/>
              <w:autoSpaceDN w:val="0"/>
              <w:adjustRightInd w:val="0"/>
              <w:spacing w:line="276" w:lineRule="auto"/>
              <w:rPr>
                <w:rFonts w:cs="Arial"/>
                <w:b/>
                <w:noProof/>
                <w:sz w:val="20"/>
              </w:rPr>
            </w:pPr>
            <w:r w:rsidRPr="000F51A1">
              <w:rPr>
                <w:rFonts w:cs="Arial"/>
                <w:b/>
                <w:noProof/>
                <w:sz w:val="20"/>
              </w:rPr>
              <w:drawing>
                <wp:inline distT="0" distB="0" distL="0" distR="0" wp14:anchorId="126E7E40" wp14:editId="2C8C6770">
                  <wp:extent cx="5943600" cy="3126105"/>
                  <wp:effectExtent l="0" t="0" r="0" b="0"/>
                  <wp:docPr id="1802837756" name="Picture 45" descr="A blank list with blue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2837756" name="Picture 45" descr="A blank list with blue lines&#10;&#10;AI-generated content may be incorrect."/>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943600" cy="3126105"/>
                          </a:xfrm>
                          <a:prstGeom prst="rect">
                            <a:avLst/>
                          </a:prstGeom>
                          <a:noFill/>
                          <a:ln>
                            <a:noFill/>
                          </a:ln>
                        </pic:spPr>
                      </pic:pic>
                    </a:graphicData>
                  </a:graphic>
                </wp:inline>
              </w:drawing>
            </w:r>
          </w:p>
          <w:p w14:paraId="1B90D043" w14:textId="77777777" w:rsidR="00CA6055" w:rsidRDefault="00CA6055" w:rsidP="00161F33">
            <w:pPr>
              <w:autoSpaceDE w:val="0"/>
              <w:autoSpaceDN w:val="0"/>
              <w:adjustRightInd w:val="0"/>
              <w:spacing w:line="276" w:lineRule="auto"/>
              <w:rPr>
                <w:rFonts w:cs="Arial"/>
                <w:b/>
                <w:noProof/>
                <w:sz w:val="20"/>
              </w:rPr>
            </w:pPr>
          </w:p>
          <w:p w14:paraId="1D926A71" w14:textId="77777777" w:rsidR="00CA6055" w:rsidRDefault="00CA6055" w:rsidP="00161F33">
            <w:pPr>
              <w:rPr>
                <w:rFonts w:cs="Arial"/>
                <w:bCs/>
                <w:sz w:val="20"/>
              </w:rPr>
            </w:pPr>
            <w:r>
              <w:rPr>
                <w:rFonts w:cs="Arial"/>
                <w:bCs/>
                <w:sz w:val="20"/>
              </w:rPr>
              <w:t>We are aware that ‘childbearing age’ is up to 45 years of age according to the Office for National Statistics.  Considering the above, this figure will encompass 54.15% of the Trust employees.  Although this figure also includes male employees, we are aware that the Trust’s workforce is predominantly female.</w:t>
            </w:r>
          </w:p>
          <w:p w14:paraId="150A2B33" w14:textId="77777777" w:rsidR="00CA6055" w:rsidRPr="00644451" w:rsidRDefault="00CA6055" w:rsidP="00161F33">
            <w:pPr>
              <w:rPr>
                <w:rFonts w:cs="Arial"/>
                <w:sz w:val="20"/>
              </w:rPr>
            </w:pPr>
          </w:p>
          <w:p w14:paraId="4227F534" w14:textId="77777777" w:rsidR="00CA6055" w:rsidRDefault="00CA6055" w:rsidP="00161F33">
            <w:pPr>
              <w:rPr>
                <w:rFonts w:cs="Arial"/>
                <w:bCs/>
                <w:sz w:val="20"/>
              </w:rPr>
            </w:pPr>
            <w:r w:rsidRPr="00644451">
              <w:rPr>
                <w:rFonts w:cs="Arial"/>
                <w:bCs/>
                <w:sz w:val="20"/>
              </w:rPr>
              <w:t>This policy is</w:t>
            </w:r>
            <w:r>
              <w:rPr>
                <w:rFonts w:cs="Arial"/>
                <w:bCs/>
                <w:sz w:val="20"/>
              </w:rPr>
              <w:t xml:space="preserve"> also</w:t>
            </w:r>
            <w:r w:rsidRPr="00644451">
              <w:rPr>
                <w:rFonts w:cs="Arial"/>
                <w:bCs/>
                <w:sz w:val="20"/>
              </w:rPr>
              <w:t xml:space="preserve"> applicable to all staff who meet the eligibility criteria for paternity leave, shared parental leave and parental leave.  </w:t>
            </w:r>
          </w:p>
          <w:p w14:paraId="11F6B624" w14:textId="77777777" w:rsidR="00CA6055" w:rsidRDefault="00CA6055" w:rsidP="00161F33">
            <w:pPr>
              <w:rPr>
                <w:rFonts w:cs="Arial"/>
                <w:bCs/>
                <w:sz w:val="20"/>
              </w:rPr>
            </w:pPr>
          </w:p>
          <w:p w14:paraId="40B64C49" w14:textId="77777777" w:rsidR="00CA6055" w:rsidRPr="002600A5" w:rsidRDefault="00CA6055" w:rsidP="00161F33">
            <w:pPr>
              <w:rPr>
                <w:rFonts w:cs="Arial"/>
                <w:sz w:val="20"/>
              </w:rPr>
            </w:pPr>
          </w:p>
        </w:tc>
      </w:tr>
      <w:tr w:rsidR="00CA6055" w14:paraId="60625714" w14:textId="77777777" w:rsidTr="00161F33">
        <w:trPr>
          <w:trHeight w:val="656"/>
        </w:trPr>
        <w:tc>
          <w:tcPr>
            <w:tcW w:w="567" w:type="dxa"/>
            <w:tcBorders>
              <w:top w:val="single" w:sz="4" w:space="0" w:color="auto"/>
              <w:left w:val="single" w:sz="4" w:space="0" w:color="auto"/>
              <w:bottom w:val="single" w:sz="4" w:space="0" w:color="auto"/>
              <w:right w:val="single" w:sz="4" w:space="0" w:color="auto"/>
            </w:tcBorders>
            <w:hideMark/>
          </w:tcPr>
          <w:p w14:paraId="10E22CA9" w14:textId="77777777" w:rsidR="00CA6055" w:rsidRDefault="00CA6055" w:rsidP="00161F33">
            <w:pPr>
              <w:rPr>
                <w:rFonts w:cs="Arial"/>
                <w:b/>
                <w:sz w:val="20"/>
              </w:rPr>
            </w:pPr>
            <w:r>
              <w:rPr>
                <w:rFonts w:cs="Arial"/>
                <w:b/>
                <w:sz w:val="20"/>
              </w:rPr>
              <w:lastRenderedPageBreak/>
              <w:t>5d</w:t>
            </w:r>
          </w:p>
        </w:tc>
        <w:tc>
          <w:tcPr>
            <w:tcW w:w="4140" w:type="dxa"/>
            <w:tcBorders>
              <w:top w:val="single" w:sz="4" w:space="0" w:color="auto"/>
              <w:left w:val="single" w:sz="4" w:space="0" w:color="auto"/>
              <w:bottom w:val="single" w:sz="4" w:space="0" w:color="auto"/>
              <w:right w:val="single" w:sz="4" w:space="0" w:color="auto"/>
            </w:tcBorders>
          </w:tcPr>
          <w:p w14:paraId="4FD8172D" w14:textId="77777777" w:rsidR="00CA6055" w:rsidRDefault="00CA6055" w:rsidP="00161F33">
            <w:pPr>
              <w:tabs>
                <w:tab w:val="num" w:pos="720"/>
              </w:tabs>
              <w:rPr>
                <w:rFonts w:cs="Arial"/>
                <w:b/>
                <w:sz w:val="20"/>
              </w:rPr>
            </w:pPr>
            <w:r>
              <w:rPr>
                <w:rFonts w:cs="Arial"/>
                <w:b/>
                <w:sz w:val="20"/>
              </w:rPr>
              <w:t>Sexual Orientation:</w:t>
            </w:r>
          </w:p>
          <w:p w14:paraId="2FFDF3A3" w14:textId="77777777" w:rsidR="00CA6055" w:rsidRDefault="00CA6055" w:rsidP="00161F33">
            <w:pPr>
              <w:tabs>
                <w:tab w:val="num" w:pos="720"/>
              </w:tabs>
              <w:ind w:left="720" w:hanging="720"/>
              <w:rPr>
                <w:rFonts w:cs="Arial"/>
                <w:sz w:val="20"/>
              </w:rPr>
            </w:pPr>
          </w:p>
          <w:p w14:paraId="3C788955" w14:textId="77777777" w:rsidR="00CA6055" w:rsidRDefault="00CA6055" w:rsidP="00161F33">
            <w:pPr>
              <w:tabs>
                <w:tab w:val="num" w:pos="720"/>
              </w:tabs>
              <w:ind w:left="720" w:hanging="720"/>
              <w:rPr>
                <w:rFonts w:cs="Arial"/>
                <w:b/>
                <w:sz w:val="20"/>
              </w:rPr>
            </w:pPr>
          </w:p>
        </w:tc>
        <w:tc>
          <w:tcPr>
            <w:tcW w:w="11170" w:type="dxa"/>
            <w:tcBorders>
              <w:top w:val="single" w:sz="4" w:space="0" w:color="auto"/>
              <w:left w:val="single" w:sz="4" w:space="0" w:color="auto"/>
              <w:bottom w:val="single" w:sz="4" w:space="0" w:color="auto"/>
              <w:right w:val="single" w:sz="4" w:space="0" w:color="auto"/>
            </w:tcBorders>
          </w:tcPr>
          <w:p w14:paraId="773968E7" w14:textId="51798056" w:rsidR="00CA6055" w:rsidRDefault="00CA6055" w:rsidP="00161F33">
            <w:pPr>
              <w:rPr>
                <w:rFonts w:cs="Arial"/>
                <w:b/>
                <w:noProof/>
                <w:sz w:val="20"/>
              </w:rPr>
            </w:pPr>
            <w:r w:rsidRPr="000F51A1">
              <w:rPr>
                <w:rFonts w:cs="Arial"/>
                <w:b/>
                <w:noProof/>
                <w:sz w:val="20"/>
              </w:rPr>
              <w:drawing>
                <wp:inline distT="0" distB="0" distL="0" distR="0" wp14:anchorId="33EE1D17" wp14:editId="2168EB70">
                  <wp:extent cx="5943600" cy="2296795"/>
                  <wp:effectExtent l="0" t="0" r="0" b="8255"/>
                  <wp:docPr id="1538750850" name="Picture 44" descr="A white and blue list with black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8750850" name="Picture 44" descr="A white and blue list with black text&#10;&#10;AI-generated content may be incorrect."/>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943600" cy="2296795"/>
                          </a:xfrm>
                          <a:prstGeom prst="rect">
                            <a:avLst/>
                          </a:prstGeom>
                          <a:noFill/>
                          <a:ln>
                            <a:noFill/>
                          </a:ln>
                        </pic:spPr>
                      </pic:pic>
                    </a:graphicData>
                  </a:graphic>
                </wp:inline>
              </w:drawing>
            </w:r>
          </w:p>
          <w:p w14:paraId="707A5CC0" w14:textId="77777777" w:rsidR="00CA6055" w:rsidRDefault="00CA6055" w:rsidP="00161F33">
            <w:pPr>
              <w:rPr>
                <w:rFonts w:cs="Arial"/>
                <w:b/>
                <w:noProof/>
                <w:sz w:val="20"/>
              </w:rPr>
            </w:pPr>
          </w:p>
          <w:p w14:paraId="21453540" w14:textId="77777777" w:rsidR="00CA6055" w:rsidRDefault="00CA6055" w:rsidP="00161F33">
            <w:pPr>
              <w:rPr>
                <w:rFonts w:cs="Arial"/>
                <w:bCs/>
                <w:sz w:val="20"/>
              </w:rPr>
            </w:pPr>
            <w:r>
              <w:rPr>
                <w:rFonts w:cs="Arial"/>
                <w:bCs/>
                <w:sz w:val="20"/>
              </w:rPr>
              <w:t xml:space="preserve">This policy is fully inclusive and applicable to all staff that meet the criteria for parental leave provisions irrespective of sexual orientation. </w:t>
            </w:r>
          </w:p>
          <w:p w14:paraId="7718A9B2" w14:textId="77777777" w:rsidR="00CA6055" w:rsidRDefault="00CA6055" w:rsidP="00161F33">
            <w:pPr>
              <w:rPr>
                <w:rFonts w:cs="Arial"/>
                <w:bCs/>
                <w:sz w:val="20"/>
              </w:rPr>
            </w:pPr>
          </w:p>
          <w:p w14:paraId="0832FC84" w14:textId="77777777" w:rsidR="00CA6055" w:rsidRPr="007E7C7C" w:rsidRDefault="00CA6055" w:rsidP="00161F33">
            <w:pPr>
              <w:rPr>
                <w:rFonts w:cs="Arial"/>
                <w:bCs/>
                <w:sz w:val="20"/>
              </w:rPr>
            </w:pPr>
            <w:r>
              <w:rPr>
                <w:rFonts w:cs="Arial"/>
                <w:bCs/>
                <w:sz w:val="20"/>
              </w:rPr>
              <w:t>However, the EIA has recognised that same sex couples may be more likely to use provisions such as adoption leave and/or shared parental leave</w:t>
            </w:r>
            <w:r w:rsidRPr="007E7C7C">
              <w:rPr>
                <w:rFonts w:cs="Arial"/>
                <w:bCs/>
                <w:sz w:val="20"/>
              </w:rPr>
              <w:t>.  The Trust therefore supports the LGBT+ network which has been developed in the organisation.  Staff networks provide a space for informal peer support amongst colleagues and can signpost those with individual concerns to existing trust procedures where they can be addressed in a safe and confidential manner.</w:t>
            </w:r>
          </w:p>
          <w:p w14:paraId="270E0854" w14:textId="77777777" w:rsidR="00CA6055" w:rsidRPr="00826FCF" w:rsidRDefault="00CA6055" w:rsidP="00161F33">
            <w:pPr>
              <w:rPr>
                <w:rFonts w:cs="Arial"/>
                <w:bCs/>
                <w:sz w:val="20"/>
              </w:rPr>
            </w:pPr>
          </w:p>
        </w:tc>
      </w:tr>
      <w:tr w:rsidR="00CA6055" w14:paraId="6331074D" w14:textId="77777777" w:rsidTr="00161F33">
        <w:trPr>
          <w:trHeight w:val="656"/>
        </w:trPr>
        <w:tc>
          <w:tcPr>
            <w:tcW w:w="567" w:type="dxa"/>
            <w:tcBorders>
              <w:top w:val="single" w:sz="4" w:space="0" w:color="auto"/>
              <w:left w:val="single" w:sz="4" w:space="0" w:color="auto"/>
              <w:bottom w:val="single" w:sz="4" w:space="0" w:color="auto"/>
              <w:right w:val="single" w:sz="4" w:space="0" w:color="auto"/>
            </w:tcBorders>
            <w:hideMark/>
          </w:tcPr>
          <w:p w14:paraId="37B38EEE" w14:textId="77777777" w:rsidR="00CA6055" w:rsidRDefault="00CA6055" w:rsidP="00161F33">
            <w:pPr>
              <w:rPr>
                <w:rFonts w:cs="Arial"/>
                <w:b/>
                <w:sz w:val="20"/>
              </w:rPr>
            </w:pPr>
            <w:r>
              <w:rPr>
                <w:rFonts w:cs="Arial"/>
                <w:b/>
                <w:sz w:val="20"/>
              </w:rPr>
              <w:lastRenderedPageBreak/>
              <w:t>5e</w:t>
            </w:r>
          </w:p>
        </w:tc>
        <w:tc>
          <w:tcPr>
            <w:tcW w:w="4140" w:type="dxa"/>
            <w:tcBorders>
              <w:top w:val="single" w:sz="4" w:space="0" w:color="auto"/>
              <w:left w:val="single" w:sz="4" w:space="0" w:color="auto"/>
              <w:bottom w:val="single" w:sz="4" w:space="0" w:color="auto"/>
              <w:right w:val="single" w:sz="4" w:space="0" w:color="auto"/>
            </w:tcBorders>
          </w:tcPr>
          <w:p w14:paraId="7E7F132E" w14:textId="77777777" w:rsidR="00CA6055" w:rsidRDefault="00CA6055" w:rsidP="00161F33">
            <w:pPr>
              <w:tabs>
                <w:tab w:val="num" w:pos="720"/>
              </w:tabs>
              <w:rPr>
                <w:rFonts w:cs="Arial"/>
                <w:b/>
                <w:sz w:val="20"/>
              </w:rPr>
            </w:pPr>
            <w:r>
              <w:rPr>
                <w:rFonts w:cs="Arial"/>
                <w:b/>
                <w:sz w:val="20"/>
              </w:rPr>
              <w:t>Religion &amp; Belief:</w:t>
            </w:r>
          </w:p>
          <w:p w14:paraId="6C0FB9EE" w14:textId="77777777" w:rsidR="00CA6055" w:rsidRDefault="00CA6055" w:rsidP="00161F33">
            <w:pPr>
              <w:tabs>
                <w:tab w:val="num" w:pos="720"/>
              </w:tabs>
              <w:rPr>
                <w:rFonts w:cs="Arial"/>
                <w:b/>
                <w:sz w:val="20"/>
              </w:rPr>
            </w:pPr>
          </w:p>
          <w:p w14:paraId="325CC0CB" w14:textId="77777777" w:rsidR="00CA6055" w:rsidRDefault="00CA6055" w:rsidP="00161F33">
            <w:pPr>
              <w:tabs>
                <w:tab w:val="num" w:pos="720"/>
              </w:tabs>
              <w:rPr>
                <w:rFonts w:cs="Arial"/>
                <w:b/>
                <w:sz w:val="20"/>
              </w:rPr>
            </w:pPr>
          </w:p>
        </w:tc>
        <w:tc>
          <w:tcPr>
            <w:tcW w:w="11170" w:type="dxa"/>
            <w:tcBorders>
              <w:top w:val="single" w:sz="4" w:space="0" w:color="auto"/>
              <w:left w:val="single" w:sz="4" w:space="0" w:color="auto"/>
              <w:bottom w:val="single" w:sz="4" w:space="0" w:color="auto"/>
              <w:right w:val="single" w:sz="4" w:space="0" w:color="auto"/>
            </w:tcBorders>
          </w:tcPr>
          <w:p w14:paraId="2B5D03CA" w14:textId="549CE218" w:rsidR="00CA6055" w:rsidRDefault="00CA6055" w:rsidP="00161F33">
            <w:pPr>
              <w:rPr>
                <w:rFonts w:cs="Arial"/>
                <w:b/>
                <w:noProof/>
                <w:sz w:val="20"/>
              </w:rPr>
            </w:pPr>
            <w:r w:rsidRPr="0027496E">
              <w:rPr>
                <w:rFonts w:cs="Arial"/>
                <w:b/>
                <w:noProof/>
                <w:sz w:val="20"/>
              </w:rPr>
              <w:drawing>
                <wp:inline distT="0" distB="0" distL="0" distR="0" wp14:anchorId="50DECBE7" wp14:editId="511CE08F">
                  <wp:extent cx="5943600" cy="2913380"/>
                  <wp:effectExtent l="0" t="0" r="0" b="1270"/>
                  <wp:docPr id="1204384357" name="Picture 43" descr="A blank list with blue and white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4384357" name="Picture 43" descr="A blank list with blue and white lines&#10;&#10;AI-generated content may be incorrect."/>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943600" cy="2913380"/>
                          </a:xfrm>
                          <a:prstGeom prst="rect">
                            <a:avLst/>
                          </a:prstGeom>
                          <a:noFill/>
                          <a:ln>
                            <a:noFill/>
                          </a:ln>
                        </pic:spPr>
                      </pic:pic>
                    </a:graphicData>
                  </a:graphic>
                </wp:inline>
              </w:drawing>
            </w:r>
          </w:p>
          <w:p w14:paraId="2A672045" w14:textId="77777777" w:rsidR="00CA6055" w:rsidRPr="00644451" w:rsidRDefault="00CA6055" w:rsidP="00161F33">
            <w:pPr>
              <w:rPr>
                <w:rFonts w:cs="Arial"/>
                <w:sz w:val="20"/>
              </w:rPr>
            </w:pPr>
          </w:p>
          <w:p w14:paraId="514DC045" w14:textId="77777777" w:rsidR="00CA6055" w:rsidRDefault="00CA6055" w:rsidP="00161F33">
            <w:pPr>
              <w:rPr>
                <w:rFonts w:cs="Arial"/>
                <w:bCs/>
                <w:sz w:val="20"/>
              </w:rPr>
            </w:pPr>
            <w:r w:rsidRPr="00644451">
              <w:rPr>
                <w:rFonts w:cs="Arial"/>
                <w:bCs/>
                <w:sz w:val="20"/>
              </w:rPr>
              <w:t xml:space="preserve">This policy is applicable to all staff who meet the eligibility criteria for </w:t>
            </w:r>
            <w:r>
              <w:rPr>
                <w:rFonts w:cs="Arial"/>
                <w:bCs/>
                <w:sz w:val="20"/>
              </w:rPr>
              <w:t xml:space="preserve">parental leave, irrespective of religious background. </w:t>
            </w:r>
          </w:p>
          <w:p w14:paraId="2ED602AA" w14:textId="77777777" w:rsidR="00CA6055" w:rsidRPr="00D43F2A" w:rsidRDefault="00CA6055" w:rsidP="00161F33">
            <w:pPr>
              <w:rPr>
                <w:rFonts w:cs="Arial"/>
                <w:b/>
                <w:sz w:val="20"/>
                <w:u w:val="single"/>
              </w:rPr>
            </w:pPr>
          </w:p>
        </w:tc>
      </w:tr>
      <w:tr w:rsidR="00CA6055" w14:paraId="7A24DEED" w14:textId="77777777" w:rsidTr="00161F33">
        <w:trPr>
          <w:trHeight w:val="656"/>
        </w:trPr>
        <w:tc>
          <w:tcPr>
            <w:tcW w:w="567" w:type="dxa"/>
            <w:tcBorders>
              <w:top w:val="single" w:sz="4" w:space="0" w:color="auto"/>
              <w:left w:val="single" w:sz="4" w:space="0" w:color="auto"/>
              <w:bottom w:val="single" w:sz="4" w:space="0" w:color="auto"/>
              <w:right w:val="single" w:sz="4" w:space="0" w:color="auto"/>
            </w:tcBorders>
            <w:hideMark/>
          </w:tcPr>
          <w:p w14:paraId="6AF2031D" w14:textId="77777777" w:rsidR="00CA6055" w:rsidRDefault="00CA6055" w:rsidP="00161F33">
            <w:pPr>
              <w:rPr>
                <w:rFonts w:cs="Arial"/>
                <w:b/>
                <w:sz w:val="20"/>
              </w:rPr>
            </w:pPr>
            <w:r>
              <w:rPr>
                <w:rFonts w:cs="Arial"/>
                <w:b/>
                <w:sz w:val="20"/>
              </w:rPr>
              <w:t>5f</w:t>
            </w:r>
          </w:p>
        </w:tc>
        <w:tc>
          <w:tcPr>
            <w:tcW w:w="4140" w:type="dxa"/>
            <w:tcBorders>
              <w:top w:val="single" w:sz="4" w:space="0" w:color="auto"/>
              <w:left w:val="single" w:sz="4" w:space="0" w:color="auto"/>
              <w:bottom w:val="single" w:sz="4" w:space="0" w:color="auto"/>
              <w:right w:val="single" w:sz="4" w:space="0" w:color="auto"/>
            </w:tcBorders>
          </w:tcPr>
          <w:p w14:paraId="616E702F" w14:textId="77777777" w:rsidR="00CA6055" w:rsidRDefault="00CA6055" w:rsidP="00161F33">
            <w:pPr>
              <w:tabs>
                <w:tab w:val="num" w:pos="720"/>
              </w:tabs>
              <w:rPr>
                <w:rFonts w:cs="Arial"/>
                <w:b/>
                <w:sz w:val="20"/>
              </w:rPr>
            </w:pPr>
            <w:r>
              <w:rPr>
                <w:rFonts w:cs="Arial"/>
                <w:b/>
                <w:sz w:val="20"/>
              </w:rPr>
              <w:t>Marriage and Civil Partnership</w:t>
            </w:r>
          </w:p>
          <w:p w14:paraId="64D2B6A1" w14:textId="77777777" w:rsidR="00CA6055" w:rsidRDefault="00CA6055" w:rsidP="00161F33">
            <w:pPr>
              <w:tabs>
                <w:tab w:val="num" w:pos="720"/>
              </w:tabs>
              <w:rPr>
                <w:rFonts w:cs="Arial"/>
                <w:b/>
                <w:sz w:val="20"/>
              </w:rPr>
            </w:pPr>
          </w:p>
          <w:p w14:paraId="02B52C7D" w14:textId="77777777" w:rsidR="00CA6055" w:rsidRDefault="00CA6055" w:rsidP="00161F33">
            <w:pPr>
              <w:tabs>
                <w:tab w:val="num" w:pos="720"/>
              </w:tabs>
              <w:rPr>
                <w:rFonts w:cs="Arial"/>
                <w:b/>
                <w:sz w:val="20"/>
              </w:rPr>
            </w:pPr>
          </w:p>
        </w:tc>
        <w:tc>
          <w:tcPr>
            <w:tcW w:w="11170" w:type="dxa"/>
            <w:tcBorders>
              <w:top w:val="single" w:sz="4" w:space="0" w:color="auto"/>
              <w:left w:val="single" w:sz="4" w:space="0" w:color="auto"/>
              <w:bottom w:val="single" w:sz="4" w:space="0" w:color="auto"/>
              <w:right w:val="single" w:sz="4" w:space="0" w:color="auto"/>
            </w:tcBorders>
          </w:tcPr>
          <w:p w14:paraId="7B785D65" w14:textId="1281F200" w:rsidR="00CA6055" w:rsidRDefault="00CA6055" w:rsidP="00161F33">
            <w:pPr>
              <w:rPr>
                <w:rFonts w:cs="Arial"/>
                <w:noProof/>
                <w:sz w:val="20"/>
              </w:rPr>
            </w:pPr>
            <w:r w:rsidRPr="0027496E">
              <w:rPr>
                <w:rFonts w:cs="Arial"/>
                <w:noProof/>
                <w:sz w:val="20"/>
              </w:rPr>
              <w:drawing>
                <wp:inline distT="0" distB="0" distL="0" distR="0" wp14:anchorId="0E4140E0" wp14:editId="5BDFA29E">
                  <wp:extent cx="5943600" cy="2360295"/>
                  <wp:effectExtent l="0" t="0" r="0" b="1905"/>
                  <wp:docPr id="45881128" name="Picture 42" descr="A blank list with blue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881128" name="Picture 42" descr="A blank list with blue lines&#10;&#10;AI-generated content may be incorrect."/>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943600" cy="2360295"/>
                          </a:xfrm>
                          <a:prstGeom prst="rect">
                            <a:avLst/>
                          </a:prstGeom>
                          <a:noFill/>
                          <a:ln>
                            <a:noFill/>
                          </a:ln>
                        </pic:spPr>
                      </pic:pic>
                    </a:graphicData>
                  </a:graphic>
                </wp:inline>
              </w:drawing>
            </w:r>
          </w:p>
          <w:p w14:paraId="53A3EF6B" w14:textId="77777777" w:rsidR="00CA6055" w:rsidRDefault="00CA6055" w:rsidP="00161F33">
            <w:pPr>
              <w:rPr>
                <w:rFonts w:cs="Arial"/>
                <w:noProof/>
                <w:sz w:val="20"/>
              </w:rPr>
            </w:pPr>
          </w:p>
          <w:p w14:paraId="5324B2DD" w14:textId="77777777" w:rsidR="00CA6055" w:rsidRDefault="00CA6055" w:rsidP="00161F33">
            <w:pPr>
              <w:rPr>
                <w:rFonts w:cs="Arial"/>
                <w:bCs/>
                <w:sz w:val="20"/>
              </w:rPr>
            </w:pPr>
          </w:p>
          <w:p w14:paraId="41EE9DB4" w14:textId="77777777" w:rsidR="00CA6055" w:rsidRPr="007E7C7C" w:rsidRDefault="00CA6055" w:rsidP="00161F33">
            <w:pPr>
              <w:rPr>
                <w:rFonts w:cs="Arial"/>
                <w:b/>
                <w:sz w:val="20"/>
              </w:rPr>
            </w:pPr>
            <w:r w:rsidRPr="007E7C7C">
              <w:rPr>
                <w:rStyle w:val="cf01"/>
                <w:rFonts w:cs="Arial"/>
                <w:sz w:val="20"/>
              </w:rPr>
              <w:lastRenderedPageBreak/>
              <w:t xml:space="preserve">This policy is fully inclusive and applicable to all staff that meet the criteria for parental leave provisions, irrespective of marital status. </w:t>
            </w:r>
          </w:p>
        </w:tc>
      </w:tr>
      <w:tr w:rsidR="00CA6055" w14:paraId="40CEF8D6" w14:textId="77777777" w:rsidTr="00161F33">
        <w:trPr>
          <w:trHeight w:val="864"/>
        </w:trPr>
        <w:tc>
          <w:tcPr>
            <w:tcW w:w="567" w:type="dxa"/>
            <w:tcBorders>
              <w:top w:val="single" w:sz="4" w:space="0" w:color="auto"/>
              <w:left w:val="single" w:sz="4" w:space="0" w:color="auto"/>
              <w:bottom w:val="single" w:sz="4" w:space="0" w:color="auto"/>
              <w:right w:val="single" w:sz="4" w:space="0" w:color="auto"/>
            </w:tcBorders>
            <w:hideMark/>
          </w:tcPr>
          <w:p w14:paraId="73891072" w14:textId="77777777" w:rsidR="00CA6055" w:rsidRDefault="00CA6055" w:rsidP="00161F33">
            <w:pPr>
              <w:rPr>
                <w:rFonts w:cs="Arial"/>
                <w:b/>
                <w:sz w:val="20"/>
              </w:rPr>
            </w:pPr>
            <w:r>
              <w:rPr>
                <w:rFonts w:cs="Arial"/>
                <w:b/>
                <w:sz w:val="20"/>
              </w:rPr>
              <w:t>5g</w:t>
            </w:r>
          </w:p>
        </w:tc>
        <w:tc>
          <w:tcPr>
            <w:tcW w:w="4140" w:type="dxa"/>
            <w:tcBorders>
              <w:top w:val="single" w:sz="4" w:space="0" w:color="auto"/>
              <w:left w:val="single" w:sz="4" w:space="0" w:color="auto"/>
              <w:bottom w:val="single" w:sz="4" w:space="0" w:color="auto"/>
              <w:right w:val="single" w:sz="4" w:space="0" w:color="auto"/>
            </w:tcBorders>
          </w:tcPr>
          <w:p w14:paraId="6C48EA69" w14:textId="77777777" w:rsidR="00CA6055" w:rsidRDefault="00CA6055" w:rsidP="00161F33">
            <w:pPr>
              <w:tabs>
                <w:tab w:val="num" w:pos="720"/>
              </w:tabs>
              <w:rPr>
                <w:rFonts w:cs="Arial"/>
                <w:b/>
                <w:sz w:val="20"/>
              </w:rPr>
            </w:pPr>
            <w:r>
              <w:rPr>
                <w:rFonts w:cs="Arial"/>
                <w:b/>
                <w:sz w:val="20"/>
              </w:rPr>
              <w:t>Pregnancy and Maternity</w:t>
            </w:r>
          </w:p>
          <w:p w14:paraId="4455A7DE" w14:textId="77777777" w:rsidR="00CA6055" w:rsidRDefault="00CA6055" w:rsidP="00161F33">
            <w:pPr>
              <w:tabs>
                <w:tab w:val="num" w:pos="720"/>
              </w:tabs>
              <w:jc w:val="both"/>
              <w:rPr>
                <w:rFonts w:cs="Arial"/>
                <w:b/>
                <w:sz w:val="20"/>
              </w:rPr>
            </w:pPr>
          </w:p>
        </w:tc>
        <w:tc>
          <w:tcPr>
            <w:tcW w:w="11170" w:type="dxa"/>
            <w:tcBorders>
              <w:top w:val="single" w:sz="4" w:space="0" w:color="auto"/>
              <w:left w:val="single" w:sz="4" w:space="0" w:color="auto"/>
              <w:bottom w:val="single" w:sz="4" w:space="0" w:color="auto"/>
              <w:right w:val="single" w:sz="4" w:space="0" w:color="auto"/>
            </w:tcBorders>
          </w:tcPr>
          <w:p w14:paraId="2515D4E1" w14:textId="77777777" w:rsidR="00CA6055" w:rsidRDefault="00CA6055" w:rsidP="00161F33">
            <w:pPr>
              <w:rPr>
                <w:rFonts w:cs="Arial"/>
                <w:bCs/>
                <w:sz w:val="20"/>
              </w:rPr>
            </w:pPr>
            <w:r w:rsidRPr="00644451">
              <w:rPr>
                <w:rFonts w:cs="Arial"/>
                <w:bCs/>
                <w:sz w:val="20"/>
              </w:rPr>
              <w:t>No specific data available.</w:t>
            </w:r>
          </w:p>
          <w:p w14:paraId="51947E6C" w14:textId="77777777" w:rsidR="00CA6055" w:rsidRPr="00644451" w:rsidRDefault="00CA6055" w:rsidP="00161F33">
            <w:pPr>
              <w:rPr>
                <w:rFonts w:cs="Arial"/>
                <w:bCs/>
                <w:sz w:val="20"/>
              </w:rPr>
            </w:pPr>
          </w:p>
          <w:p w14:paraId="48C2E866" w14:textId="77777777" w:rsidR="00CA6055" w:rsidRPr="00644451" w:rsidRDefault="00CA6055" w:rsidP="00161F33">
            <w:pPr>
              <w:rPr>
                <w:rFonts w:cs="Arial"/>
                <w:b/>
                <w:bCs/>
                <w:sz w:val="20"/>
              </w:rPr>
            </w:pPr>
            <w:r w:rsidRPr="00644451">
              <w:rPr>
                <w:rFonts w:cs="Arial"/>
                <w:bCs/>
                <w:sz w:val="20"/>
              </w:rPr>
              <w:t xml:space="preserve">This policy is applicable to all staff who meet the eligibility criteria for </w:t>
            </w:r>
            <w:r>
              <w:rPr>
                <w:rFonts w:cs="Arial"/>
                <w:bCs/>
                <w:sz w:val="20"/>
              </w:rPr>
              <w:t>parental leave and aims to support pregnant employees via the policy and attached guidance to keep pregnancy employee’s safe at work and ensure they are fully informed of processes to support.</w:t>
            </w:r>
          </w:p>
          <w:p w14:paraId="785A71DC" w14:textId="77777777" w:rsidR="00CA6055" w:rsidRPr="004F05B3" w:rsidRDefault="00CA6055" w:rsidP="00161F33">
            <w:pPr>
              <w:rPr>
                <w:rFonts w:cs="Arial"/>
                <w:bCs/>
                <w:sz w:val="20"/>
              </w:rPr>
            </w:pPr>
          </w:p>
        </w:tc>
      </w:tr>
      <w:tr w:rsidR="00CA6055" w14:paraId="0E2CBD22" w14:textId="77777777" w:rsidTr="00161F33">
        <w:trPr>
          <w:trHeight w:val="656"/>
        </w:trPr>
        <w:tc>
          <w:tcPr>
            <w:tcW w:w="567" w:type="dxa"/>
            <w:tcBorders>
              <w:top w:val="single" w:sz="4" w:space="0" w:color="auto"/>
              <w:left w:val="single" w:sz="4" w:space="0" w:color="auto"/>
              <w:bottom w:val="single" w:sz="4" w:space="0" w:color="auto"/>
              <w:right w:val="single" w:sz="4" w:space="0" w:color="auto"/>
            </w:tcBorders>
            <w:hideMark/>
          </w:tcPr>
          <w:p w14:paraId="5F2D0394" w14:textId="77777777" w:rsidR="00CA6055" w:rsidRDefault="00CA6055" w:rsidP="00161F33">
            <w:pPr>
              <w:rPr>
                <w:rFonts w:cs="Arial"/>
                <w:b/>
                <w:sz w:val="20"/>
              </w:rPr>
            </w:pPr>
            <w:r>
              <w:rPr>
                <w:rFonts w:cs="Arial"/>
                <w:b/>
                <w:sz w:val="20"/>
              </w:rPr>
              <w:t>5h</w:t>
            </w:r>
          </w:p>
        </w:tc>
        <w:tc>
          <w:tcPr>
            <w:tcW w:w="4140" w:type="dxa"/>
            <w:tcBorders>
              <w:top w:val="single" w:sz="4" w:space="0" w:color="auto"/>
              <w:left w:val="single" w:sz="4" w:space="0" w:color="auto"/>
              <w:bottom w:val="single" w:sz="4" w:space="0" w:color="auto"/>
              <w:right w:val="single" w:sz="4" w:space="0" w:color="auto"/>
            </w:tcBorders>
          </w:tcPr>
          <w:p w14:paraId="5CEF3CCD" w14:textId="77777777" w:rsidR="00CA6055" w:rsidRDefault="00CA6055" w:rsidP="00161F33">
            <w:pPr>
              <w:tabs>
                <w:tab w:val="num" w:pos="720"/>
              </w:tabs>
              <w:rPr>
                <w:rFonts w:cs="Arial"/>
                <w:b/>
                <w:sz w:val="20"/>
              </w:rPr>
            </w:pPr>
            <w:r>
              <w:rPr>
                <w:rFonts w:cs="Arial"/>
                <w:b/>
                <w:sz w:val="20"/>
              </w:rPr>
              <w:t>Gender Re-assignment</w:t>
            </w:r>
          </w:p>
          <w:p w14:paraId="60FC5DDC" w14:textId="77777777" w:rsidR="00CA6055" w:rsidRDefault="00CA6055" w:rsidP="00161F33">
            <w:pPr>
              <w:tabs>
                <w:tab w:val="num" w:pos="720"/>
              </w:tabs>
              <w:rPr>
                <w:rFonts w:cs="Arial"/>
                <w:sz w:val="20"/>
              </w:rPr>
            </w:pPr>
          </w:p>
          <w:p w14:paraId="4CA9B583" w14:textId="77777777" w:rsidR="00CA6055" w:rsidRDefault="00CA6055" w:rsidP="00161F33">
            <w:pPr>
              <w:tabs>
                <w:tab w:val="num" w:pos="720"/>
              </w:tabs>
              <w:rPr>
                <w:rFonts w:cs="Arial"/>
                <w:b/>
                <w:sz w:val="20"/>
              </w:rPr>
            </w:pPr>
          </w:p>
        </w:tc>
        <w:tc>
          <w:tcPr>
            <w:tcW w:w="11170" w:type="dxa"/>
            <w:tcBorders>
              <w:top w:val="single" w:sz="4" w:space="0" w:color="auto"/>
              <w:left w:val="single" w:sz="4" w:space="0" w:color="auto"/>
              <w:bottom w:val="single" w:sz="4" w:space="0" w:color="auto"/>
              <w:right w:val="single" w:sz="4" w:space="0" w:color="auto"/>
            </w:tcBorders>
          </w:tcPr>
          <w:p w14:paraId="25A52E58" w14:textId="77777777" w:rsidR="00CA6055" w:rsidRDefault="00CA6055" w:rsidP="00161F33">
            <w:pPr>
              <w:rPr>
                <w:rFonts w:cs="Arial"/>
                <w:bCs/>
                <w:sz w:val="20"/>
              </w:rPr>
            </w:pPr>
            <w:r>
              <w:rPr>
                <w:rFonts w:cs="Arial"/>
                <w:bCs/>
                <w:sz w:val="20"/>
              </w:rPr>
              <w:t>No Data available</w:t>
            </w:r>
          </w:p>
          <w:p w14:paraId="4CEFB1F2" w14:textId="77777777" w:rsidR="00CA6055" w:rsidRDefault="00CA6055" w:rsidP="00161F33">
            <w:pPr>
              <w:rPr>
                <w:rFonts w:cs="Arial"/>
                <w:bCs/>
                <w:sz w:val="20"/>
              </w:rPr>
            </w:pPr>
            <w:r w:rsidRPr="00644451">
              <w:rPr>
                <w:rFonts w:cs="Arial"/>
                <w:bCs/>
                <w:sz w:val="20"/>
              </w:rPr>
              <w:t>No data available however it is estimated that approximately 1% of the population may identify as trans, including those who identify as non-binary (</w:t>
            </w:r>
            <w:r>
              <w:rPr>
                <w:rFonts w:cs="Arial"/>
                <w:bCs/>
                <w:sz w:val="20"/>
              </w:rPr>
              <w:t>Office for National Statistics</w:t>
            </w:r>
            <w:r w:rsidRPr="00644451">
              <w:rPr>
                <w:rFonts w:cs="Arial"/>
                <w:bCs/>
                <w:sz w:val="20"/>
              </w:rPr>
              <w:t>)</w:t>
            </w:r>
            <w:r>
              <w:rPr>
                <w:rFonts w:cs="Arial"/>
                <w:bCs/>
                <w:sz w:val="20"/>
              </w:rPr>
              <w:t xml:space="preserve"> on that basis, this policy has been written using inclusive language and terminology</w:t>
            </w:r>
            <w:r w:rsidRPr="00644451">
              <w:rPr>
                <w:rFonts w:cs="Arial"/>
                <w:bCs/>
                <w:sz w:val="20"/>
              </w:rPr>
              <w:t>.</w:t>
            </w:r>
          </w:p>
          <w:p w14:paraId="228A71CC" w14:textId="77777777" w:rsidR="00CA6055" w:rsidRPr="00644451" w:rsidRDefault="00CA6055" w:rsidP="00161F33">
            <w:pPr>
              <w:rPr>
                <w:rFonts w:cs="Arial"/>
                <w:bCs/>
                <w:sz w:val="20"/>
              </w:rPr>
            </w:pPr>
          </w:p>
          <w:p w14:paraId="343C73A1" w14:textId="77777777" w:rsidR="00CA6055" w:rsidRPr="004F05B3" w:rsidRDefault="00CA6055" w:rsidP="00161F33">
            <w:pPr>
              <w:rPr>
                <w:rFonts w:cs="Arial"/>
                <w:bCs/>
                <w:sz w:val="20"/>
              </w:rPr>
            </w:pPr>
            <w:r w:rsidRPr="00644451">
              <w:rPr>
                <w:rFonts w:cs="Arial"/>
                <w:bCs/>
                <w:sz w:val="20"/>
              </w:rPr>
              <w:t xml:space="preserve">This policy </w:t>
            </w:r>
            <w:r>
              <w:rPr>
                <w:rFonts w:cs="Arial"/>
                <w:bCs/>
                <w:sz w:val="20"/>
              </w:rPr>
              <w:t>remains</w:t>
            </w:r>
            <w:r w:rsidRPr="00644451">
              <w:rPr>
                <w:rFonts w:cs="Arial"/>
                <w:bCs/>
                <w:sz w:val="20"/>
              </w:rPr>
              <w:t xml:space="preserve"> applicable to all staff who meet the eligibility criteria for </w:t>
            </w:r>
            <w:r>
              <w:rPr>
                <w:rFonts w:cs="Arial"/>
                <w:bCs/>
                <w:sz w:val="20"/>
              </w:rPr>
              <w:t>parental related leave.</w:t>
            </w:r>
          </w:p>
        </w:tc>
      </w:tr>
      <w:tr w:rsidR="00CA6055" w14:paraId="36F37C8A" w14:textId="77777777" w:rsidTr="00161F33">
        <w:trPr>
          <w:trHeight w:val="656"/>
        </w:trPr>
        <w:tc>
          <w:tcPr>
            <w:tcW w:w="567" w:type="dxa"/>
            <w:tcBorders>
              <w:top w:val="single" w:sz="4" w:space="0" w:color="auto"/>
              <w:left w:val="single" w:sz="4" w:space="0" w:color="auto"/>
              <w:bottom w:val="single" w:sz="4" w:space="0" w:color="auto"/>
              <w:right w:val="single" w:sz="4" w:space="0" w:color="auto"/>
            </w:tcBorders>
            <w:hideMark/>
          </w:tcPr>
          <w:p w14:paraId="65608C6E" w14:textId="77777777" w:rsidR="00CA6055" w:rsidRDefault="00CA6055" w:rsidP="00161F33">
            <w:pPr>
              <w:rPr>
                <w:rFonts w:cs="Arial"/>
                <w:b/>
                <w:sz w:val="20"/>
              </w:rPr>
            </w:pPr>
            <w:r>
              <w:rPr>
                <w:rFonts w:cs="Arial"/>
                <w:b/>
                <w:sz w:val="20"/>
              </w:rPr>
              <w:t>5I</w:t>
            </w:r>
          </w:p>
        </w:tc>
        <w:tc>
          <w:tcPr>
            <w:tcW w:w="4140" w:type="dxa"/>
            <w:tcBorders>
              <w:top w:val="single" w:sz="4" w:space="0" w:color="auto"/>
              <w:left w:val="single" w:sz="4" w:space="0" w:color="auto"/>
              <w:bottom w:val="single" w:sz="4" w:space="0" w:color="auto"/>
              <w:right w:val="single" w:sz="4" w:space="0" w:color="auto"/>
            </w:tcBorders>
          </w:tcPr>
          <w:p w14:paraId="43F831F3" w14:textId="77777777" w:rsidR="00CA6055" w:rsidRDefault="00CA6055" w:rsidP="00161F33">
            <w:pPr>
              <w:tabs>
                <w:tab w:val="num" w:pos="720"/>
              </w:tabs>
              <w:rPr>
                <w:rFonts w:cs="Arial"/>
                <w:b/>
                <w:sz w:val="20"/>
              </w:rPr>
            </w:pPr>
            <w:r>
              <w:rPr>
                <w:rFonts w:cs="Arial"/>
                <w:b/>
                <w:sz w:val="20"/>
              </w:rPr>
              <w:t>Carers</w:t>
            </w:r>
          </w:p>
          <w:p w14:paraId="23A116E3" w14:textId="77777777" w:rsidR="00CA6055" w:rsidRDefault="00CA6055" w:rsidP="00161F33">
            <w:pPr>
              <w:tabs>
                <w:tab w:val="num" w:pos="720"/>
              </w:tabs>
              <w:rPr>
                <w:rFonts w:cs="Arial"/>
                <w:sz w:val="20"/>
              </w:rPr>
            </w:pPr>
          </w:p>
          <w:p w14:paraId="75F7D39C" w14:textId="77777777" w:rsidR="00CA6055" w:rsidRDefault="00CA6055" w:rsidP="00161F33">
            <w:pPr>
              <w:tabs>
                <w:tab w:val="num" w:pos="720"/>
              </w:tabs>
              <w:rPr>
                <w:rFonts w:cs="Arial"/>
                <w:b/>
                <w:sz w:val="20"/>
              </w:rPr>
            </w:pPr>
            <w:r>
              <w:rPr>
                <w:rFonts w:cs="Arial"/>
                <w:sz w:val="20"/>
              </w:rPr>
              <w:t>Prompt: Caring responsibilities paid or unpaid, hours this is done should be considered</w:t>
            </w:r>
          </w:p>
        </w:tc>
        <w:tc>
          <w:tcPr>
            <w:tcW w:w="11170" w:type="dxa"/>
            <w:tcBorders>
              <w:top w:val="single" w:sz="4" w:space="0" w:color="auto"/>
              <w:left w:val="single" w:sz="4" w:space="0" w:color="auto"/>
              <w:bottom w:val="single" w:sz="4" w:space="0" w:color="auto"/>
              <w:right w:val="single" w:sz="4" w:space="0" w:color="auto"/>
            </w:tcBorders>
          </w:tcPr>
          <w:p w14:paraId="3F7DFD03" w14:textId="14D22E62" w:rsidR="00CA6055" w:rsidRDefault="00CA6055" w:rsidP="00161F33">
            <w:pPr>
              <w:rPr>
                <w:rFonts w:cs="Arial"/>
                <w:noProof/>
                <w:sz w:val="20"/>
              </w:rPr>
            </w:pPr>
            <w:r w:rsidRPr="003C169C">
              <w:rPr>
                <w:rFonts w:cs="Arial"/>
                <w:noProof/>
                <w:sz w:val="20"/>
              </w:rPr>
              <w:drawing>
                <wp:inline distT="0" distB="0" distL="0" distR="0" wp14:anchorId="786290B0" wp14:editId="2D6E6AFB">
                  <wp:extent cx="5943600" cy="1275715"/>
                  <wp:effectExtent l="0" t="0" r="0" b="635"/>
                  <wp:docPr id="1451559631" name="Picture 41" descr="A blue and white rectangular object with black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1559631" name="Picture 41" descr="A blue and white rectangular object with black lines&#10;&#10;AI-generated content may be incorrect."/>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943600" cy="1275715"/>
                          </a:xfrm>
                          <a:prstGeom prst="rect">
                            <a:avLst/>
                          </a:prstGeom>
                          <a:noFill/>
                          <a:ln>
                            <a:noFill/>
                          </a:ln>
                        </pic:spPr>
                      </pic:pic>
                    </a:graphicData>
                  </a:graphic>
                </wp:inline>
              </w:drawing>
            </w:r>
          </w:p>
          <w:p w14:paraId="5F6020F3" w14:textId="77777777" w:rsidR="00CA6055" w:rsidRDefault="00CA6055" w:rsidP="00161F33">
            <w:pPr>
              <w:rPr>
                <w:rFonts w:cs="Arial"/>
                <w:sz w:val="20"/>
              </w:rPr>
            </w:pPr>
          </w:p>
          <w:p w14:paraId="05DCE159" w14:textId="77777777" w:rsidR="00CA6055" w:rsidRDefault="00CA6055" w:rsidP="00161F33">
            <w:pPr>
              <w:rPr>
                <w:rFonts w:cs="Arial"/>
                <w:bCs/>
                <w:sz w:val="20"/>
              </w:rPr>
            </w:pPr>
            <w:r>
              <w:rPr>
                <w:rFonts w:cs="Arial"/>
                <w:bCs/>
                <w:sz w:val="20"/>
              </w:rPr>
              <w:t xml:space="preserve">In addition to the above, around 9% of the UK workforce has some form of caring responsibility (Office for National Statistics).  </w:t>
            </w:r>
          </w:p>
          <w:p w14:paraId="05BDC95C" w14:textId="77777777" w:rsidR="00CA6055" w:rsidRDefault="00CA6055" w:rsidP="00161F33">
            <w:pPr>
              <w:rPr>
                <w:rFonts w:cs="Arial"/>
                <w:bCs/>
                <w:sz w:val="20"/>
              </w:rPr>
            </w:pPr>
          </w:p>
          <w:p w14:paraId="5CE28079" w14:textId="77777777" w:rsidR="00CA6055" w:rsidRDefault="00CA6055" w:rsidP="00161F33">
            <w:pPr>
              <w:rPr>
                <w:rFonts w:cs="Arial"/>
                <w:bCs/>
                <w:sz w:val="20"/>
              </w:rPr>
            </w:pPr>
            <w:r>
              <w:rPr>
                <w:rFonts w:cs="Arial"/>
                <w:bCs/>
                <w:sz w:val="20"/>
              </w:rPr>
              <w:t>Therefore, whilst this policy is applicable to all staff who meet the eligibi</w:t>
            </w:r>
            <w:r w:rsidRPr="00644451">
              <w:rPr>
                <w:rFonts w:cs="Arial"/>
                <w:bCs/>
                <w:sz w:val="20"/>
              </w:rPr>
              <w:t xml:space="preserve">lity criteria for </w:t>
            </w:r>
            <w:r>
              <w:rPr>
                <w:rFonts w:cs="Arial"/>
                <w:bCs/>
                <w:sz w:val="20"/>
              </w:rPr>
              <w:t>parental related leave – managers should also be coached to signpost staff members to additional policies/networks where appropriate e.g. special leave, flexible working policy, staff carers network, carers passport.</w:t>
            </w:r>
          </w:p>
          <w:p w14:paraId="786788AE" w14:textId="77777777" w:rsidR="00CA6055" w:rsidRPr="00764C5B" w:rsidRDefault="00CA6055" w:rsidP="00161F33">
            <w:pPr>
              <w:rPr>
                <w:rFonts w:cs="Arial"/>
                <w:sz w:val="20"/>
              </w:rPr>
            </w:pPr>
          </w:p>
        </w:tc>
      </w:tr>
      <w:tr w:rsidR="00CA6055" w14:paraId="5E9A6059" w14:textId="77777777" w:rsidTr="00161F33">
        <w:trPr>
          <w:trHeight w:val="656"/>
        </w:trPr>
        <w:tc>
          <w:tcPr>
            <w:tcW w:w="567" w:type="dxa"/>
            <w:tcBorders>
              <w:top w:val="single" w:sz="4" w:space="0" w:color="auto"/>
              <w:left w:val="single" w:sz="4" w:space="0" w:color="auto"/>
              <w:bottom w:val="single" w:sz="4" w:space="0" w:color="auto"/>
              <w:right w:val="single" w:sz="4" w:space="0" w:color="auto"/>
            </w:tcBorders>
            <w:hideMark/>
          </w:tcPr>
          <w:p w14:paraId="35FD8164" w14:textId="77777777" w:rsidR="00CA6055" w:rsidRDefault="00CA6055" w:rsidP="00161F33">
            <w:pPr>
              <w:rPr>
                <w:rFonts w:cs="Arial"/>
                <w:b/>
                <w:sz w:val="20"/>
              </w:rPr>
            </w:pPr>
            <w:bookmarkStart w:id="16" w:name="_Hlk66278131"/>
            <w:r>
              <w:rPr>
                <w:rFonts w:cs="Arial"/>
                <w:b/>
                <w:sz w:val="20"/>
              </w:rPr>
              <w:lastRenderedPageBreak/>
              <w:t>5j</w:t>
            </w:r>
          </w:p>
        </w:tc>
        <w:tc>
          <w:tcPr>
            <w:tcW w:w="4140" w:type="dxa"/>
            <w:tcBorders>
              <w:top w:val="single" w:sz="4" w:space="0" w:color="auto"/>
              <w:left w:val="single" w:sz="4" w:space="0" w:color="auto"/>
              <w:bottom w:val="single" w:sz="4" w:space="0" w:color="auto"/>
              <w:right w:val="single" w:sz="4" w:space="0" w:color="auto"/>
            </w:tcBorders>
          </w:tcPr>
          <w:p w14:paraId="5959A933" w14:textId="77777777" w:rsidR="00CA6055" w:rsidRDefault="00CA6055" w:rsidP="00161F33">
            <w:pPr>
              <w:tabs>
                <w:tab w:val="num" w:pos="720"/>
              </w:tabs>
              <w:rPr>
                <w:rFonts w:cs="Arial"/>
                <w:b/>
                <w:sz w:val="20"/>
              </w:rPr>
            </w:pPr>
            <w:r>
              <w:rPr>
                <w:rFonts w:cs="Arial"/>
                <w:b/>
                <w:sz w:val="20"/>
              </w:rPr>
              <w:t>Race</w:t>
            </w:r>
          </w:p>
          <w:p w14:paraId="5FBCFB7E" w14:textId="77777777" w:rsidR="00CA6055" w:rsidRDefault="00CA6055" w:rsidP="00161F33">
            <w:pPr>
              <w:tabs>
                <w:tab w:val="num" w:pos="720"/>
              </w:tabs>
              <w:rPr>
                <w:rFonts w:cs="Arial"/>
                <w:b/>
                <w:sz w:val="20"/>
              </w:rPr>
            </w:pPr>
          </w:p>
          <w:p w14:paraId="7008F52D" w14:textId="77777777" w:rsidR="00CA6055" w:rsidRDefault="00CA6055" w:rsidP="00161F33">
            <w:pPr>
              <w:tabs>
                <w:tab w:val="num" w:pos="720"/>
              </w:tabs>
              <w:rPr>
                <w:rFonts w:cs="Arial"/>
                <w:b/>
                <w:sz w:val="20"/>
              </w:rPr>
            </w:pPr>
            <w:r>
              <w:rPr>
                <w:rFonts w:cs="Arial"/>
                <w:sz w:val="20"/>
              </w:rPr>
              <w:t>Prompt: Indigenous population and BME Groups such as Black African and Caribbean, Mixed Heritage, South Asian, Chinese, Irish, new Migrant, Asylum &amp; Refugee, Gypsy &amp; Travelling communities.)</w:t>
            </w:r>
          </w:p>
        </w:tc>
        <w:tc>
          <w:tcPr>
            <w:tcW w:w="11170" w:type="dxa"/>
            <w:tcBorders>
              <w:top w:val="single" w:sz="4" w:space="0" w:color="auto"/>
              <w:left w:val="single" w:sz="4" w:space="0" w:color="auto"/>
              <w:bottom w:val="single" w:sz="4" w:space="0" w:color="auto"/>
              <w:right w:val="single" w:sz="4" w:space="0" w:color="auto"/>
            </w:tcBorders>
          </w:tcPr>
          <w:p w14:paraId="22B2A879" w14:textId="7B93D176" w:rsidR="00CA6055" w:rsidRDefault="00CA6055" w:rsidP="00161F33">
            <w:pPr>
              <w:rPr>
                <w:rFonts w:cs="Arial"/>
                <w:noProof/>
                <w:color w:val="FF0000"/>
                <w:sz w:val="20"/>
              </w:rPr>
            </w:pPr>
            <w:r w:rsidRPr="003C169C">
              <w:rPr>
                <w:rFonts w:cs="Arial"/>
                <w:noProof/>
                <w:color w:val="FF0000"/>
                <w:sz w:val="20"/>
              </w:rPr>
              <w:drawing>
                <wp:inline distT="0" distB="0" distL="0" distR="0" wp14:anchorId="78559C6E" wp14:editId="000AE206">
                  <wp:extent cx="5943600" cy="1626870"/>
                  <wp:effectExtent l="0" t="0" r="0" b="0"/>
                  <wp:docPr id="606159925" name="Picture 40" descr="A blue and white rectangular object with black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6159925" name="Picture 40" descr="A blue and white rectangular object with black text&#10;&#10;AI-generated content may be incorrect."/>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943600" cy="1626870"/>
                          </a:xfrm>
                          <a:prstGeom prst="rect">
                            <a:avLst/>
                          </a:prstGeom>
                          <a:noFill/>
                          <a:ln>
                            <a:noFill/>
                          </a:ln>
                        </pic:spPr>
                      </pic:pic>
                    </a:graphicData>
                  </a:graphic>
                </wp:inline>
              </w:drawing>
            </w:r>
          </w:p>
          <w:p w14:paraId="3AF5FDCD" w14:textId="77777777" w:rsidR="00CA6055" w:rsidRDefault="00CA6055" w:rsidP="00161F33">
            <w:pPr>
              <w:rPr>
                <w:rFonts w:cs="Arial"/>
                <w:noProof/>
                <w:color w:val="FF0000"/>
                <w:sz w:val="20"/>
              </w:rPr>
            </w:pPr>
          </w:p>
          <w:p w14:paraId="0A168522" w14:textId="77777777" w:rsidR="00CA6055" w:rsidRDefault="00CA6055" w:rsidP="00161F33">
            <w:pPr>
              <w:rPr>
                <w:rFonts w:cs="Arial"/>
                <w:noProof/>
                <w:color w:val="FF0000"/>
                <w:sz w:val="20"/>
              </w:rPr>
            </w:pPr>
          </w:p>
          <w:p w14:paraId="1CFE0CCC" w14:textId="2C891CEA" w:rsidR="00CA6055" w:rsidRDefault="00CA6055" w:rsidP="00161F33">
            <w:pPr>
              <w:rPr>
                <w:rFonts w:cs="Arial"/>
                <w:bCs/>
                <w:color w:val="FF0000"/>
                <w:sz w:val="20"/>
              </w:rPr>
            </w:pPr>
            <w:r w:rsidRPr="00597A62">
              <w:rPr>
                <w:rFonts w:cs="Arial"/>
                <w:noProof/>
                <w:color w:val="FF0000"/>
                <w:sz w:val="20"/>
              </w:rPr>
              <w:lastRenderedPageBreak/>
              <w:drawing>
                <wp:inline distT="0" distB="0" distL="0" distR="0" wp14:anchorId="075F28C4" wp14:editId="3C8DB48E">
                  <wp:extent cx="5943600" cy="5549900"/>
                  <wp:effectExtent l="0" t="0" r="0" b="0"/>
                  <wp:docPr id="1122481160" name="Picture 39" descr="A table with numbers and label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2481160" name="Picture 39" descr="A table with numbers and labels&#10;&#10;AI-generated content may be incorrect."/>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943600" cy="5549900"/>
                          </a:xfrm>
                          <a:prstGeom prst="rect">
                            <a:avLst/>
                          </a:prstGeom>
                          <a:noFill/>
                          <a:ln>
                            <a:noFill/>
                          </a:ln>
                        </pic:spPr>
                      </pic:pic>
                    </a:graphicData>
                  </a:graphic>
                </wp:inline>
              </w:drawing>
            </w:r>
          </w:p>
          <w:p w14:paraId="593D9E5D" w14:textId="77777777" w:rsidR="00CA6055" w:rsidRDefault="00CA6055" w:rsidP="00161F33">
            <w:pPr>
              <w:rPr>
                <w:rFonts w:cs="Arial"/>
                <w:b/>
                <w:sz w:val="20"/>
              </w:rPr>
            </w:pPr>
          </w:p>
          <w:p w14:paraId="2BF12EBA" w14:textId="77777777" w:rsidR="00CA6055" w:rsidRPr="00FD29E4" w:rsidRDefault="00CA6055" w:rsidP="00161F33">
            <w:pPr>
              <w:rPr>
                <w:rFonts w:cs="Arial"/>
                <w:bCs/>
                <w:sz w:val="20"/>
              </w:rPr>
            </w:pPr>
            <w:r w:rsidRPr="00FD29E4">
              <w:rPr>
                <w:rFonts w:cs="Arial"/>
                <w:bCs/>
                <w:sz w:val="20"/>
              </w:rPr>
              <w:t xml:space="preserve">This policy is applicable to staff who meet the eligibility criteria for parental related leave, irrespective of race or ethnic origin.  </w:t>
            </w:r>
          </w:p>
        </w:tc>
      </w:tr>
      <w:tr w:rsidR="00CA6055" w14:paraId="44936941" w14:textId="77777777" w:rsidTr="00161F33">
        <w:trPr>
          <w:trHeight w:val="656"/>
        </w:trPr>
        <w:tc>
          <w:tcPr>
            <w:tcW w:w="567" w:type="dxa"/>
            <w:tcBorders>
              <w:top w:val="single" w:sz="4" w:space="0" w:color="auto"/>
              <w:left w:val="single" w:sz="4" w:space="0" w:color="auto"/>
              <w:bottom w:val="single" w:sz="4" w:space="0" w:color="auto"/>
              <w:right w:val="single" w:sz="4" w:space="0" w:color="auto"/>
            </w:tcBorders>
          </w:tcPr>
          <w:p w14:paraId="636F1ACF" w14:textId="77777777" w:rsidR="00CA6055" w:rsidRDefault="00CA6055" w:rsidP="00161F33">
            <w:pPr>
              <w:rPr>
                <w:rFonts w:cs="Arial"/>
                <w:b/>
                <w:sz w:val="20"/>
              </w:rPr>
            </w:pPr>
          </w:p>
        </w:tc>
        <w:tc>
          <w:tcPr>
            <w:tcW w:w="4140" w:type="dxa"/>
            <w:tcBorders>
              <w:top w:val="single" w:sz="4" w:space="0" w:color="auto"/>
              <w:left w:val="single" w:sz="4" w:space="0" w:color="auto"/>
              <w:bottom w:val="single" w:sz="4" w:space="0" w:color="auto"/>
              <w:right w:val="single" w:sz="4" w:space="0" w:color="auto"/>
            </w:tcBorders>
          </w:tcPr>
          <w:p w14:paraId="3864674B" w14:textId="77777777" w:rsidR="00CA6055" w:rsidRDefault="00CA6055" w:rsidP="00161F33">
            <w:pPr>
              <w:tabs>
                <w:tab w:val="num" w:pos="720"/>
              </w:tabs>
              <w:rPr>
                <w:rFonts w:cs="Arial"/>
                <w:b/>
                <w:sz w:val="20"/>
              </w:rPr>
            </w:pPr>
          </w:p>
        </w:tc>
        <w:tc>
          <w:tcPr>
            <w:tcW w:w="11170" w:type="dxa"/>
            <w:tcBorders>
              <w:top w:val="single" w:sz="4" w:space="0" w:color="auto"/>
              <w:left w:val="single" w:sz="4" w:space="0" w:color="auto"/>
              <w:bottom w:val="single" w:sz="4" w:space="0" w:color="auto"/>
              <w:right w:val="single" w:sz="4" w:space="0" w:color="auto"/>
            </w:tcBorders>
          </w:tcPr>
          <w:p w14:paraId="7EDB77E4" w14:textId="77777777" w:rsidR="00CA6055" w:rsidRPr="003C169C" w:rsidRDefault="00CA6055" w:rsidP="00161F33">
            <w:pPr>
              <w:rPr>
                <w:rFonts w:cs="Arial"/>
                <w:noProof/>
                <w:color w:val="FF0000"/>
                <w:sz w:val="20"/>
              </w:rPr>
            </w:pPr>
          </w:p>
        </w:tc>
      </w:tr>
    </w:tbl>
    <w:p w14:paraId="6639AD2A" w14:textId="77777777" w:rsidR="00CA6055" w:rsidRDefault="00CA6055" w:rsidP="00CA6055">
      <w:pPr>
        <w:rPr>
          <w:rFonts w:cs="Arial"/>
          <w:b/>
          <w:sz w:val="28"/>
          <w:szCs w:val="28"/>
        </w:rPr>
      </w:pPr>
      <w:bookmarkStart w:id="17" w:name="_Hlk78205647"/>
      <w:bookmarkStart w:id="18" w:name="_Hlk66278206"/>
      <w:bookmarkEnd w:id="16"/>
    </w:p>
    <w:p w14:paraId="4DB51A32" w14:textId="77777777" w:rsidR="00CA6055" w:rsidRDefault="00CA6055" w:rsidP="00CA6055">
      <w:pPr>
        <w:rPr>
          <w:rFonts w:cs="Arial"/>
          <w:b/>
          <w:sz w:val="28"/>
          <w:szCs w:val="28"/>
        </w:rPr>
      </w:pPr>
    </w:p>
    <w:p w14:paraId="37BAC642" w14:textId="77777777" w:rsidR="00CA6055" w:rsidRDefault="00CA6055" w:rsidP="00CA6055">
      <w:pPr>
        <w:rPr>
          <w:rFonts w:cs="Arial"/>
          <w:b/>
          <w:sz w:val="18"/>
          <w:szCs w:val="18"/>
        </w:rPr>
      </w:pPr>
      <w:r>
        <w:rPr>
          <w:rFonts w:cs="Arial"/>
          <w:b/>
          <w:sz w:val="28"/>
          <w:szCs w:val="28"/>
        </w:rPr>
        <w:t>Action Plan</w:t>
      </w:r>
    </w:p>
    <w:p w14:paraId="1354A081" w14:textId="77777777" w:rsidR="00CA6055" w:rsidRPr="00B0480D" w:rsidRDefault="00CA6055" w:rsidP="00CA6055">
      <w:pPr>
        <w:pStyle w:val="ListParagraph"/>
        <w:spacing w:line="216" w:lineRule="auto"/>
        <w:ind w:left="0"/>
        <w:rPr>
          <w:rFonts w:cs="Arial"/>
          <w:sz w:val="22"/>
          <w:szCs w:val="22"/>
        </w:rPr>
      </w:pPr>
      <w:r>
        <w:rPr>
          <w:rFonts w:eastAsia="+mn-ea" w:cs="Arial"/>
          <w:color w:val="000000"/>
          <w:kern w:val="24"/>
          <w:sz w:val="22"/>
          <w:szCs w:val="22"/>
        </w:rPr>
        <w:t>E</w:t>
      </w:r>
      <w:r w:rsidRPr="00B0480D">
        <w:rPr>
          <w:rFonts w:eastAsia="+mn-ea" w:cs="Arial"/>
          <w:color w:val="000000"/>
          <w:kern w:val="24"/>
          <w:sz w:val="22"/>
          <w:szCs w:val="22"/>
        </w:rPr>
        <w:t xml:space="preserve">IAs are now reviewed using a grading approach which is in line with our Equality Delivery System (EDS).  This rates the quality of the EIA. This means that the team can review the EIA and make recommendations only. The rating and suggested standards are set out below:     </w:t>
      </w:r>
    </w:p>
    <w:p w14:paraId="309E3621" w14:textId="77777777" w:rsidR="00CA6055" w:rsidRPr="00B0480D" w:rsidRDefault="00CA6055" w:rsidP="005C7CD9">
      <w:pPr>
        <w:pStyle w:val="ListParagraph"/>
        <w:widowControl/>
        <w:numPr>
          <w:ilvl w:val="1"/>
          <w:numId w:val="60"/>
        </w:numPr>
        <w:spacing w:line="216" w:lineRule="auto"/>
        <w:contextualSpacing/>
        <w:rPr>
          <w:rFonts w:cs="Arial"/>
          <w:sz w:val="22"/>
          <w:szCs w:val="22"/>
        </w:rPr>
      </w:pPr>
      <w:r w:rsidRPr="00B0480D">
        <w:rPr>
          <w:rFonts w:eastAsia="+mn-ea" w:cs="Arial"/>
          <w:b/>
          <w:bCs/>
          <w:color w:val="FF0000"/>
          <w:kern w:val="24"/>
          <w:sz w:val="22"/>
          <w:szCs w:val="22"/>
        </w:rPr>
        <w:t>Under-developed</w:t>
      </w:r>
      <w:r w:rsidRPr="00B0480D">
        <w:rPr>
          <w:rFonts w:eastAsia="+mn-ea" w:cs="Arial"/>
          <w:color w:val="FF0000"/>
          <w:kern w:val="24"/>
          <w:sz w:val="22"/>
          <w:szCs w:val="22"/>
        </w:rPr>
        <w:t xml:space="preserve"> </w:t>
      </w:r>
      <w:r w:rsidRPr="00B0480D">
        <w:rPr>
          <w:rFonts w:eastAsia="+mn-ea" w:cs="Arial"/>
          <w:color w:val="000000"/>
          <w:kern w:val="24"/>
          <w:sz w:val="22"/>
          <w:szCs w:val="22"/>
        </w:rPr>
        <w:t xml:space="preserve">– red – </w:t>
      </w:r>
      <w:r w:rsidRPr="00B0480D">
        <w:rPr>
          <w:rFonts w:eastAsia="+mn-ea" w:cs="Arial"/>
          <w:b/>
          <w:bCs/>
          <w:color w:val="000000"/>
          <w:kern w:val="24"/>
          <w:sz w:val="22"/>
          <w:szCs w:val="22"/>
          <w:lang w:val="en-US"/>
        </w:rPr>
        <w:t>No data</w:t>
      </w:r>
      <w:r w:rsidRPr="00B0480D">
        <w:rPr>
          <w:rFonts w:eastAsia="+mn-ea" w:cs="Arial"/>
          <w:color w:val="000000"/>
          <w:kern w:val="24"/>
          <w:sz w:val="22"/>
          <w:szCs w:val="22"/>
          <w:lang w:val="en-US"/>
        </w:rPr>
        <w:t xml:space="preserve">. </w:t>
      </w:r>
      <w:r w:rsidRPr="00B0480D">
        <w:rPr>
          <w:rFonts w:eastAsia="+mn-ea" w:cs="Arial"/>
          <w:b/>
          <w:bCs/>
          <w:color w:val="000000"/>
          <w:kern w:val="24"/>
          <w:sz w:val="22"/>
          <w:szCs w:val="22"/>
          <w:lang w:val="en-US"/>
        </w:rPr>
        <w:t xml:space="preserve">No strands </w:t>
      </w:r>
      <w:r w:rsidRPr="00B0480D">
        <w:rPr>
          <w:rFonts w:eastAsia="+mn-ea" w:cs="Arial"/>
          <w:color w:val="000000"/>
          <w:kern w:val="24"/>
          <w:sz w:val="22"/>
          <w:szCs w:val="22"/>
          <w:lang w:val="en-US"/>
        </w:rPr>
        <w:t>of equality</w:t>
      </w:r>
    </w:p>
    <w:p w14:paraId="408F4B7B" w14:textId="77777777" w:rsidR="00CA6055" w:rsidRPr="00B0480D" w:rsidRDefault="00CA6055" w:rsidP="005C7CD9">
      <w:pPr>
        <w:pStyle w:val="ListParagraph"/>
        <w:widowControl/>
        <w:numPr>
          <w:ilvl w:val="1"/>
          <w:numId w:val="60"/>
        </w:numPr>
        <w:spacing w:line="216" w:lineRule="auto"/>
        <w:contextualSpacing/>
        <w:rPr>
          <w:rFonts w:cs="Arial"/>
          <w:sz w:val="22"/>
          <w:szCs w:val="22"/>
        </w:rPr>
      </w:pPr>
      <w:r w:rsidRPr="00B0480D">
        <w:rPr>
          <w:rFonts w:eastAsia="+mn-ea" w:cs="Arial"/>
          <w:b/>
          <w:bCs/>
          <w:color w:val="ED7D31"/>
          <w:kern w:val="24"/>
          <w:sz w:val="22"/>
          <w:szCs w:val="22"/>
        </w:rPr>
        <w:t xml:space="preserve">Developing </w:t>
      </w:r>
      <w:r w:rsidRPr="00B0480D">
        <w:rPr>
          <w:rFonts w:eastAsia="+mn-ea" w:cs="Arial"/>
          <w:color w:val="000000"/>
          <w:kern w:val="24"/>
          <w:sz w:val="22"/>
          <w:szCs w:val="22"/>
        </w:rPr>
        <w:t xml:space="preserve">– amber – </w:t>
      </w:r>
      <w:r w:rsidRPr="00B0480D">
        <w:rPr>
          <w:rFonts w:eastAsia="+mn-ea" w:cs="Arial"/>
          <w:b/>
          <w:bCs/>
          <w:color w:val="000000"/>
          <w:kern w:val="24"/>
          <w:sz w:val="22"/>
          <w:szCs w:val="22"/>
          <w:lang w:val="en-US"/>
        </w:rPr>
        <w:t>Some census data plus workforce</w:t>
      </w:r>
      <w:r w:rsidRPr="00B0480D">
        <w:rPr>
          <w:rFonts w:eastAsia="+mn-ea" w:cs="Arial"/>
          <w:color w:val="000000"/>
          <w:kern w:val="24"/>
          <w:sz w:val="22"/>
          <w:szCs w:val="22"/>
          <w:lang w:val="en-US"/>
        </w:rPr>
        <w:t xml:space="preserve">. </w:t>
      </w:r>
      <w:r w:rsidRPr="00B0480D">
        <w:rPr>
          <w:rFonts w:eastAsia="+mn-ea" w:cs="Arial"/>
          <w:b/>
          <w:bCs/>
          <w:color w:val="000000"/>
          <w:kern w:val="24"/>
          <w:sz w:val="22"/>
          <w:szCs w:val="22"/>
          <w:lang w:val="en-US"/>
        </w:rPr>
        <w:t xml:space="preserve">Two strands </w:t>
      </w:r>
      <w:r w:rsidRPr="00B0480D">
        <w:rPr>
          <w:rFonts w:eastAsia="+mn-ea" w:cs="Arial"/>
          <w:color w:val="000000"/>
          <w:kern w:val="24"/>
          <w:sz w:val="22"/>
          <w:szCs w:val="22"/>
          <w:lang w:val="en-US"/>
        </w:rPr>
        <w:t>of equality addressed</w:t>
      </w:r>
    </w:p>
    <w:p w14:paraId="544F9010" w14:textId="0D842436" w:rsidR="00CA6055" w:rsidRPr="00B0480D" w:rsidRDefault="00CA6055" w:rsidP="005C7CD9">
      <w:pPr>
        <w:pStyle w:val="ListParagraph"/>
        <w:widowControl/>
        <w:numPr>
          <w:ilvl w:val="1"/>
          <w:numId w:val="60"/>
        </w:numPr>
        <w:spacing w:line="216" w:lineRule="auto"/>
        <w:contextualSpacing/>
        <w:rPr>
          <w:rFonts w:cs="Arial"/>
          <w:sz w:val="22"/>
          <w:szCs w:val="22"/>
        </w:rPr>
      </w:pPr>
      <w:r w:rsidRPr="00B0480D">
        <w:rPr>
          <w:rFonts w:eastAsia="+mn-ea" w:cs="Arial"/>
          <w:color w:val="000000"/>
          <w:kern w:val="24"/>
          <w:sz w:val="22"/>
          <w:szCs w:val="22"/>
        </w:rPr>
        <w:t xml:space="preserve">– </w:t>
      </w:r>
      <w:r w:rsidRPr="00B0480D">
        <w:rPr>
          <w:rFonts w:eastAsia="+mn-ea" w:cs="Arial"/>
          <w:b/>
          <w:bCs/>
          <w:color w:val="000000"/>
          <w:kern w:val="24"/>
          <w:sz w:val="22"/>
          <w:szCs w:val="22"/>
          <w:lang w:val="en-US"/>
        </w:rPr>
        <w:t xml:space="preserve">Some census data plus workforce. Five strands </w:t>
      </w:r>
      <w:r w:rsidRPr="00B0480D">
        <w:rPr>
          <w:rFonts w:eastAsia="+mn-ea" w:cs="Arial"/>
          <w:color w:val="000000"/>
          <w:kern w:val="24"/>
          <w:sz w:val="22"/>
          <w:szCs w:val="22"/>
          <w:lang w:val="en-US"/>
        </w:rPr>
        <w:t>of equality addressed</w:t>
      </w:r>
    </w:p>
    <w:p w14:paraId="0B56A29D" w14:textId="77777777" w:rsidR="00CA6055" w:rsidRPr="00975B79" w:rsidRDefault="00CA6055" w:rsidP="005C7CD9">
      <w:pPr>
        <w:pStyle w:val="ListParagraph"/>
        <w:widowControl/>
        <w:numPr>
          <w:ilvl w:val="1"/>
          <w:numId w:val="60"/>
        </w:numPr>
        <w:spacing w:line="216" w:lineRule="auto"/>
        <w:contextualSpacing/>
        <w:rPr>
          <w:rFonts w:cs="Arial"/>
          <w:sz w:val="22"/>
          <w:szCs w:val="22"/>
        </w:rPr>
      </w:pPr>
      <w:r w:rsidRPr="00B0480D">
        <w:rPr>
          <w:rFonts w:eastAsia="+mn-ea" w:cs="Arial"/>
          <w:b/>
          <w:bCs/>
          <w:color w:val="7030A0"/>
          <w:kern w:val="24"/>
          <w:sz w:val="22"/>
          <w:szCs w:val="22"/>
        </w:rPr>
        <w:t>Excelling</w:t>
      </w:r>
      <w:r w:rsidRPr="00B0480D">
        <w:rPr>
          <w:rFonts w:eastAsia="+mn-ea" w:cs="Arial"/>
          <w:b/>
          <w:bCs/>
          <w:color w:val="000000"/>
          <w:kern w:val="24"/>
          <w:sz w:val="22"/>
          <w:szCs w:val="22"/>
        </w:rPr>
        <w:t xml:space="preserve"> </w:t>
      </w:r>
      <w:r w:rsidRPr="00B0480D">
        <w:rPr>
          <w:rFonts w:eastAsia="+mn-ea" w:cs="Arial"/>
          <w:color w:val="000000"/>
          <w:kern w:val="24"/>
          <w:sz w:val="22"/>
          <w:szCs w:val="22"/>
        </w:rPr>
        <w:t>– purple –</w:t>
      </w:r>
      <w:r w:rsidRPr="00B0480D">
        <w:rPr>
          <w:rFonts w:eastAsia="+mn-ea" w:cs="Arial"/>
          <w:b/>
          <w:bCs/>
          <w:color w:val="000000"/>
          <w:kern w:val="24"/>
          <w:sz w:val="22"/>
          <w:szCs w:val="22"/>
          <w:lang w:val="en-US"/>
        </w:rPr>
        <w:t>All the data and all the strands</w:t>
      </w:r>
      <w:r w:rsidRPr="00B0480D">
        <w:rPr>
          <w:rFonts w:eastAsia="+mn-ea" w:cs="Arial"/>
          <w:color w:val="000000"/>
          <w:kern w:val="24"/>
          <w:sz w:val="22"/>
          <w:szCs w:val="22"/>
          <w:lang w:val="en-US"/>
        </w:rPr>
        <w:t xml:space="preserve"> addressed</w:t>
      </w:r>
    </w:p>
    <w:p w14:paraId="15A90AA0" w14:textId="77777777" w:rsidR="00CA6055" w:rsidRPr="00B0480D" w:rsidRDefault="00CA6055" w:rsidP="00CA6055">
      <w:pPr>
        <w:pStyle w:val="ListParagraph"/>
        <w:spacing w:line="216" w:lineRule="auto"/>
        <w:ind w:left="0"/>
        <w:rPr>
          <w:rFonts w:cs="Arial"/>
          <w:sz w:val="22"/>
          <w:szCs w:val="22"/>
        </w:rPr>
      </w:pPr>
      <w:r>
        <w:rPr>
          <w:rFonts w:cs="Arial"/>
          <w:sz w:val="22"/>
          <w:szCs w:val="22"/>
        </w:rPr>
        <w:t>Potential themes for actions: Geographical location, built environment, timing, costs of the service, make up of your workforce, stereotypes and assumptions, equality monitoring, community relations/cohesion, same sex wards and care, specific issues/barriers.</w:t>
      </w:r>
    </w:p>
    <w:p w14:paraId="11094856" w14:textId="77777777" w:rsidR="00CA6055" w:rsidRDefault="00CA6055" w:rsidP="00CA6055">
      <w:pPr>
        <w:rPr>
          <w:rFonts w:cs="Arial"/>
          <w:b/>
          <w:sz w:val="18"/>
          <w:szCs w:val="18"/>
        </w:rPr>
      </w:pPr>
    </w:p>
    <w:tbl>
      <w:tblPr>
        <w:tblW w:w="5000" w:type="pct"/>
        <w:tblLook w:val="04A0" w:firstRow="1" w:lastRow="0" w:firstColumn="1" w:lastColumn="0" w:noHBand="0" w:noVBand="1"/>
      </w:tblPr>
      <w:tblGrid>
        <w:gridCol w:w="1450"/>
        <w:gridCol w:w="527"/>
        <w:gridCol w:w="4356"/>
        <w:gridCol w:w="1043"/>
        <w:gridCol w:w="1197"/>
        <w:gridCol w:w="5008"/>
        <w:gridCol w:w="979"/>
      </w:tblGrid>
      <w:tr w:rsidR="00CA6055" w14:paraId="2556955F" w14:textId="77777777" w:rsidTr="00161F33">
        <w:trPr>
          <w:trHeight w:val="819"/>
        </w:trPr>
        <w:tc>
          <w:tcPr>
            <w:tcW w:w="637" w:type="pct"/>
            <w:gridSpan w:val="2"/>
            <w:tcBorders>
              <w:top w:val="single" w:sz="4" w:space="0" w:color="auto"/>
              <w:left w:val="single" w:sz="4" w:space="0" w:color="auto"/>
              <w:bottom w:val="single" w:sz="4" w:space="0" w:color="auto"/>
              <w:right w:val="single" w:sz="4" w:space="0" w:color="auto"/>
            </w:tcBorders>
            <w:shd w:val="clear" w:color="000000" w:fill="FFF2CC"/>
            <w:vAlign w:val="center"/>
            <w:hideMark/>
          </w:tcPr>
          <w:p w14:paraId="2C28C52A" w14:textId="77777777" w:rsidR="00CA6055" w:rsidRDefault="00CA6055" w:rsidP="00161F33">
            <w:pPr>
              <w:rPr>
                <w:rFonts w:ascii="Calibri" w:hAnsi="Calibri" w:cs="Calibri"/>
                <w:b/>
                <w:bCs/>
                <w:color w:val="000000"/>
                <w:sz w:val="22"/>
                <w:szCs w:val="22"/>
              </w:rPr>
            </w:pPr>
            <w:r>
              <w:rPr>
                <w:rFonts w:ascii="Calibri" w:hAnsi="Calibri" w:cs="Calibri"/>
                <w:b/>
                <w:bCs/>
                <w:color w:val="000000"/>
                <w:sz w:val="22"/>
                <w:szCs w:val="22"/>
              </w:rPr>
              <w:t>Who will benefit from this action? (tick all that apply)</w:t>
            </w:r>
          </w:p>
        </w:tc>
        <w:tc>
          <w:tcPr>
            <w:tcW w:w="1510" w:type="pct"/>
            <w:tcBorders>
              <w:top w:val="single" w:sz="4" w:space="0" w:color="auto"/>
              <w:left w:val="nil"/>
              <w:bottom w:val="single" w:sz="4" w:space="0" w:color="auto"/>
              <w:right w:val="single" w:sz="4" w:space="0" w:color="auto"/>
            </w:tcBorders>
            <w:shd w:val="clear" w:color="000000" w:fill="FFF2CC"/>
            <w:vAlign w:val="center"/>
            <w:hideMark/>
          </w:tcPr>
          <w:p w14:paraId="33209F65" w14:textId="77777777" w:rsidR="00CA6055" w:rsidRDefault="00CA6055" w:rsidP="00161F33">
            <w:pPr>
              <w:rPr>
                <w:rFonts w:ascii="Calibri" w:hAnsi="Calibri" w:cs="Calibri"/>
                <w:b/>
                <w:bCs/>
                <w:color w:val="000000"/>
                <w:sz w:val="22"/>
                <w:szCs w:val="22"/>
              </w:rPr>
            </w:pPr>
            <w:r>
              <w:rPr>
                <w:rFonts w:ascii="Calibri" w:hAnsi="Calibri" w:cs="Calibri"/>
                <w:b/>
                <w:bCs/>
                <w:color w:val="000000"/>
                <w:sz w:val="22"/>
                <w:szCs w:val="22"/>
              </w:rPr>
              <w:t>Action 1: This is what we are going to do</w:t>
            </w:r>
          </w:p>
        </w:tc>
        <w:tc>
          <w:tcPr>
            <w:tcW w:w="344" w:type="pct"/>
            <w:tcBorders>
              <w:top w:val="single" w:sz="4" w:space="0" w:color="auto"/>
              <w:left w:val="nil"/>
              <w:bottom w:val="single" w:sz="4" w:space="0" w:color="auto"/>
              <w:right w:val="single" w:sz="4" w:space="0" w:color="auto"/>
            </w:tcBorders>
            <w:shd w:val="clear" w:color="000000" w:fill="FFF2CC"/>
            <w:vAlign w:val="center"/>
            <w:hideMark/>
          </w:tcPr>
          <w:p w14:paraId="058FB5F2" w14:textId="77777777" w:rsidR="00CA6055" w:rsidRDefault="00CA6055" w:rsidP="00161F33">
            <w:pPr>
              <w:rPr>
                <w:rFonts w:ascii="Calibri" w:hAnsi="Calibri" w:cs="Calibri"/>
                <w:b/>
                <w:bCs/>
                <w:color w:val="000000"/>
                <w:sz w:val="22"/>
                <w:szCs w:val="22"/>
              </w:rPr>
            </w:pPr>
            <w:r>
              <w:rPr>
                <w:rFonts w:ascii="Calibri" w:hAnsi="Calibri" w:cs="Calibri"/>
                <w:b/>
                <w:bCs/>
                <w:color w:val="000000"/>
                <w:sz w:val="22"/>
                <w:szCs w:val="22"/>
              </w:rPr>
              <w:t xml:space="preserve">Lead/s </w:t>
            </w:r>
          </w:p>
        </w:tc>
        <w:tc>
          <w:tcPr>
            <w:tcW w:w="425" w:type="pct"/>
            <w:tcBorders>
              <w:top w:val="single" w:sz="4" w:space="0" w:color="auto"/>
              <w:left w:val="nil"/>
              <w:bottom w:val="single" w:sz="4" w:space="0" w:color="auto"/>
              <w:right w:val="single" w:sz="4" w:space="0" w:color="auto"/>
            </w:tcBorders>
            <w:shd w:val="clear" w:color="000000" w:fill="FFF2CC"/>
            <w:vAlign w:val="center"/>
            <w:hideMark/>
          </w:tcPr>
          <w:p w14:paraId="7543A6A1" w14:textId="77777777" w:rsidR="00CA6055" w:rsidRDefault="00CA6055" w:rsidP="00161F33">
            <w:pPr>
              <w:rPr>
                <w:rFonts w:ascii="Calibri" w:hAnsi="Calibri" w:cs="Calibri"/>
                <w:b/>
                <w:bCs/>
                <w:color w:val="000000"/>
                <w:sz w:val="22"/>
                <w:szCs w:val="22"/>
              </w:rPr>
            </w:pPr>
            <w:r>
              <w:rPr>
                <w:rFonts w:ascii="Calibri" w:hAnsi="Calibri" w:cs="Calibri"/>
                <w:b/>
                <w:bCs/>
                <w:color w:val="000000"/>
                <w:sz w:val="22"/>
                <w:szCs w:val="22"/>
              </w:rPr>
              <w:t>By when</w:t>
            </w:r>
          </w:p>
        </w:tc>
        <w:tc>
          <w:tcPr>
            <w:tcW w:w="1734" w:type="pct"/>
            <w:tcBorders>
              <w:top w:val="single" w:sz="4" w:space="0" w:color="auto"/>
              <w:left w:val="nil"/>
              <w:bottom w:val="single" w:sz="4" w:space="0" w:color="auto"/>
              <w:right w:val="single" w:sz="4" w:space="0" w:color="auto"/>
            </w:tcBorders>
            <w:shd w:val="clear" w:color="000000" w:fill="FFF2CC"/>
            <w:vAlign w:val="center"/>
            <w:hideMark/>
          </w:tcPr>
          <w:p w14:paraId="3F5C64A7" w14:textId="77777777" w:rsidR="00CA6055" w:rsidRDefault="00CA6055" w:rsidP="00161F33">
            <w:pPr>
              <w:rPr>
                <w:rFonts w:ascii="Calibri" w:hAnsi="Calibri" w:cs="Calibri"/>
                <w:b/>
                <w:bCs/>
                <w:color w:val="000000"/>
                <w:sz w:val="22"/>
                <w:szCs w:val="22"/>
              </w:rPr>
            </w:pPr>
            <w:r>
              <w:rPr>
                <w:rFonts w:ascii="Calibri" w:hAnsi="Calibri" w:cs="Calibri"/>
                <w:b/>
                <w:bCs/>
                <w:color w:val="000000"/>
                <w:sz w:val="22"/>
                <w:szCs w:val="22"/>
              </w:rPr>
              <w:t>Update -outcome</w:t>
            </w:r>
          </w:p>
        </w:tc>
        <w:tc>
          <w:tcPr>
            <w:tcW w:w="350" w:type="pct"/>
            <w:tcBorders>
              <w:top w:val="single" w:sz="4" w:space="0" w:color="auto"/>
              <w:left w:val="nil"/>
              <w:bottom w:val="single" w:sz="4" w:space="0" w:color="auto"/>
              <w:right w:val="single" w:sz="4" w:space="0" w:color="auto"/>
            </w:tcBorders>
            <w:shd w:val="clear" w:color="000000" w:fill="FFF2CC"/>
            <w:hideMark/>
          </w:tcPr>
          <w:p w14:paraId="568E1F60" w14:textId="77777777" w:rsidR="00CA6055" w:rsidRDefault="00CA6055" w:rsidP="00161F33">
            <w:pPr>
              <w:rPr>
                <w:rFonts w:ascii="Calibri" w:hAnsi="Calibri" w:cs="Calibri"/>
                <w:b/>
                <w:bCs/>
                <w:color w:val="000000"/>
                <w:sz w:val="22"/>
                <w:szCs w:val="22"/>
              </w:rPr>
            </w:pPr>
            <w:r>
              <w:rPr>
                <w:rFonts w:ascii="Calibri" w:hAnsi="Calibri" w:cs="Calibri"/>
                <w:b/>
                <w:bCs/>
                <w:color w:val="000000"/>
                <w:sz w:val="22"/>
                <w:szCs w:val="22"/>
              </w:rPr>
              <w:t>RAG</w:t>
            </w:r>
          </w:p>
        </w:tc>
      </w:tr>
      <w:tr w:rsidR="00CA6055" w14:paraId="6E5339D3" w14:textId="77777777" w:rsidTr="00161F33">
        <w:trPr>
          <w:trHeight w:val="288"/>
        </w:trPr>
        <w:tc>
          <w:tcPr>
            <w:tcW w:w="442" w:type="pct"/>
            <w:tcBorders>
              <w:top w:val="nil"/>
              <w:left w:val="single" w:sz="4" w:space="0" w:color="auto"/>
              <w:bottom w:val="single" w:sz="4" w:space="0" w:color="auto"/>
              <w:right w:val="single" w:sz="4" w:space="0" w:color="auto"/>
            </w:tcBorders>
            <w:vAlign w:val="center"/>
            <w:hideMark/>
          </w:tcPr>
          <w:p w14:paraId="05AD1BC8" w14:textId="77777777" w:rsidR="00CA6055" w:rsidRDefault="00CA6055" w:rsidP="00161F33">
            <w:pPr>
              <w:rPr>
                <w:rFonts w:ascii="Calibri" w:hAnsi="Calibri" w:cs="Calibri"/>
                <w:b/>
                <w:bCs/>
                <w:color w:val="000000"/>
                <w:sz w:val="22"/>
                <w:szCs w:val="22"/>
              </w:rPr>
            </w:pPr>
            <w:r>
              <w:rPr>
                <w:rFonts w:ascii="Calibri" w:hAnsi="Calibri" w:cs="Calibri"/>
                <w:b/>
                <w:bCs/>
                <w:color w:val="000000"/>
                <w:sz w:val="22"/>
                <w:szCs w:val="22"/>
              </w:rPr>
              <w:t>Age</w:t>
            </w:r>
          </w:p>
        </w:tc>
        <w:tc>
          <w:tcPr>
            <w:tcW w:w="195" w:type="pct"/>
            <w:tcBorders>
              <w:top w:val="nil"/>
              <w:left w:val="nil"/>
              <w:bottom w:val="single" w:sz="4" w:space="0" w:color="auto"/>
              <w:right w:val="single" w:sz="4" w:space="0" w:color="auto"/>
            </w:tcBorders>
            <w:vAlign w:val="center"/>
            <w:hideMark/>
          </w:tcPr>
          <w:p w14:paraId="5D0F78F5" w14:textId="3CD5BF6D" w:rsidR="00CA6055" w:rsidRDefault="00CA6055" w:rsidP="00161F33">
            <w:pPr>
              <w:rPr>
                <w:rFonts w:ascii="Calibri" w:hAnsi="Calibri" w:cs="Calibri"/>
                <w:color w:val="000000"/>
                <w:sz w:val="22"/>
                <w:szCs w:val="22"/>
              </w:rPr>
            </w:pPr>
            <w:r>
              <w:rPr>
                <w:rFonts w:ascii="Calibri" w:hAnsi="Calibri" w:cs="Calibri"/>
                <w:noProof/>
                <w:color w:val="000000"/>
                <w:sz w:val="22"/>
                <w:szCs w:val="22"/>
              </w:rPr>
              <mc:AlternateContent>
                <mc:Choice Requires="wps">
                  <w:drawing>
                    <wp:anchor distT="0" distB="0" distL="114300" distR="114300" simplePos="0" relativeHeight="251659264" behindDoc="0" locked="0" layoutInCell="1" allowOverlap="1" wp14:anchorId="3B0AE3BE" wp14:editId="108E440F">
                      <wp:simplePos x="0" y="0"/>
                      <wp:positionH relativeFrom="column">
                        <wp:posOffset>-17145</wp:posOffset>
                      </wp:positionH>
                      <wp:positionV relativeFrom="paragraph">
                        <wp:posOffset>69215</wp:posOffset>
                      </wp:positionV>
                      <wp:extent cx="228600" cy="47625"/>
                      <wp:effectExtent l="13970" t="13970" r="5080" b="5080"/>
                      <wp:wrapNone/>
                      <wp:docPr id="1829604989" name="Straight Arrow Connector 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28600" cy="476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D333786" id="_x0000_t32" coordsize="21600,21600" o:spt="32" o:oned="t" path="m,l21600,21600e" filled="f">
                      <v:path arrowok="t" fillok="f" o:connecttype="none"/>
                      <o:lock v:ext="edit" shapetype="t"/>
                    </v:shapetype>
                    <v:shape id="Straight Arrow Connector 67" o:spid="_x0000_s1026" type="#_x0000_t32" style="position:absolute;margin-left:-1.35pt;margin-top:5.45pt;width:18pt;height:3.75p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"/>
                  </w:pict>
                </mc:Fallback>
              </mc:AlternateContent>
            </w:r>
            <w:r>
              <w:rPr>
                <w:rFonts w:ascii="Calibri" w:hAnsi="Calibri" w:cs="Calibri"/>
                <w:color w:val="000000"/>
                <w:sz w:val="22"/>
                <w:szCs w:val="22"/>
              </w:rPr>
              <w:t> </w:t>
            </w:r>
          </w:p>
        </w:tc>
        <w:tc>
          <w:tcPr>
            <w:tcW w:w="1510" w:type="pct"/>
            <w:vMerge w:val="restart"/>
            <w:tcBorders>
              <w:top w:val="nil"/>
              <w:left w:val="single" w:sz="4" w:space="0" w:color="auto"/>
              <w:bottom w:val="single" w:sz="4" w:space="0" w:color="auto"/>
              <w:right w:val="single" w:sz="4" w:space="0" w:color="auto"/>
            </w:tcBorders>
            <w:vAlign w:val="center"/>
          </w:tcPr>
          <w:p w14:paraId="35A03CC6" w14:textId="77777777" w:rsidR="00CA6055" w:rsidRDefault="00CA6055" w:rsidP="00161F33">
            <w:pPr>
              <w:rPr>
                <w:rFonts w:ascii="Calibri" w:hAnsi="Calibri" w:cs="Calibri"/>
                <w:color w:val="000000"/>
                <w:sz w:val="22"/>
                <w:szCs w:val="22"/>
              </w:rPr>
            </w:pPr>
          </w:p>
          <w:p w14:paraId="5F4855BD" w14:textId="77777777" w:rsidR="00CA6055" w:rsidRDefault="00CA6055" w:rsidP="00161F33">
            <w:pPr>
              <w:rPr>
                <w:rFonts w:ascii="Calibri" w:hAnsi="Calibri" w:cs="Calibri"/>
                <w:color w:val="000000"/>
                <w:sz w:val="22"/>
                <w:szCs w:val="22"/>
              </w:rPr>
            </w:pPr>
          </w:p>
          <w:p w14:paraId="750E1D62" w14:textId="77777777" w:rsidR="00CA6055" w:rsidRDefault="00CA6055" w:rsidP="00161F33">
            <w:pPr>
              <w:rPr>
                <w:rFonts w:ascii="Calibri" w:hAnsi="Calibri" w:cs="Calibri"/>
                <w:color w:val="000000"/>
                <w:sz w:val="22"/>
                <w:szCs w:val="22"/>
              </w:rPr>
            </w:pPr>
          </w:p>
          <w:p w14:paraId="398A1DC1" w14:textId="77777777" w:rsidR="00CA6055" w:rsidRDefault="00CA6055" w:rsidP="00161F33">
            <w:pPr>
              <w:rPr>
                <w:rFonts w:ascii="Calibri" w:hAnsi="Calibri" w:cs="Calibri"/>
                <w:color w:val="000000"/>
                <w:sz w:val="22"/>
                <w:szCs w:val="22"/>
              </w:rPr>
            </w:pPr>
            <w:r w:rsidRPr="00E95300">
              <w:rPr>
                <w:rFonts w:ascii="Calibri" w:hAnsi="Calibri" w:cs="Calibri"/>
                <w:color w:val="000000"/>
                <w:sz w:val="22"/>
                <w:szCs w:val="22"/>
              </w:rPr>
              <w:t xml:space="preserve">Commence a review of the policy and  procedural guidance within 18 months </w:t>
            </w:r>
            <w:r>
              <w:rPr>
                <w:rFonts w:ascii="Calibri" w:hAnsi="Calibri" w:cs="Calibri"/>
                <w:color w:val="000000"/>
                <w:sz w:val="22"/>
                <w:szCs w:val="22"/>
              </w:rPr>
              <w:t>or sooner where any changes to employment law are identified.</w:t>
            </w:r>
          </w:p>
          <w:p w14:paraId="02A45759" w14:textId="77777777" w:rsidR="00CA6055" w:rsidRDefault="00CA6055" w:rsidP="00161F33">
            <w:pPr>
              <w:rPr>
                <w:rFonts w:ascii="Calibri" w:hAnsi="Calibri" w:cs="Calibri"/>
                <w:color w:val="000000"/>
                <w:sz w:val="22"/>
                <w:szCs w:val="22"/>
              </w:rPr>
            </w:pPr>
          </w:p>
          <w:p w14:paraId="75B7A9D3" w14:textId="77777777" w:rsidR="00CA6055" w:rsidRDefault="00CA6055" w:rsidP="00161F33">
            <w:pPr>
              <w:rPr>
                <w:rFonts w:ascii="Calibri" w:hAnsi="Calibri" w:cs="Calibri"/>
                <w:color w:val="000000"/>
                <w:sz w:val="22"/>
                <w:szCs w:val="22"/>
              </w:rPr>
            </w:pPr>
            <w:r>
              <w:rPr>
                <w:rFonts w:ascii="Calibri" w:hAnsi="Calibri" w:cs="Calibri"/>
                <w:color w:val="000000"/>
                <w:sz w:val="22"/>
                <w:szCs w:val="22"/>
              </w:rPr>
              <w:t xml:space="preserve"> </w:t>
            </w:r>
          </w:p>
        </w:tc>
        <w:tc>
          <w:tcPr>
            <w:tcW w:w="344" w:type="pct"/>
            <w:vMerge w:val="restart"/>
            <w:tcBorders>
              <w:top w:val="nil"/>
              <w:left w:val="single" w:sz="4" w:space="0" w:color="auto"/>
              <w:bottom w:val="single" w:sz="4" w:space="0" w:color="auto"/>
              <w:right w:val="single" w:sz="4" w:space="0" w:color="auto"/>
            </w:tcBorders>
            <w:vAlign w:val="center"/>
          </w:tcPr>
          <w:p w14:paraId="21FB0236" w14:textId="77777777" w:rsidR="00CA6055" w:rsidRDefault="00CA6055" w:rsidP="00161F33">
            <w:pPr>
              <w:rPr>
                <w:rFonts w:ascii="Calibri" w:hAnsi="Calibri" w:cs="Calibri"/>
                <w:color w:val="000000"/>
                <w:sz w:val="22"/>
                <w:szCs w:val="22"/>
              </w:rPr>
            </w:pPr>
            <w:r w:rsidRPr="00E95300">
              <w:rPr>
                <w:rFonts w:ascii="Calibri" w:hAnsi="Calibri" w:cs="Calibri"/>
                <w:color w:val="000000"/>
                <w:sz w:val="22"/>
                <w:szCs w:val="22"/>
              </w:rPr>
              <w:t>People Relations Team</w:t>
            </w:r>
            <w:r>
              <w:rPr>
                <w:rFonts w:ascii="Calibri" w:hAnsi="Calibri" w:cs="Calibri"/>
                <w:color w:val="000000"/>
                <w:sz w:val="22"/>
                <w:szCs w:val="22"/>
              </w:rPr>
              <w:t xml:space="preserve"> </w:t>
            </w:r>
          </w:p>
        </w:tc>
        <w:tc>
          <w:tcPr>
            <w:tcW w:w="425" w:type="pct"/>
            <w:vMerge w:val="restart"/>
            <w:tcBorders>
              <w:top w:val="nil"/>
              <w:left w:val="single" w:sz="4" w:space="0" w:color="auto"/>
              <w:bottom w:val="single" w:sz="4" w:space="0" w:color="auto"/>
              <w:right w:val="single" w:sz="4" w:space="0" w:color="auto"/>
            </w:tcBorders>
          </w:tcPr>
          <w:p w14:paraId="35909414" w14:textId="77777777" w:rsidR="00CA6055" w:rsidRDefault="00CA6055" w:rsidP="00161F33">
            <w:pPr>
              <w:rPr>
                <w:rFonts w:ascii="Calibri" w:hAnsi="Calibri" w:cs="Calibri"/>
                <w:color w:val="000000"/>
                <w:sz w:val="22"/>
                <w:szCs w:val="22"/>
              </w:rPr>
            </w:pPr>
          </w:p>
          <w:p w14:paraId="068DA187" w14:textId="77777777" w:rsidR="00CA6055" w:rsidRDefault="00CA6055" w:rsidP="00161F33">
            <w:pPr>
              <w:rPr>
                <w:rFonts w:ascii="Calibri" w:hAnsi="Calibri" w:cs="Calibri"/>
                <w:color w:val="000000"/>
                <w:sz w:val="22"/>
                <w:szCs w:val="22"/>
              </w:rPr>
            </w:pPr>
          </w:p>
          <w:p w14:paraId="027A7EDB" w14:textId="77777777" w:rsidR="00CA6055" w:rsidRDefault="00CA6055" w:rsidP="00161F33">
            <w:pPr>
              <w:rPr>
                <w:rFonts w:ascii="Calibri" w:hAnsi="Calibri" w:cs="Calibri"/>
                <w:color w:val="000000"/>
                <w:sz w:val="22"/>
                <w:szCs w:val="22"/>
              </w:rPr>
            </w:pPr>
          </w:p>
          <w:p w14:paraId="30613DA0" w14:textId="77777777" w:rsidR="00CA6055" w:rsidRDefault="00CA6055" w:rsidP="00161F33">
            <w:pPr>
              <w:rPr>
                <w:rFonts w:ascii="Calibri" w:hAnsi="Calibri" w:cs="Calibri"/>
                <w:color w:val="000000"/>
                <w:sz w:val="22"/>
                <w:szCs w:val="22"/>
              </w:rPr>
            </w:pPr>
          </w:p>
          <w:p w14:paraId="1D85E118" w14:textId="77777777" w:rsidR="00CA6055" w:rsidRDefault="00CA6055" w:rsidP="00161F33">
            <w:pPr>
              <w:rPr>
                <w:rFonts w:ascii="Calibri" w:hAnsi="Calibri" w:cs="Calibri"/>
                <w:color w:val="000000"/>
                <w:sz w:val="22"/>
                <w:szCs w:val="22"/>
              </w:rPr>
            </w:pPr>
          </w:p>
          <w:p w14:paraId="34192884" w14:textId="77777777" w:rsidR="00CA6055" w:rsidRDefault="00CA6055" w:rsidP="00161F33">
            <w:pPr>
              <w:rPr>
                <w:rFonts w:ascii="Calibri" w:hAnsi="Calibri" w:cs="Calibri"/>
                <w:color w:val="000000"/>
                <w:sz w:val="22"/>
                <w:szCs w:val="22"/>
              </w:rPr>
            </w:pPr>
          </w:p>
          <w:p w14:paraId="44341EC7" w14:textId="77777777" w:rsidR="00CA6055" w:rsidRDefault="00CA6055" w:rsidP="00161F33">
            <w:pPr>
              <w:rPr>
                <w:rFonts w:ascii="Calibri" w:hAnsi="Calibri" w:cs="Calibri"/>
                <w:color w:val="000000"/>
                <w:sz w:val="22"/>
                <w:szCs w:val="22"/>
              </w:rPr>
            </w:pPr>
          </w:p>
          <w:p w14:paraId="1E8D956E" w14:textId="77777777" w:rsidR="00CA6055" w:rsidRDefault="00CA6055" w:rsidP="00161F33">
            <w:pPr>
              <w:rPr>
                <w:rFonts w:ascii="Calibri" w:hAnsi="Calibri" w:cs="Calibri"/>
                <w:color w:val="000000"/>
                <w:sz w:val="22"/>
                <w:szCs w:val="22"/>
              </w:rPr>
            </w:pPr>
          </w:p>
          <w:p w14:paraId="38AA6E55" w14:textId="77777777" w:rsidR="00CA6055" w:rsidRPr="00E95300" w:rsidRDefault="00CA6055" w:rsidP="00161F33">
            <w:pPr>
              <w:rPr>
                <w:rFonts w:ascii="Calibri" w:hAnsi="Calibri" w:cs="Calibri"/>
                <w:color w:val="000000"/>
                <w:sz w:val="22"/>
                <w:szCs w:val="22"/>
              </w:rPr>
            </w:pPr>
            <w:r w:rsidRPr="00E95300">
              <w:rPr>
                <w:rFonts w:ascii="Calibri" w:hAnsi="Calibri" w:cs="Calibri"/>
                <w:color w:val="000000"/>
                <w:sz w:val="22"/>
                <w:szCs w:val="22"/>
              </w:rPr>
              <w:t>Within 18 months of sign off</w:t>
            </w:r>
          </w:p>
          <w:p w14:paraId="7D5796C1" w14:textId="77777777" w:rsidR="00CA6055" w:rsidRPr="00E95300" w:rsidRDefault="00CA6055" w:rsidP="00161F33">
            <w:pPr>
              <w:rPr>
                <w:rFonts w:ascii="Calibri" w:hAnsi="Calibri" w:cs="Calibri"/>
                <w:color w:val="000000"/>
                <w:sz w:val="22"/>
                <w:szCs w:val="22"/>
              </w:rPr>
            </w:pPr>
          </w:p>
          <w:p w14:paraId="243F6F30" w14:textId="77777777" w:rsidR="00CA6055" w:rsidRPr="00E95300" w:rsidRDefault="00CA6055" w:rsidP="00161F33">
            <w:pPr>
              <w:rPr>
                <w:rFonts w:ascii="Calibri" w:hAnsi="Calibri" w:cs="Calibri"/>
                <w:color w:val="000000"/>
                <w:sz w:val="22"/>
                <w:szCs w:val="22"/>
              </w:rPr>
            </w:pPr>
          </w:p>
          <w:p w14:paraId="30994EB1" w14:textId="77777777" w:rsidR="00CA6055" w:rsidRPr="00E95300" w:rsidRDefault="00CA6055" w:rsidP="00161F33">
            <w:pPr>
              <w:rPr>
                <w:rFonts w:ascii="Calibri" w:hAnsi="Calibri" w:cs="Calibri"/>
                <w:color w:val="000000"/>
                <w:sz w:val="22"/>
                <w:szCs w:val="22"/>
              </w:rPr>
            </w:pPr>
          </w:p>
          <w:p w14:paraId="046CB65E" w14:textId="77777777" w:rsidR="00CA6055" w:rsidRPr="00E95300" w:rsidRDefault="00CA6055" w:rsidP="00161F33">
            <w:pPr>
              <w:rPr>
                <w:rFonts w:ascii="Calibri" w:hAnsi="Calibri" w:cs="Calibri"/>
                <w:color w:val="000000"/>
                <w:sz w:val="22"/>
                <w:szCs w:val="22"/>
              </w:rPr>
            </w:pPr>
          </w:p>
          <w:p w14:paraId="599CF45C" w14:textId="77777777" w:rsidR="00CA6055" w:rsidRPr="00E95300" w:rsidRDefault="00CA6055" w:rsidP="00161F33">
            <w:pPr>
              <w:rPr>
                <w:rFonts w:ascii="Calibri" w:hAnsi="Calibri" w:cs="Calibri"/>
                <w:color w:val="000000"/>
                <w:sz w:val="22"/>
                <w:szCs w:val="22"/>
              </w:rPr>
            </w:pPr>
          </w:p>
          <w:p w14:paraId="755760CF" w14:textId="77777777" w:rsidR="00CA6055" w:rsidRPr="00E95300" w:rsidRDefault="00CA6055" w:rsidP="00161F33">
            <w:pPr>
              <w:rPr>
                <w:rFonts w:ascii="Calibri" w:hAnsi="Calibri" w:cs="Calibri"/>
                <w:color w:val="000000"/>
                <w:sz w:val="22"/>
                <w:szCs w:val="22"/>
              </w:rPr>
            </w:pPr>
          </w:p>
          <w:p w14:paraId="3429DAEA" w14:textId="77777777" w:rsidR="00CA6055" w:rsidRPr="00E95300" w:rsidRDefault="00CA6055" w:rsidP="00161F33">
            <w:pPr>
              <w:rPr>
                <w:rFonts w:ascii="Calibri" w:hAnsi="Calibri" w:cs="Calibri"/>
                <w:color w:val="000000"/>
                <w:sz w:val="22"/>
                <w:szCs w:val="22"/>
              </w:rPr>
            </w:pPr>
          </w:p>
          <w:p w14:paraId="44C00445" w14:textId="77777777" w:rsidR="00CA6055" w:rsidRPr="00E95300" w:rsidRDefault="00CA6055" w:rsidP="00161F33">
            <w:pPr>
              <w:rPr>
                <w:rFonts w:ascii="Calibri" w:hAnsi="Calibri" w:cs="Calibri"/>
                <w:color w:val="000000"/>
                <w:sz w:val="22"/>
                <w:szCs w:val="22"/>
              </w:rPr>
            </w:pPr>
          </w:p>
          <w:p w14:paraId="1570ACED" w14:textId="77777777" w:rsidR="00CA6055" w:rsidRDefault="00CA6055" w:rsidP="00161F33">
            <w:pPr>
              <w:rPr>
                <w:rFonts w:ascii="Calibri" w:hAnsi="Calibri" w:cs="Calibri"/>
                <w:color w:val="000000"/>
                <w:sz w:val="22"/>
                <w:szCs w:val="22"/>
              </w:rPr>
            </w:pPr>
          </w:p>
        </w:tc>
        <w:tc>
          <w:tcPr>
            <w:tcW w:w="1734" w:type="pct"/>
            <w:vMerge w:val="restart"/>
            <w:tcBorders>
              <w:top w:val="nil"/>
              <w:left w:val="single" w:sz="4" w:space="0" w:color="auto"/>
              <w:bottom w:val="single" w:sz="4" w:space="0" w:color="auto"/>
              <w:right w:val="single" w:sz="4" w:space="0" w:color="auto"/>
            </w:tcBorders>
            <w:vAlign w:val="center"/>
            <w:hideMark/>
          </w:tcPr>
          <w:p w14:paraId="1EA6BC1E" w14:textId="77777777" w:rsidR="00CA6055" w:rsidRDefault="00CA6055" w:rsidP="00161F33">
            <w:pPr>
              <w:rPr>
                <w:rFonts w:ascii="Calibri" w:hAnsi="Calibri" w:cs="Calibri"/>
                <w:color w:val="000000"/>
                <w:sz w:val="22"/>
                <w:szCs w:val="22"/>
              </w:rPr>
            </w:pPr>
            <w:r>
              <w:rPr>
                <w:rFonts w:ascii="Calibri" w:hAnsi="Calibri" w:cs="Calibri"/>
                <w:color w:val="000000"/>
                <w:sz w:val="22"/>
                <w:szCs w:val="22"/>
              </w:rPr>
              <w:lastRenderedPageBreak/>
              <w:t> </w:t>
            </w:r>
          </w:p>
        </w:tc>
        <w:tc>
          <w:tcPr>
            <w:tcW w:w="350" w:type="pct"/>
            <w:vMerge w:val="restart"/>
            <w:tcBorders>
              <w:top w:val="nil"/>
              <w:left w:val="single" w:sz="4" w:space="0" w:color="auto"/>
              <w:bottom w:val="single" w:sz="4" w:space="0" w:color="000000"/>
              <w:right w:val="single" w:sz="4" w:space="0" w:color="auto"/>
            </w:tcBorders>
            <w:noWrap/>
            <w:hideMark/>
          </w:tcPr>
          <w:p w14:paraId="7D8B9154" w14:textId="77777777" w:rsidR="00CA6055" w:rsidRDefault="00CA6055" w:rsidP="00161F33">
            <w:pPr>
              <w:jc w:val="center"/>
              <w:rPr>
                <w:rFonts w:ascii="Calibri" w:hAnsi="Calibri" w:cs="Calibri"/>
                <w:color w:val="000000"/>
                <w:sz w:val="22"/>
                <w:szCs w:val="22"/>
              </w:rPr>
            </w:pPr>
            <w:r>
              <w:rPr>
                <w:rFonts w:ascii="Calibri" w:hAnsi="Calibri" w:cs="Calibri"/>
                <w:color w:val="000000"/>
                <w:sz w:val="22"/>
                <w:szCs w:val="22"/>
              </w:rPr>
              <w:t> </w:t>
            </w:r>
          </w:p>
        </w:tc>
      </w:tr>
      <w:tr w:rsidR="00CA6055" w14:paraId="1AC18AE9" w14:textId="77777777" w:rsidTr="00161F33">
        <w:trPr>
          <w:trHeight w:val="288"/>
        </w:trPr>
        <w:tc>
          <w:tcPr>
            <w:tcW w:w="442" w:type="pct"/>
            <w:tcBorders>
              <w:top w:val="nil"/>
              <w:left w:val="single" w:sz="4" w:space="0" w:color="auto"/>
              <w:bottom w:val="single" w:sz="4" w:space="0" w:color="auto"/>
              <w:right w:val="single" w:sz="4" w:space="0" w:color="auto"/>
            </w:tcBorders>
            <w:vAlign w:val="center"/>
            <w:hideMark/>
          </w:tcPr>
          <w:p w14:paraId="09DE4CAA" w14:textId="77777777" w:rsidR="00CA6055" w:rsidRDefault="00CA6055" w:rsidP="00161F33">
            <w:pPr>
              <w:rPr>
                <w:rFonts w:ascii="Calibri" w:hAnsi="Calibri" w:cs="Calibri"/>
                <w:b/>
                <w:bCs/>
                <w:color w:val="000000"/>
                <w:sz w:val="22"/>
                <w:szCs w:val="22"/>
              </w:rPr>
            </w:pPr>
            <w:r>
              <w:rPr>
                <w:rFonts w:ascii="Calibri" w:hAnsi="Calibri" w:cs="Calibri"/>
                <w:b/>
                <w:bCs/>
                <w:color w:val="000000"/>
                <w:sz w:val="22"/>
                <w:szCs w:val="22"/>
              </w:rPr>
              <w:t>Disability</w:t>
            </w:r>
          </w:p>
        </w:tc>
        <w:tc>
          <w:tcPr>
            <w:tcW w:w="195" w:type="pct"/>
            <w:tcBorders>
              <w:top w:val="nil"/>
              <w:left w:val="nil"/>
              <w:bottom w:val="single" w:sz="4" w:space="0" w:color="auto"/>
              <w:right w:val="single" w:sz="4" w:space="0" w:color="auto"/>
            </w:tcBorders>
            <w:vAlign w:val="center"/>
            <w:hideMark/>
          </w:tcPr>
          <w:p w14:paraId="302FD6B9" w14:textId="6EC7DFE7" w:rsidR="00CA6055" w:rsidRDefault="00CA6055" w:rsidP="00161F33">
            <w:pPr>
              <w:rPr>
                <w:rFonts w:ascii="Calibri" w:hAnsi="Calibri" w:cs="Calibri"/>
                <w:color w:val="000000"/>
                <w:sz w:val="22"/>
                <w:szCs w:val="22"/>
              </w:rPr>
            </w:pPr>
            <w:r>
              <w:rPr>
                <w:rFonts w:ascii="Calibri" w:hAnsi="Calibri" w:cs="Calibri"/>
                <w:noProof/>
                <w:color w:val="000000"/>
                <w:sz w:val="22"/>
                <w:szCs w:val="22"/>
              </w:rPr>
              <mc:AlternateContent>
                <mc:Choice Requires="wps">
                  <w:drawing>
                    <wp:anchor distT="0" distB="0" distL="114300" distR="114300" simplePos="0" relativeHeight="251661312" behindDoc="0" locked="0" layoutInCell="1" allowOverlap="1" wp14:anchorId="2BCFC4FE" wp14:editId="73ADD4C1">
                      <wp:simplePos x="0" y="0"/>
                      <wp:positionH relativeFrom="column">
                        <wp:posOffset>-12700</wp:posOffset>
                      </wp:positionH>
                      <wp:positionV relativeFrom="paragraph">
                        <wp:posOffset>97790</wp:posOffset>
                      </wp:positionV>
                      <wp:extent cx="228600" cy="47625"/>
                      <wp:effectExtent l="8890" t="12700" r="10160" b="6350"/>
                      <wp:wrapNone/>
                      <wp:docPr id="1123362365" name="Straight Arrow Connector 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28600" cy="476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C689A39" id="Straight Arrow Connector 66" o:spid="_x0000_s1026" type="#_x0000_t32" style="position:absolute;margin-left:-1pt;margin-top:7.7pt;width:18pt;height:3.75pt;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"/>
                  </w:pict>
                </mc:Fallback>
              </mc:AlternateContent>
            </w:r>
            <w:r>
              <w:rPr>
                <w:rFonts w:ascii="Calibri" w:hAnsi="Calibri" w:cs="Calibri"/>
                <w:color w:val="000000"/>
                <w:sz w:val="22"/>
                <w:szCs w:val="22"/>
              </w:rPr>
              <w:t> </w:t>
            </w:r>
          </w:p>
        </w:tc>
        <w:tc>
          <w:tcPr>
            <w:tcW w:w="1510" w:type="pct"/>
            <w:vMerge/>
            <w:tcBorders>
              <w:top w:val="nil"/>
              <w:left w:val="single" w:sz="4" w:space="0" w:color="auto"/>
              <w:bottom w:val="single" w:sz="4" w:space="0" w:color="auto"/>
              <w:right w:val="single" w:sz="4" w:space="0" w:color="auto"/>
            </w:tcBorders>
            <w:vAlign w:val="center"/>
          </w:tcPr>
          <w:p w14:paraId="364D3D31" w14:textId="77777777" w:rsidR="00CA6055" w:rsidRDefault="00CA6055" w:rsidP="00161F33">
            <w:pPr>
              <w:rPr>
                <w:rFonts w:ascii="Calibri" w:hAnsi="Calibri" w:cs="Calibri"/>
                <w:color w:val="000000"/>
                <w:sz w:val="22"/>
                <w:szCs w:val="22"/>
              </w:rPr>
            </w:pPr>
          </w:p>
        </w:tc>
        <w:tc>
          <w:tcPr>
            <w:tcW w:w="344" w:type="pct"/>
            <w:vMerge/>
            <w:tcBorders>
              <w:top w:val="nil"/>
              <w:left w:val="single" w:sz="4" w:space="0" w:color="auto"/>
              <w:bottom w:val="single" w:sz="4" w:space="0" w:color="auto"/>
              <w:right w:val="single" w:sz="4" w:space="0" w:color="auto"/>
            </w:tcBorders>
            <w:vAlign w:val="center"/>
          </w:tcPr>
          <w:p w14:paraId="4C314D4D" w14:textId="77777777" w:rsidR="00CA6055" w:rsidRDefault="00CA6055" w:rsidP="00161F33">
            <w:pPr>
              <w:rPr>
                <w:rFonts w:ascii="Calibri" w:hAnsi="Calibri" w:cs="Calibri"/>
                <w:color w:val="000000"/>
                <w:sz w:val="22"/>
                <w:szCs w:val="22"/>
              </w:rPr>
            </w:pPr>
          </w:p>
        </w:tc>
        <w:tc>
          <w:tcPr>
            <w:tcW w:w="425" w:type="pct"/>
            <w:vMerge/>
            <w:tcBorders>
              <w:top w:val="nil"/>
              <w:left w:val="single" w:sz="4" w:space="0" w:color="auto"/>
              <w:bottom w:val="single" w:sz="4" w:space="0" w:color="auto"/>
              <w:right w:val="single" w:sz="4" w:space="0" w:color="auto"/>
            </w:tcBorders>
            <w:vAlign w:val="center"/>
          </w:tcPr>
          <w:p w14:paraId="1A6F6E46" w14:textId="77777777" w:rsidR="00CA6055" w:rsidRDefault="00CA6055" w:rsidP="00161F33">
            <w:pPr>
              <w:rPr>
                <w:rFonts w:ascii="Calibri" w:hAnsi="Calibri" w:cs="Calibri"/>
                <w:color w:val="000000"/>
                <w:sz w:val="22"/>
                <w:szCs w:val="22"/>
              </w:rPr>
            </w:pPr>
          </w:p>
        </w:tc>
        <w:tc>
          <w:tcPr>
            <w:tcW w:w="1734" w:type="pct"/>
            <w:vMerge/>
            <w:tcBorders>
              <w:top w:val="nil"/>
              <w:left w:val="single" w:sz="4" w:space="0" w:color="auto"/>
              <w:bottom w:val="single" w:sz="4" w:space="0" w:color="auto"/>
              <w:right w:val="single" w:sz="4" w:space="0" w:color="auto"/>
            </w:tcBorders>
            <w:vAlign w:val="center"/>
            <w:hideMark/>
          </w:tcPr>
          <w:p w14:paraId="3FE62B1A" w14:textId="77777777" w:rsidR="00CA6055" w:rsidRDefault="00CA6055" w:rsidP="00161F33">
            <w:pPr>
              <w:rPr>
                <w:rFonts w:ascii="Calibri" w:hAnsi="Calibri" w:cs="Calibri"/>
                <w:color w:val="000000"/>
                <w:sz w:val="22"/>
                <w:szCs w:val="22"/>
              </w:rPr>
            </w:pPr>
          </w:p>
        </w:tc>
        <w:tc>
          <w:tcPr>
            <w:tcW w:w="350" w:type="pct"/>
            <w:vMerge/>
            <w:tcBorders>
              <w:top w:val="nil"/>
              <w:left w:val="single" w:sz="4" w:space="0" w:color="auto"/>
              <w:bottom w:val="single" w:sz="4" w:space="0" w:color="000000"/>
              <w:right w:val="single" w:sz="4" w:space="0" w:color="auto"/>
            </w:tcBorders>
            <w:vAlign w:val="center"/>
            <w:hideMark/>
          </w:tcPr>
          <w:p w14:paraId="7C105CB5" w14:textId="77777777" w:rsidR="00CA6055" w:rsidRDefault="00CA6055" w:rsidP="00161F33">
            <w:pPr>
              <w:rPr>
                <w:rFonts w:ascii="Calibri" w:hAnsi="Calibri" w:cs="Calibri"/>
                <w:color w:val="000000"/>
                <w:sz w:val="22"/>
                <w:szCs w:val="22"/>
              </w:rPr>
            </w:pPr>
          </w:p>
        </w:tc>
      </w:tr>
      <w:tr w:rsidR="00CA6055" w14:paraId="47490726" w14:textId="77777777" w:rsidTr="00161F33">
        <w:trPr>
          <w:trHeight w:val="576"/>
        </w:trPr>
        <w:tc>
          <w:tcPr>
            <w:tcW w:w="442" w:type="pct"/>
            <w:tcBorders>
              <w:top w:val="nil"/>
              <w:left w:val="single" w:sz="4" w:space="0" w:color="auto"/>
              <w:bottom w:val="single" w:sz="4" w:space="0" w:color="auto"/>
              <w:right w:val="single" w:sz="4" w:space="0" w:color="auto"/>
            </w:tcBorders>
            <w:vAlign w:val="center"/>
            <w:hideMark/>
          </w:tcPr>
          <w:p w14:paraId="0DFAC991" w14:textId="77777777" w:rsidR="00CA6055" w:rsidRDefault="00CA6055" w:rsidP="00161F33">
            <w:pPr>
              <w:rPr>
                <w:rFonts w:ascii="Calibri" w:hAnsi="Calibri" w:cs="Calibri"/>
                <w:b/>
                <w:bCs/>
                <w:color w:val="000000"/>
                <w:sz w:val="22"/>
                <w:szCs w:val="22"/>
              </w:rPr>
            </w:pPr>
            <w:r>
              <w:rPr>
                <w:rFonts w:ascii="Calibri" w:hAnsi="Calibri" w:cs="Calibri"/>
                <w:b/>
                <w:bCs/>
                <w:color w:val="000000"/>
                <w:sz w:val="22"/>
                <w:szCs w:val="22"/>
              </w:rPr>
              <w:t xml:space="preserve">Gender reassignment </w:t>
            </w:r>
          </w:p>
        </w:tc>
        <w:tc>
          <w:tcPr>
            <w:tcW w:w="195" w:type="pct"/>
            <w:tcBorders>
              <w:top w:val="nil"/>
              <w:left w:val="nil"/>
              <w:bottom w:val="single" w:sz="4" w:space="0" w:color="auto"/>
              <w:right w:val="single" w:sz="4" w:space="0" w:color="auto"/>
            </w:tcBorders>
            <w:vAlign w:val="center"/>
            <w:hideMark/>
          </w:tcPr>
          <w:p w14:paraId="691366A3" w14:textId="7FA92F7A" w:rsidR="00CA6055" w:rsidRDefault="00CA6055" w:rsidP="00161F33">
            <w:pPr>
              <w:rPr>
                <w:rFonts w:ascii="Calibri" w:hAnsi="Calibri" w:cs="Calibri"/>
                <w:color w:val="000000"/>
                <w:sz w:val="22"/>
                <w:szCs w:val="22"/>
              </w:rPr>
            </w:pPr>
            <w:r>
              <w:rPr>
                <w:rFonts w:ascii="Calibri" w:hAnsi="Calibri" w:cs="Calibri"/>
                <w:noProof/>
                <w:color w:val="000000"/>
                <w:sz w:val="22"/>
                <w:szCs w:val="22"/>
              </w:rPr>
              <mc:AlternateContent>
                <mc:Choice Requires="wps">
                  <w:drawing>
                    <wp:anchor distT="0" distB="0" distL="114300" distR="114300" simplePos="0" relativeHeight="251660288" behindDoc="0" locked="0" layoutInCell="1" allowOverlap="1" wp14:anchorId="5CC51D5D" wp14:editId="55643099">
                      <wp:simplePos x="0" y="0"/>
                      <wp:positionH relativeFrom="column">
                        <wp:posOffset>-8255</wp:posOffset>
                      </wp:positionH>
                      <wp:positionV relativeFrom="paragraph">
                        <wp:posOffset>210820</wp:posOffset>
                      </wp:positionV>
                      <wp:extent cx="228600" cy="47625"/>
                      <wp:effectExtent l="13335" t="10160" r="5715" b="8890"/>
                      <wp:wrapNone/>
                      <wp:docPr id="1911225588" name="Straight Arrow Connector 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28600" cy="476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593643D" id="Straight Arrow Connector 65" o:spid="_x0000_s1026" type="#_x0000_t32" style="position:absolute;margin-left:-.65pt;margin-top:16.6pt;width:18pt;height:3.75pt;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"/>
                  </w:pict>
                </mc:Fallback>
              </mc:AlternateContent>
            </w:r>
            <w:r>
              <w:rPr>
                <w:rFonts w:ascii="Calibri" w:hAnsi="Calibri" w:cs="Calibri"/>
                <w:color w:val="000000"/>
                <w:sz w:val="22"/>
                <w:szCs w:val="22"/>
              </w:rPr>
              <w:t> </w:t>
            </w:r>
          </w:p>
        </w:tc>
        <w:tc>
          <w:tcPr>
            <w:tcW w:w="1510" w:type="pct"/>
            <w:vMerge/>
            <w:tcBorders>
              <w:top w:val="nil"/>
              <w:left w:val="single" w:sz="4" w:space="0" w:color="auto"/>
              <w:bottom w:val="single" w:sz="4" w:space="0" w:color="auto"/>
              <w:right w:val="single" w:sz="4" w:space="0" w:color="auto"/>
            </w:tcBorders>
            <w:vAlign w:val="center"/>
          </w:tcPr>
          <w:p w14:paraId="28556670" w14:textId="77777777" w:rsidR="00CA6055" w:rsidRDefault="00CA6055" w:rsidP="00161F33">
            <w:pPr>
              <w:rPr>
                <w:rFonts w:ascii="Calibri" w:hAnsi="Calibri" w:cs="Calibri"/>
                <w:color w:val="000000"/>
                <w:sz w:val="22"/>
                <w:szCs w:val="22"/>
              </w:rPr>
            </w:pPr>
          </w:p>
        </w:tc>
        <w:tc>
          <w:tcPr>
            <w:tcW w:w="344" w:type="pct"/>
            <w:vMerge/>
            <w:tcBorders>
              <w:top w:val="nil"/>
              <w:left w:val="single" w:sz="4" w:space="0" w:color="auto"/>
              <w:bottom w:val="single" w:sz="4" w:space="0" w:color="auto"/>
              <w:right w:val="single" w:sz="4" w:space="0" w:color="auto"/>
            </w:tcBorders>
            <w:vAlign w:val="center"/>
          </w:tcPr>
          <w:p w14:paraId="6F47ADC0" w14:textId="77777777" w:rsidR="00CA6055" w:rsidRDefault="00CA6055" w:rsidP="00161F33">
            <w:pPr>
              <w:rPr>
                <w:rFonts w:ascii="Calibri" w:hAnsi="Calibri" w:cs="Calibri"/>
                <w:color w:val="000000"/>
                <w:sz w:val="22"/>
                <w:szCs w:val="22"/>
              </w:rPr>
            </w:pPr>
          </w:p>
        </w:tc>
        <w:tc>
          <w:tcPr>
            <w:tcW w:w="425" w:type="pct"/>
            <w:vMerge/>
            <w:tcBorders>
              <w:top w:val="nil"/>
              <w:left w:val="single" w:sz="4" w:space="0" w:color="auto"/>
              <w:bottom w:val="single" w:sz="4" w:space="0" w:color="auto"/>
              <w:right w:val="single" w:sz="4" w:space="0" w:color="auto"/>
            </w:tcBorders>
            <w:vAlign w:val="center"/>
          </w:tcPr>
          <w:p w14:paraId="2BE1A180" w14:textId="77777777" w:rsidR="00CA6055" w:rsidRDefault="00CA6055" w:rsidP="00161F33">
            <w:pPr>
              <w:rPr>
                <w:rFonts w:ascii="Calibri" w:hAnsi="Calibri" w:cs="Calibri"/>
                <w:color w:val="000000"/>
                <w:sz w:val="22"/>
                <w:szCs w:val="22"/>
              </w:rPr>
            </w:pPr>
          </w:p>
        </w:tc>
        <w:tc>
          <w:tcPr>
            <w:tcW w:w="1734" w:type="pct"/>
            <w:vMerge/>
            <w:tcBorders>
              <w:top w:val="nil"/>
              <w:left w:val="single" w:sz="4" w:space="0" w:color="auto"/>
              <w:bottom w:val="single" w:sz="4" w:space="0" w:color="auto"/>
              <w:right w:val="single" w:sz="4" w:space="0" w:color="auto"/>
            </w:tcBorders>
            <w:vAlign w:val="center"/>
            <w:hideMark/>
          </w:tcPr>
          <w:p w14:paraId="09FD83FE" w14:textId="77777777" w:rsidR="00CA6055" w:rsidRDefault="00CA6055" w:rsidP="00161F33">
            <w:pPr>
              <w:rPr>
                <w:rFonts w:ascii="Calibri" w:hAnsi="Calibri" w:cs="Calibri"/>
                <w:color w:val="000000"/>
                <w:sz w:val="22"/>
                <w:szCs w:val="22"/>
              </w:rPr>
            </w:pPr>
          </w:p>
        </w:tc>
        <w:tc>
          <w:tcPr>
            <w:tcW w:w="350" w:type="pct"/>
            <w:vMerge/>
            <w:tcBorders>
              <w:top w:val="nil"/>
              <w:left w:val="single" w:sz="4" w:space="0" w:color="auto"/>
              <w:bottom w:val="single" w:sz="4" w:space="0" w:color="000000"/>
              <w:right w:val="single" w:sz="4" w:space="0" w:color="auto"/>
            </w:tcBorders>
            <w:vAlign w:val="center"/>
            <w:hideMark/>
          </w:tcPr>
          <w:p w14:paraId="5DBD6E9B" w14:textId="77777777" w:rsidR="00CA6055" w:rsidRDefault="00CA6055" w:rsidP="00161F33">
            <w:pPr>
              <w:rPr>
                <w:rFonts w:ascii="Calibri" w:hAnsi="Calibri" w:cs="Calibri"/>
                <w:color w:val="000000"/>
                <w:sz w:val="22"/>
                <w:szCs w:val="22"/>
              </w:rPr>
            </w:pPr>
          </w:p>
        </w:tc>
      </w:tr>
      <w:tr w:rsidR="00CA6055" w14:paraId="39889E9D" w14:textId="77777777" w:rsidTr="00161F33">
        <w:trPr>
          <w:trHeight w:val="864"/>
        </w:trPr>
        <w:tc>
          <w:tcPr>
            <w:tcW w:w="442" w:type="pct"/>
            <w:tcBorders>
              <w:top w:val="nil"/>
              <w:left w:val="single" w:sz="4" w:space="0" w:color="auto"/>
              <w:bottom w:val="single" w:sz="4" w:space="0" w:color="auto"/>
              <w:right w:val="single" w:sz="4" w:space="0" w:color="auto"/>
            </w:tcBorders>
            <w:vAlign w:val="center"/>
            <w:hideMark/>
          </w:tcPr>
          <w:p w14:paraId="57A42AA6" w14:textId="77777777" w:rsidR="00CA6055" w:rsidRDefault="00CA6055" w:rsidP="00161F33">
            <w:pPr>
              <w:rPr>
                <w:rFonts w:ascii="Calibri" w:hAnsi="Calibri" w:cs="Calibri"/>
                <w:b/>
                <w:bCs/>
                <w:color w:val="000000"/>
                <w:sz w:val="22"/>
                <w:szCs w:val="22"/>
              </w:rPr>
            </w:pPr>
            <w:r>
              <w:rPr>
                <w:rFonts w:ascii="Calibri" w:hAnsi="Calibri" w:cs="Calibri"/>
                <w:b/>
                <w:bCs/>
                <w:color w:val="000000"/>
                <w:sz w:val="22"/>
                <w:szCs w:val="22"/>
              </w:rPr>
              <w:t>Marriage and civil partnership</w:t>
            </w:r>
          </w:p>
        </w:tc>
        <w:tc>
          <w:tcPr>
            <w:tcW w:w="195" w:type="pct"/>
            <w:tcBorders>
              <w:top w:val="nil"/>
              <w:left w:val="nil"/>
              <w:bottom w:val="single" w:sz="4" w:space="0" w:color="auto"/>
              <w:right w:val="single" w:sz="4" w:space="0" w:color="auto"/>
            </w:tcBorders>
            <w:vAlign w:val="center"/>
            <w:hideMark/>
          </w:tcPr>
          <w:p w14:paraId="50050715" w14:textId="35DE060D" w:rsidR="00CA6055" w:rsidRDefault="00CA6055" w:rsidP="00161F33">
            <w:pPr>
              <w:rPr>
                <w:rFonts w:ascii="Calibri" w:hAnsi="Calibri" w:cs="Calibri"/>
                <w:color w:val="000000"/>
                <w:sz w:val="22"/>
                <w:szCs w:val="22"/>
              </w:rPr>
            </w:pPr>
            <w:r>
              <w:rPr>
                <w:rFonts w:ascii="Calibri" w:hAnsi="Calibri" w:cs="Calibri"/>
                <w:noProof/>
                <w:color w:val="000000"/>
                <w:sz w:val="22"/>
                <w:szCs w:val="22"/>
              </w:rPr>
              <mc:AlternateContent>
                <mc:Choice Requires="wps">
                  <w:drawing>
                    <wp:anchor distT="0" distB="0" distL="114300" distR="114300" simplePos="0" relativeHeight="251662336" behindDoc="0" locked="0" layoutInCell="1" allowOverlap="1" wp14:anchorId="11045181" wp14:editId="5CE41A9E">
                      <wp:simplePos x="0" y="0"/>
                      <wp:positionH relativeFrom="column">
                        <wp:posOffset>-56515</wp:posOffset>
                      </wp:positionH>
                      <wp:positionV relativeFrom="paragraph">
                        <wp:posOffset>247015</wp:posOffset>
                      </wp:positionV>
                      <wp:extent cx="228600" cy="47625"/>
                      <wp:effectExtent l="12700" t="8890" r="6350" b="10160"/>
                      <wp:wrapNone/>
                      <wp:docPr id="2108557141" name="Straight Arrow Connector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28600" cy="476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ED220AB" id="Straight Arrow Connector 64" o:spid="_x0000_s1026" type="#_x0000_t32" style="position:absolute;margin-left:-4.45pt;margin-top:19.45pt;width:18pt;height:3.75pt;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"/>
                  </w:pict>
                </mc:Fallback>
              </mc:AlternateContent>
            </w:r>
            <w:r>
              <w:rPr>
                <w:rFonts w:ascii="Calibri" w:hAnsi="Calibri" w:cs="Calibri"/>
                <w:color w:val="000000"/>
                <w:sz w:val="22"/>
                <w:szCs w:val="22"/>
              </w:rPr>
              <w:t> </w:t>
            </w:r>
          </w:p>
        </w:tc>
        <w:tc>
          <w:tcPr>
            <w:tcW w:w="1510" w:type="pct"/>
            <w:vMerge/>
            <w:tcBorders>
              <w:top w:val="nil"/>
              <w:left w:val="single" w:sz="4" w:space="0" w:color="auto"/>
              <w:bottom w:val="single" w:sz="4" w:space="0" w:color="auto"/>
              <w:right w:val="single" w:sz="4" w:space="0" w:color="auto"/>
            </w:tcBorders>
            <w:vAlign w:val="center"/>
          </w:tcPr>
          <w:p w14:paraId="6BED963B" w14:textId="77777777" w:rsidR="00CA6055" w:rsidRDefault="00CA6055" w:rsidP="00161F33">
            <w:pPr>
              <w:rPr>
                <w:rFonts w:ascii="Calibri" w:hAnsi="Calibri" w:cs="Calibri"/>
                <w:color w:val="000000"/>
                <w:sz w:val="22"/>
                <w:szCs w:val="22"/>
              </w:rPr>
            </w:pPr>
          </w:p>
        </w:tc>
        <w:tc>
          <w:tcPr>
            <w:tcW w:w="344" w:type="pct"/>
            <w:vMerge/>
            <w:tcBorders>
              <w:top w:val="nil"/>
              <w:left w:val="single" w:sz="4" w:space="0" w:color="auto"/>
              <w:bottom w:val="single" w:sz="4" w:space="0" w:color="auto"/>
              <w:right w:val="single" w:sz="4" w:space="0" w:color="auto"/>
            </w:tcBorders>
            <w:vAlign w:val="center"/>
          </w:tcPr>
          <w:p w14:paraId="14A93AF7" w14:textId="77777777" w:rsidR="00CA6055" w:rsidRDefault="00CA6055" w:rsidP="00161F33">
            <w:pPr>
              <w:rPr>
                <w:rFonts w:ascii="Calibri" w:hAnsi="Calibri" w:cs="Calibri"/>
                <w:color w:val="000000"/>
                <w:sz w:val="22"/>
                <w:szCs w:val="22"/>
              </w:rPr>
            </w:pPr>
          </w:p>
        </w:tc>
        <w:tc>
          <w:tcPr>
            <w:tcW w:w="425" w:type="pct"/>
            <w:vMerge/>
            <w:tcBorders>
              <w:top w:val="nil"/>
              <w:left w:val="single" w:sz="4" w:space="0" w:color="auto"/>
              <w:bottom w:val="single" w:sz="4" w:space="0" w:color="auto"/>
              <w:right w:val="single" w:sz="4" w:space="0" w:color="auto"/>
            </w:tcBorders>
            <w:vAlign w:val="center"/>
          </w:tcPr>
          <w:p w14:paraId="3B47CE01" w14:textId="77777777" w:rsidR="00CA6055" w:rsidRDefault="00CA6055" w:rsidP="00161F33">
            <w:pPr>
              <w:rPr>
                <w:rFonts w:ascii="Calibri" w:hAnsi="Calibri" w:cs="Calibri"/>
                <w:color w:val="000000"/>
                <w:sz w:val="22"/>
                <w:szCs w:val="22"/>
              </w:rPr>
            </w:pPr>
          </w:p>
        </w:tc>
        <w:tc>
          <w:tcPr>
            <w:tcW w:w="1734" w:type="pct"/>
            <w:vMerge/>
            <w:tcBorders>
              <w:top w:val="nil"/>
              <w:left w:val="single" w:sz="4" w:space="0" w:color="auto"/>
              <w:bottom w:val="single" w:sz="4" w:space="0" w:color="auto"/>
              <w:right w:val="single" w:sz="4" w:space="0" w:color="auto"/>
            </w:tcBorders>
            <w:vAlign w:val="center"/>
            <w:hideMark/>
          </w:tcPr>
          <w:p w14:paraId="4CB6BFA6" w14:textId="77777777" w:rsidR="00CA6055" w:rsidRDefault="00CA6055" w:rsidP="00161F33">
            <w:pPr>
              <w:rPr>
                <w:rFonts w:ascii="Calibri" w:hAnsi="Calibri" w:cs="Calibri"/>
                <w:color w:val="000000"/>
                <w:sz w:val="22"/>
                <w:szCs w:val="22"/>
              </w:rPr>
            </w:pPr>
          </w:p>
        </w:tc>
        <w:tc>
          <w:tcPr>
            <w:tcW w:w="350" w:type="pct"/>
            <w:vMerge/>
            <w:tcBorders>
              <w:top w:val="nil"/>
              <w:left w:val="single" w:sz="4" w:space="0" w:color="auto"/>
              <w:bottom w:val="single" w:sz="4" w:space="0" w:color="000000"/>
              <w:right w:val="single" w:sz="4" w:space="0" w:color="auto"/>
            </w:tcBorders>
            <w:vAlign w:val="center"/>
            <w:hideMark/>
          </w:tcPr>
          <w:p w14:paraId="19E3217E" w14:textId="77777777" w:rsidR="00CA6055" w:rsidRDefault="00CA6055" w:rsidP="00161F33">
            <w:pPr>
              <w:rPr>
                <w:rFonts w:ascii="Calibri" w:hAnsi="Calibri" w:cs="Calibri"/>
                <w:color w:val="000000"/>
                <w:sz w:val="22"/>
                <w:szCs w:val="22"/>
              </w:rPr>
            </w:pPr>
          </w:p>
        </w:tc>
      </w:tr>
      <w:tr w:rsidR="00CA6055" w14:paraId="2474DB51" w14:textId="77777777" w:rsidTr="00161F33">
        <w:trPr>
          <w:trHeight w:val="288"/>
        </w:trPr>
        <w:tc>
          <w:tcPr>
            <w:tcW w:w="442" w:type="pct"/>
            <w:tcBorders>
              <w:top w:val="nil"/>
              <w:left w:val="single" w:sz="4" w:space="0" w:color="auto"/>
              <w:bottom w:val="single" w:sz="4" w:space="0" w:color="auto"/>
              <w:right w:val="single" w:sz="4" w:space="0" w:color="auto"/>
            </w:tcBorders>
            <w:vAlign w:val="center"/>
            <w:hideMark/>
          </w:tcPr>
          <w:p w14:paraId="4939BD95" w14:textId="77777777" w:rsidR="00CA6055" w:rsidRDefault="00CA6055" w:rsidP="00161F33">
            <w:pPr>
              <w:rPr>
                <w:rFonts w:ascii="Calibri" w:hAnsi="Calibri" w:cs="Calibri"/>
                <w:b/>
                <w:bCs/>
                <w:color w:val="000000"/>
                <w:sz w:val="22"/>
                <w:szCs w:val="22"/>
              </w:rPr>
            </w:pPr>
            <w:r>
              <w:rPr>
                <w:rFonts w:ascii="Calibri" w:hAnsi="Calibri" w:cs="Calibri"/>
                <w:b/>
                <w:bCs/>
                <w:color w:val="000000"/>
                <w:sz w:val="22"/>
                <w:szCs w:val="22"/>
              </w:rPr>
              <w:t>Race</w:t>
            </w:r>
          </w:p>
        </w:tc>
        <w:tc>
          <w:tcPr>
            <w:tcW w:w="195" w:type="pct"/>
            <w:tcBorders>
              <w:top w:val="nil"/>
              <w:left w:val="nil"/>
              <w:bottom w:val="single" w:sz="4" w:space="0" w:color="auto"/>
              <w:right w:val="single" w:sz="4" w:space="0" w:color="auto"/>
            </w:tcBorders>
            <w:vAlign w:val="center"/>
            <w:hideMark/>
          </w:tcPr>
          <w:p w14:paraId="472AE115" w14:textId="4880B16F" w:rsidR="00CA6055" w:rsidRDefault="00CA6055" w:rsidP="00161F33">
            <w:pPr>
              <w:rPr>
                <w:rFonts w:ascii="Calibri" w:hAnsi="Calibri" w:cs="Calibri"/>
                <w:color w:val="000000"/>
                <w:sz w:val="22"/>
                <w:szCs w:val="22"/>
              </w:rPr>
            </w:pPr>
            <w:r>
              <w:rPr>
                <w:rFonts w:ascii="Calibri" w:hAnsi="Calibri" w:cs="Calibri"/>
                <w:noProof/>
                <w:color w:val="000000"/>
                <w:sz w:val="22"/>
                <w:szCs w:val="22"/>
              </w:rPr>
              <mc:AlternateContent>
                <mc:Choice Requires="wps">
                  <w:drawing>
                    <wp:anchor distT="0" distB="0" distL="114300" distR="114300" simplePos="0" relativeHeight="251663360" behindDoc="0" locked="0" layoutInCell="1" allowOverlap="1" wp14:anchorId="6DB777BC" wp14:editId="37796E13">
                      <wp:simplePos x="0" y="0"/>
                      <wp:positionH relativeFrom="column">
                        <wp:posOffset>-12700</wp:posOffset>
                      </wp:positionH>
                      <wp:positionV relativeFrom="paragraph">
                        <wp:posOffset>43180</wp:posOffset>
                      </wp:positionV>
                      <wp:extent cx="228600" cy="47625"/>
                      <wp:effectExtent l="8890" t="7620" r="10160" b="11430"/>
                      <wp:wrapNone/>
                      <wp:docPr id="1049352784" name="Straight Arrow Connector 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28600" cy="476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EAA16EF" id="Straight Arrow Connector 63" o:spid="_x0000_s1026" type="#_x0000_t32" style="position:absolute;margin-left:-1pt;margin-top:3.4pt;width:18pt;height:3.75pt;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"/>
                  </w:pict>
                </mc:Fallback>
              </mc:AlternateContent>
            </w:r>
            <w:r>
              <w:rPr>
                <w:rFonts w:ascii="Calibri" w:hAnsi="Calibri" w:cs="Calibri"/>
                <w:color w:val="000000"/>
                <w:sz w:val="22"/>
                <w:szCs w:val="22"/>
              </w:rPr>
              <w:t> </w:t>
            </w:r>
          </w:p>
        </w:tc>
        <w:tc>
          <w:tcPr>
            <w:tcW w:w="1510" w:type="pct"/>
            <w:vMerge/>
            <w:tcBorders>
              <w:top w:val="nil"/>
              <w:left w:val="single" w:sz="4" w:space="0" w:color="auto"/>
              <w:bottom w:val="single" w:sz="4" w:space="0" w:color="auto"/>
              <w:right w:val="single" w:sz="4" w:space="0" w:color="auto"/>
            </w:tcBorders>
            <w:vAlign w:val="center"/>
          </w:tcPr>
          <w:p w14:paraId="5309C84E" w14:textId="77777777" w:rsidR="00CA6055" w:rsidRDefault="00CA6055" w:rsidP="00161F33">
            <w:pPr>
              <w:rPr>
                <w:rFonts w:ascii="Calibri" w:hAnsi="Calibri" w:cs="Calibri"/>
                <w:color w:val="000000"/>
                <w:sz w:val="22"/>
                <w:szCs w:val="22"/>
              </w:rPr>
            </w:pPr>
          </w:p>
        </w:tc>
        <w:tc>
          <w:tcPr>
            <w:tcW w:w="344" w:type="pct"/>
            <w:vMerge/>
            <w:tcBorders>
              <w:top w:val="nil"/>
              <w:left w:val="single" w:sz="4" w:space="0" w:color="auto"/>
              <w:bottom w:val="single" w:sz="4" w:space="0" w:color="auto"/>
              <w:right w:val="single" w:sz="4" w:space="0" w:color="auto"/>
            </w:tcBorders>
            <w:vAlign w:val="center"/>
          </w:tcPr>
          <w:p w14:paraId="395644D5" w14:textId="77777777" w:rsidR="00CA6055" w:rsidRDefault="00CA6055" w:rsidP="00161F33">
            <w:pPr>
              <w:rPr>
                <w:rFonts w:ascii="Calibri" w:hAnsi="Calibri" w:cs="Calibri"/>
                <w:color w:val="000000"/>
                <w:sz w:val="22"/>
                <w:szCs w:val="22"/>
              </w:rPr>
            </w:pPr>
          </w:p>
        </w:tc>
        <w:tc>
          <w:tcPr>
            <w:tcW w:w="425" w:type="pct"/>
            <w:vMerge/>
            <w:tcBorders>
              <w:top w:val="nil"/>
              <w:left w:val="single" w:sz="4" w:space="0" w:color="auto"/>
              <w:bottom w:val="single" w:sz="4" w:space="0" w:color="auto"/>
              <w:right w:val="single" w:sz="4" w:space="0" w:color="auto"/>
            </w:tcBorders>
            <w:vAlign w:val="center"/>
          </w:tcPr>
          <w:p w14:paraId="3D9B79D1" w14:textId="77777777" w:rsidR="00CA6055" w:rsidRDefault="00CA6055" w:rsidP="00161F33">
            <w:pPr>
              <w:rPr>
                <w:rFonts w:ascii="Calibri" w:hAnsi="Calibri" w:cs="Calibri"/>
                <w:color w:val="000000"/>
                <w:sz w:val="22"/>
                <w:szCs w:val="22"/>
              </w:rPr>
            </w:pPr>
          </w:p>
        </w:tc>
        <w:tc>
          <w:tcPr>
            <w:tcW w:w="1734" w:type="pct"/>
            <w:vMerge/>
            <w:tcBorders>
              <w:top w:val="nil"/>
              <w:left w:val="single" w:sz="4" w:space="0" w:color="auto"/>
              <w:bottom w:val="single" w:sz="4" w:space="0" w:color="auto"/>
              <w:right w:val="single" w:sz="4" w:space="0" w:color="auto"/>
            </w:tcBorders>
            <w:vAlign w:val="center"/>
            <w:hideMark/>
          </w:tcPr>
          <w:p w14:paraId="109D29FC" w14:textId="77777777" w:rsidR="00CA6055" w:rsidRDefault="00CA6055" w:rsidP="00161F33">
            <w:pPr>
              <w:rPr>
                <w:rFonts w:ascii="Calibri" w:hAnsi="Calibri" w:cs="Calibri"/>
                <w:color w:val="000000"/>
                <w:sz w:val="22"/>
                <w:szCs w:val="22"/>
              </w:rPr>
            </w:pPr>
          </w:p>
        </w:tc>
        <w:tc>
          <w:tcPr>
            <w:tcW w:w="350" w:type="pct"/>
            <w:vMerge/>
            <w:tcBorders>
              <w:top w:val="nil"/>
              <w:left w:val="single" w:sz="4" w:space="0" w:color="auto"/>
              <w:bottom w:val="single" w:sz="4" w:space="0" w:color="000000"/>
              <w:right w:val="single" w:sz="4" w:space="0" w:color="auto"/>
            </w:tcBorders>
            <w:vAlign w:val="center"/>
            <w:hideMark/>
          </w:tcPr>
          <w:p w14:paraId="786060F7" w14:textId="77777777" w:rsidR="00CA6055" w:rsidRDefault="00CA6055" w:rsidP="00161F33">
            <w:pPr>
              <w:rPr>
                <w:rFonts w:ascii="Calibri" w:hAnsi="Calibri" w:cs="Calibri"/>
                <w:color w:val="000000"/>
                <w:sz w:val="22"/>
                <w:szCs w:val="22"/>
              </w:rPr>
            </w:pPr>
          </w:p>
        </w:tc>
      </w:tr>
      <w:tr w:rsidR="00CA6055" w14:paraId="4328B28E" w14:textId="77777777" w:rsidTr="00161F33">
        <w:trPr>
          <w:trHeight w:val="576"/>
        </w:trPr>
        <w:tc>
          <w:tcPr>
            <w:tcW w:w="442" w:type="pct"/>
            <w:tcBorders>
              <w:top w:val="nil"/>
              <w:left w:val="single" w:sz="4" w:space="0" w:color="auto"/>
              <w:bottom w:val="single" w:sz="4" w:space="0" w:color="auto"/>
              <w:right w:val="single" w:sz="4" w:space="0" w:color="auto"/>
            </w:tcBorders>
            <w:vAlign w:val="center"/>
            <w:hideMark/>
          </w:tcPr>
          <w:p w14:paraId="320E885F" w14:textId="77777777" w:rsidR="00CA6055" w:rsidRDefault="00CA6055" w:rsidP="00161F33">
            <w:pPr>
              <w:rPr>
                <w:rFonts w:ascii="Calibri" w:hAnsi="Calibri" w:cs="Calibri"/>
                <w:b/>
                <w:bCs/>
                <w:color w:val="000000"/>
                <w:sz w:val="22"/>
                <w:szCs w:val="22"/>
              </w:rPr>
            </w:pPr>
            <w:r>
              <w:rPr>
                <w:rFonts w:ascii="Calibri" w:hAnsi="Calibri" w:cs="Calibri"/>
                <w:b/>
                <w:bCs/>
                <w:color w:val="000000"/>
                <w:sz w:val="22"/>
                <w:szCs w:val="22"/>
              </w:rPr>
              <w:t>Religion or belief</w:t>
            </w:r>
          </w:p>
        </w:tc>
        <w:tc>
          <w:tcPr>
            <w:tcW w:w="195" w:type="pct"/>
            <w:tcBorders>
              <w:top w:val="nil"/>
              <w:left w:val="nil"/>
              <w:bottom w:val="single" w:sz="4" w:space="0" w:color="auto"/>
              <w:right w:val="single" w:sz="4" w:space="0" w:color="auto"/>
            </w:tcBorders>
            <w:vAlign w:val="center"/>
            <w:hideMark/>
          </w:tcPr>
          <w:p w14:paraId="72926519" w14:textId="11C052F3" w:rsidR="00CA6055" w:rsidRDefault="00CA6055" w:rsidP="00161F33">
            <w:pPr>
              <w:rPr>
                <w:rFonts w:ascii="Calibri" w:hAnsi="Calibri" w:cs="Calibri"/>
                <w:color w:val="000000"/>
                <w:sz w:val="22"/>
                <w:szCs w:val="22"/>
              </w:rPr>
            </w:pPr>
            <w:r>
              <w:rPr>
                <w:rFonts w:ascii="Calibri" w:hAnsi="Calibri" w:cs="Calibri"/>
                <w:noProof/>
                <w:color w:val="000000"/>
                <w:sz w:val="22"/>
                <w:szCs w:val="22"/>
              </w:rPr>
              <mc:AlternateContent>
                <mc:Choice Requires="wps">
                  <w:drawing>
                    <wp:anchor distT="0" distB="0" distL="114300" distR="114300" simplePos="0" relativeHeight="251668480" behindDoc="0" locked="0" layoutInCell="1" allowOverlap="1" wp14:anchorId="32795824" wp14:editId="3AACC9A3">
                      <wp:simplePos x="0" y="0"/>
                      <wp:positionH relativeFrom="column">
                        <wp:posOffset>21590</wp:posOffset>
                      </wp:positionH>
                      <wp:positionV relativeFrom="paragraph">
                        <wp:posOffset>151130</wp:posOffset>
                      </wp:positionV>
                      <wp:extent cx="228600" cy="47625"/>
                      <wp:effectExtent l="5080" t="9525" r="13970" b="9525"/>
                      <wp:wrapNone/>
                      <wp:docPr id="1001915192" name="Straight Arrow Connector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28600" cy="476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3361880" id="Straight Arrow Connector 62" o:spid="_x0000_s1026" type="#_x0000_t32" style="position:absolute;margin-left:1.7pt;margin-top:11.9pt;width:18pt;height:3.75pt;flip: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"/>
                  </w:pict>
                </mc:Fallback>
              </mc:AlternateContent>
            </w:r>
            <w:r>
              <w:rPr>
                <w:rFonts w:ascii="Calibri" w:hAnsi="Calibri" w:cs="Calibri"/>
                <w:color w:val="000000"/>
                <w:sz w:val="22"/>
                <w:szCs w:val="22"/>
              </w:rPr>
              <w:t> </w:t>
            </w:r>
          </w:p>
        </w:tc>
        <w:tc>
          <w:tcPr>
            <w:tcW w:w="1510" w:type="pct"/>
            <w:vMerge/>
            <w:tcBorders>
              <w:top w:val="nil"/>
              <w:left w:val="single" w:sz="4" w:space="0" w:color="auto"/>
              <w:bottom w:val="single" w:sz="4" w:space="0" w:color="auto"/>
              <w:right w:val="single" w:sz="4" w:space="0" w:color="auto"/>
            </w:tcBorders>
            <w:vAlign w:val="center"/>
          </w:tcPr>
          <w:p w14:paraId="753D5FF2" w14:textId="77777777" w:rsidR="00CA6055" w:rsidRDefault="00CA6055" w:rsidP="00161F33">
            <w:pPr>
              <w:rPr>
                <w:rFonts w:ascii="Calibri" w:hAnsi="Calibri" w:cs="Calibri"/>
                <w:color w:val="000000"/>
                <w:sz w:val="22"/>
                <w:szCs w:val="22"/>
              </w:rPr>
            </w:pPr>
          </w:p>
        </w:tc>
        <w:tc>
          <w:tcPr>
            <w:tcW w:w="344" w:type="pct"/>
            <w:vMerge/>
            <w:tcBorders>
              <w:top w:val="nil"/>
              <w:left w:val="single" w:sz="4" w:space="0" w:color="auto"/>
              <w:bottom w:val="single" w:sz="4" w:space="0" w:color="auto"/>
              <w:right w:val="single" w:sz="4" w:space="0" w:color="auto"/>
            </w:tcBorders>
            <w:vAlign w:val="center"/>
          </w:tcPr>
          <w:p w14:paraId="4E96CE75" w14:textId="77777777" w:rsidR="00CA6055" w:rsidRDefault="00CA6055" w:rsidP="00161F33">
            <w:pPr>
              <w:rPr>
                <w:rFonts w:ascii="Calibri" w:hAnsi="Calibri" w:cs="Calibri"/>
                <w:color w:val="000000"/>
                <w:sz w:val="22"/>
                <w:szCs w:val="22"/>
              </w:rPr>
            </w:pPr>
          </w:p>
        </w:tc>
        <w:tc>
          <w:tcPr>
            <w:tcW w:w="425" w:type="pct"/>
            <w:vMerge/>
            <w:tcBorders>
              <w:top w:val="nil"/>
              <w:left w:val="single" w:sz="4" w:space="0" w:color="auto"/>
              <w:bottom w:val="single" w:sz="4" w:space="0" w:color="auto"/>
              <w:right w:val="single" w:sz="4" w:space="0" w:color="auto"/>
            </w:tcBorders>
            <w:vAlign w:val="center"/>
          </w:tcPr>
          <w:p w14:paraId="0A7B4EFA" w14:textId="77777777" w:rsidR="00CA6055" w:rsidRDefault="00CA6055" w:rsidP="00161F33">
            <w:pPr>
              <w:rPr>
                <w:rFonts w:ascii="Calibri" w:hAnsi="Calibri" w:cs="Calibri"/>
                <w:color w:val="000000"/>
                <w:sz w:val="22"/>
                <w:szCs w:val="22"/>
              </w:rPr>
            </w:pPr>
          </w:p>
        </w:tc>
        <w:tc>
          <w:tcPr>
            <w:tcW w:w="1734" w:type="pct"/>
            <w:vMerge/>
            <w:tcBorders>
              <w:top w:val="nil"/>
              <w:left w:val="single" w:sz="4" w:space="0" w:color="auto"/>
              <w:bottom w:val="single" w:sz="4" w:space="0" w:color="auto"/>
              <w:right w:val="single" w:sz="4" w:space="0" w:color="auto"/>
            </w:tcBorders>
            <w:vAlign w:val="center"/>
            <w:hideMark/>
          </w:tcPr>
          <w:p w14:paraId="37917296" w14:textId="77777777" w:rsidR="00CA6055" w:rsidRDefault="00CA6055" w:rsidP="00161F33">
            <w:pPr>
              <w:rPr>
                <w:rFonts w:ascii="Calibri" w:hAnsi="Calibri" w:cs="Calibri"/>
                <w:color w:val="000000"/>
                <w:sz w:val="22"/>
                <w:szCs w:val="22"/>
              </w:rPr>
            </w:pPr>
          </w:p>
        </w:tc>
        <w:tc>
          <w:tcPr>
            <w:tcW w:w="350" w:type="pct"/>
            <w:vMerge/>
            <w:tcBorders>
              <w:top w:val="nil"/>
              <w:left w:val="single" w:sz="4" w:space="0" w:color="auto"/>
              <w:bottom w:val="single" w:sz="4" w:space="0" w:color="000000"/>
              <w:right w:val="single" w:sz="4" w:space="0" w:color="auto"/>
            </w:tcBorders>
            <w:vAlign w:val="center"/>
            <w:hideMark/>
          </w:tcPr>
          <w:p w14:paraId="61E5ACF2" w14:textId="77777777" w:rsidR="00CA6055" w:rsidRDefault="00CA6055" w:rsidP="00161F33">
            <w:pPr>
              <w:rPr>
                <w:rFonts w:ascii="Calibri" w:hAnsi="Calibri" w:cs="Calibri"/>
                <w:color w:val="000000"/>
                <w:sz w:val="22"/>
                <w:szCs w:val="22"/>
              </w:rPr>
            </w:pPr>
          </w:p>
        </w:tc>
      </w:tr>
      <w:tr w:rsidR="00CA6055" w14:paraId="3F846DE3" w14:textId="77777777" w:rsidTr="00161F33">
        <w:trPr>
          <w:trHeight w:val="288"/>
        </w:trPr>
        <w:tc>
          <w:tcPr>
            <w:tcW w:w="442" w:type="pct"/>
            <w:tcBorders>
              <w:top w:val="nil"/>
              <w:left w:val="single" w:sz="4" w:space="0" w:color="auto"/>
              <w:bottom w:val="single" w:sz="4" w:space="0" w:color="auto"/>
              <w:right w:val="single" w:sz="4" w:space="0" w:color="auto"/>
            </w:tcBorders>
            <w:vAlign w:val="center"/>
            <w:hideMark/>
          </w:tcPr>
          <w:p w14:paraId="0B56C7FB" w14:textId="77777777" w:rsidR="00CA6055" w:rsidRDefault="00CA6055" w:rsidP="00161F33">
            <w:pPr>
              <w:rPr>
                <w:rFonts w:ascii="Calibri" w:hAnsi="Calibri" w:cs="Calibri"/>
                <w:b/>
                <w:bCs/>
                <w:color w:val="000000"/>
                <w:sz w:val="22"/>
                <w:szCs w:val="22"/>
              </w:rPr>
            </w:pPr>
            <w:r>
              <w:rPr>
                <w:rFonts w:ascii="Calibri" w:hAnsi="Calibri" w:cs="Calibri"/>
                <w:b/>
                <w:bCs/>
                <w:color w:val="000000"/>
                <w:sz w:val="22"/>
                <w:szCs w:val="22"/>
              </w:rPr>
              <w:t>Sex</w:t>
            </w:r>
          </w:p>
        </w:tc>
        <w:tc>
          <w:tcPr>
            <w:tcW w:w="195" w:type="pct"/>
            <w:tcBorders>
              <w:top w:val="nil"/>
              <w:left w:val="nil"/>
              <w:bottom w:val="single" w:sz="4" w:space="0" w:color="auto"/>
              <w:right w:val="single" w:sz="4" w:space="0" w:color="auto"/>
            </w:tcBorders>
            <w:vAlign w:val="center"/>
            <w:hideMark/>
          </w:tcPr>
          <w:p w14:paraId="1B42AC39" w14:textId="51B1C35D" w:rsidR="00CA6055" w:rsidRDefault="00CA6055" w:rsidP="00161F33">
            <w:pPr>
              <w:rPr>
                <w:rFonts w:ascii="Calibri" w:hAnsi="Calibri" w:cs="Calibri"/>
                <w:color w:val="000000"/>
                <w:sz w:val="22"/>
                <w:szCs w:val="22"/>
              </w:rPr>
            </w:pPr>
            <w:r>
              <w:rPr>
                <w:rFonts w:ascii="Calibri" w:hAnsi="Calibri" w:cs="Calibri"/>
                <w:noProof/>
                <w:color w:val="000000"/>
                <w:sz w:val="22"/>
                <w:szCs w:val="22"/>
              </w:rPr>
              <mc:AlternateContent>
                <mc:Choice Requires="wps">
                  <w:drawing>
                    <wp:anchor distT="0" distB="0" distL="114300" distR="114300" simplePos="0" relativeHeight="251664384" behindDoc="0" locked="0" layoutInCell="1" allowOverlap="1" wp14:anchorId="743725D5" wp14:editId="0A03DFEA">
                      <wp:simplePos x="0" y="0"/>
                      <wp:positionH relativeFrom="column">
                        <wp:posOffset>17145</wp:posOffset>
                      </wp:positionH>
                      <wp:positionV relativeFrom="paragraph">
                        <wp:posOffset>62865</wp:posOffset>
                      </wp:positionV>
                      <wp:extent cx="228600" cy="47625"/>
                      <wp:effectExtent l="10160" t="7620" r="8890" b="11430"/>
                      <wp:wrapNone/>
                      <wp:docPr id="888696229" name="Straight Arrow Connector 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28600" cy="476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3D516BC" id="Straight Arrow Connector 61" o:spid="_x0000_s1026" type="#_x0000_t32" style="position:absolute;margin-left:1.35pt;margin-top:4.95pt;width:18pt;height:3.75pt;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"/>
                  </w:pict>
                </mc:Fallback>
              </mc:AlternateContent>
            </w:r>
            <w:r>
              <w:rPr>
                <w:rFonts w:ascii="Calibri" w:hAnsi="Calibri" w:cs="Calibri"/>
                <w:color w:val="000000"/>
                <w:sz w:val="22"/>
                <w:szCs w:val="22"/>
              </w:rPr>
              <w:t> </w:t>
            </w:r>
          </w:p>
        </w:tc>
        <w:tc>
          <w:tcPr>
            <w:tcW w:w="1510" w:type="pct"/>
            <w:vMerge/>
            <w:tcBorders>
              <w:top w:val="nil"/>
              <w:left w:val="single" w:sz="4" w:space="0" w:color="auto"/>
              <w:bottom w:val="single" w:sz="4" w:space="0" w:color="auto"/>
              <w:right w:val="single" w:sz="4" w:space="0" w:color="auto"/>
            </w:tcBorders>
            <w:vAlign w:val="center"/>
          </w:tcPr>
          <w:p w14:paraId="67D5B77C" w14:textId="77777777" w:rsidR="00CA6055" w:rsidRDefault="00CA6055" w:rsidP="00161F33">
            <w:pPr>
              <w:rPr>
                <w:rFonts w:ascii="Calibri" w:hAnsi="Calibri" w:cs="Calibri"/>
                <w:color w:val="000000"/>
                <w:sz w:val="22"/>
                <w:szCs w:val="22"/>
              </w:rPr>
            </w:pPr>
          </w:p>
        </w:tc>
        <w:tc>
          <w:tcPr>
            <w:tcW w:w="344" w:type="pct"/>
            <w:vMerge/>
            <w:tcBorders>
              <w:top w:val="nil"/>
              <w:left w:val="single" w:sz="4" w:space="0" w:color="auto"/>
              <w:bottom w:val="single" w:sz="4" w:space="0" w:color="auto"/>
              <w:right w:val="single" w:sz="4" w:space="0" w:color="auto"/>
            </w:tcBorders>
            <w:vAlign w:val="center"/>
          </w:tcPr>
          <w:p w14:paraId="0CECF368" w14:textId="77777777" w:rsidR="00CA6055" w:rsidRDefault="00CA6055" w:rsidP="00161F33">
            <w:pPr>
              <w:rPr>
                <w:rFonts w:ascii="Calibri" w:hAnsi="Calibri" w:cs="Calibri"/>
                <w:color w:val="000000"/>
                <w:sz w:val="22"/>
                <w:szCs w:val="22"/>
              </w:rPr>
            </w:pPr>
          </w:p>
        </w:tc>
        <w:tc>
          <w:tcPr>
            <w:tcW w:w="425" w:type="pct"/>
            <w:vMerge/>
            <w:tcBorders>
              <w:top w:val="nil"/>
              <w:left w:val="single" w:sz="4" w:space="0" w:color="auto"/>
              <w:bottom w:val="single" w:sz="4" w:space="0" w:color="auto"/>
              <w:right w:val="single" w:sz="4" w:space="0" w:color="auto"/>
            </w:tcBorders>
            <w:vAlign w:val="center"/>
          </w:tcPr>
          <w:p w14:paraId="79428AB6" w14:textId="77777777" w:rsidR="00CA6055" w:rsidRDefault="00CA6055" w:rsidP="00161F33">
            <w:pPr>
              <w:rPr>
                <w:rFonts w:ascii="Calibri" w:hAnsi="Calibri" w:cs="Calibri"/>
                <w:color w:val="000000"/>
                <w:sz w:val="22"/>
                <w:szCs w:val="22"/>
              </w:rPr>
            </w:pPr>
          </w:p>
        </w:tc>
        <w:tc>
          <w:tcPr>
            <w:tcW w:w="1734" w:type="pct"/>
            <w:vMerge/>
            <w:tcBorders>
              <w:top w:val="nil"/>
              <w:left w:val="single" w:sz="4" w:space="0" w:color="auto"/>
              <w:bottom w:val="single" w:sz="4" w:space="0" w:color="auto"/>
              <w:right w:val="single" w:sz="4" w:space="0" w:color="auto"/>
            </w:tcBorders>
            <w:vAlign w:val="center"/>
            <w:hideMark/>
          </w:tcPr>
          <w:p w14:paraId="08D04F39" w14:textId="77777777" w:rsidR="00CA6055" w:rsidRDefault="00CA6055" w:rsidP="00161F33">
            <w:pPr>
              <w:rPr>
                <w:rFonts w:ascii="Calibri" w:hAnsi="Calibri" w:cs="Calibri"/>
                <w:color w:val="000000"/>
                <w:sz w:val="22"/>
                <w:szCs w:val="22"/>
              </w:rPr>
            </w:pPr>
          </w:p>
        </w:tc>
        <w:tc>
          <w:tcPr>
            <w:tcW w:w="350" w:type="pct"/>
            <w:vMerge/>
            <w:tcBorders>
              <w:top w:val="nil"/>
              <w:left w:val="single" w:sz="4" w:space="0" w:color="auto"/>
              <w:bottom w:val="single" w:sz="4" w:space="0" w:color="000000"/>
              <w:right w:val="single" w:sz="4" w:space="0" w:color="auto"/>
            </w:tcBorders>
            <w:vAlign w:val="center"/>
            <w:hideMark/>
          </w:tcPr>
          <w:p w14:paraId="3A7BEEC9" w14:textId="77777777" w:rsidR="00CA6055" w:rsidRDefault="00CA6055" w:rsidP="00161F33">
            <w:pPr>
              <w:rPr>
                <w:rFonts w:ascii="Calibri" w:hAnsi="Calibri" w:cs="Calibri"/>
                <w:color w:val="000000"/>
                <w:sz w:val="22"/>
                <w:szCs w:val="22"/>
              </w:rPr>
            </w:pPr>
          </w:p>
        </w:tc>
      </w:tr>
      <w:tr w:rsidR="00CA6055" w14:paraId="0FA2716A" w14:textId="77777777" w:rsidTr="00161F33">
        <w:trPr>
          <w:trHeight w:val="576"/>
        </w:trPr>
        <w:tc>
          <w:tcPr>
            <w:tcW w:w="442" w:type="pct"/>
            <w:tcBorders>
              <w:top w:val="nil"/>
              <w:left w:val="single" w:sz="4" w:space="0" w:color="auto"/>
              <w:bottom w:val="single" w:sz="4" w:space="0" w:color="auto"/>
              <w:right w:val="single" w:sz="4" w:space="0" w:color="auto"/>
            </w:tcBorders>
            <w:vAlign w:val="center"/>
            <w:hideMark/>
          </w:tcPr>
          <w:p w14:paraId="56786146" w14:textId="77777777" w:rsidR="00CA6055" w:rsidRDefault="00CA6055" w:rsidP="00161F33">
            <w:pPr>
              <w:rPr>
                <w:rFonts w:ascii="Calibri" w:hAnsi="Calibri" w:cs="Calibri"/>
                <w:b/>
                <w:bCs/>
                <w:color w:val="000000"/>
                <w:sz w:val="22"/>
                <w:szCs w:val="22"/>
              </w:rPr>
            </w:pPr>
            <w:r>
              <w:rPr>
                <w:rFonts w:ascii="Calibri" w:hAnsi="Calibri" w:cs="Calibri"/>
                <w:b/>
                <w:bCs/>
                <w:color w:val="000000"/>
                <w:sz w:val="22"/>
                <w:szCs w:val="22"/>
              </w:rPr>
              <w:t>Sexual Orientation</w:t>
            </w:r>
          </w:p>
        </w:tc>
        <w:tc>
          <w:tcPr>
            <w:tcW w:w="195" w:type="pct"/>
            <w:tcBorders>
              <w:top w:val="nil"/>
              <w:left w:val="nil"/>
              <w:bottom w:val="single" w:sz="4" w:space="0" w:color="auto"/>
              <w:right w:val="single" w:sz="4" w:space="0" w:color="auto"/>
            </w:tcBorders>
            <w:vAlign w:val="center"/>
            <w:hideMark/>
          </w:tcPr>
          <w:p w14:paraId="6338A307" w14:textId="4A70B8F3" w:rsidR="00CA6055" w:rsidRDefault="00CA6055" w:rsidP="00161F33">
            <w:pPr>
              <w:rPr>
                <w:rFonts w:ascii="Calibri" w:hAnsi="Calibri" w:cs="Calibri"/>
                <w:color w:val="000000"/>
                <w:sz w:val="22"/>
                <w:szCs w:val="22"/>
              </w:rPr>
            </w:pPr>
            <w:r>
              <w:rPr>
                <w:rFonts w:ascii="Calibri" w:hAnsi="Calibri" w:cs="Calibri"/>
                <w:noProof/>
                <w:color w:val="000000"/>
                <w:sz w:val="22"/>
                <w:szCs w:val="22"/>
              </w:rPr>
              <mc:AlternateContent>
                <mc:Choice Requires="wps">
                  <w:drawing>
                    <wp:anchor distT="0" distB="0" distL="114300" distR="114300" simplePos="0" relativeHeight="251665408" behindDoc="0" locked="0" layoutInCell="1" allowOverlap="1" wp14:anchorId="02B34489" wp14:editId="48D264C5">
                      <wp:simplePos x="0" y="0"/>
                      <wp:positionH relativeFrom="column">
                        <wp:posOffset>-12700</wp:posOffset>
                      </wp:positionH>
                      <wp:positionV relativeFrom="paragraph">
                        <wp:posOffset>134620</wp:posOffset>
                      </wp:positionV>
                      <wp:extent cx="228600" cy="47625"/>
                      <wp:effectExtent l="8890" t="11430" r="10160" b="7620"/>
                      <wp:wrapNone/>
                      <wp:docPr id="17111603" name="Straight Arrow Connector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28600" cy="476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A8AADB8" id="Straight Arrow Connector 60" o:spid="_x0000_s1026" type="#_x0000_t32" style="position:absolute;margin-left:-1pt;margin-top:10.6pt;width:18pt;height:3.75pt;flip: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"/>
                  </w:pict>
                </mc:Fallback>
              </mc:AlternateContent>
            </w:r>
            <w:r>
              <w:rPr>
                <w:rFonts w:ascii="Calibri" w:hAnsi="Calibri" w:cs="Calibri"/>
                <w:color w:val="000000"/>
                <w:sz w:val="22"/>
                <w:szCs w:val="22"/>
              </w:rPr>
              <w:t> </w:t>
            </w:r>
          </w:p>
        </w:tc>
        <w:tc>
          <w:tcPr>
            <w:tcW w:w="1510" w:type="pct"/>
            <w:vMerge/>
            <w:tcBorders>
              <w:top w:val="nil"/>
              <w:left w:val="single" w:sz="4" w:space="0" w:color="auto"/>
              <w:bottom w:val="single" w:sz="4" w:space="0" w:color="auto"/>
              <w:right w:val="single" w:sz="4" w:space="0" w:color="auto"/>
            </w:tcBorders>
            <w:vAlign w:val="center"/>
          </w:tcPr>
          <w:p w14:paraId="0ED33344" w14:textId="77777777" w:rsidR="00CA6055" w:rsidRDefault="00CA6055" w:rsidP="00161F33">
            <w:pPr>
              <w:rPr>
                <w:rFonts w:ascii="Calibri" w:hAnsi="Calibri" w:cs="Calibri"/>
                <w:color w:val="000000"/>
                <w:sz w:val="22"/>
                <w:szCs w:val="22"/>
              </w:rPr>
            </w:pPr>
          </w:p>
        </w:tc>
        <w:tc>
          <w:tcPr>
            <w:tcW w:w="344" w:type="pct"/>
            <w:vMerge/>
            <w:tcBorders>
              <w:top w:val="nil"/>
              <w:left w:val="single" w:sz="4" w:space="0" w:color="auto"/>
              <w:bottom w:val="single" w:sz="4" w:space="0" w:color="auto"/>
              <w:right w:val="single" w:sz="4" w:space="0" w:color="auto"/>
            </w:tcBorders>
            <w:vAlign w:val="center"/>
          </w:tcPr>
          <w:p w14:paraId="57626482" w14:textId="77777777" w:rsidR="00CA6055" w:rsidRDefault="00CA6055" w:rsidP="00161F33">
            <w:pPr>
              <w:rPr>
                <w:rFonts w:ascii="Calibri" w:hAnsi="Calibri" w:cs="Calibri"/>
                <w:color w:val="000000"/>
                <w:sz w:val="22"/>
                <w:szCs w:val="22"/>
              </w:rPr>
            </w:pPr>
          </w:p>
        </w:tc>
        <w:tc>
          <w:tcPr>
            <w:tcW w:w="425" w:type="pct"/>
            <w:vMerge/>
            <w:tcBorders>
              <w:top w:val="nil"/>
              <w:left w:val="single" w:sz="4" w:space="0" w:color="auto"/>
              <w:bottom w:val="single" w:sz="4" w:space="0" w:color="auto"/>
              <w:right w:val="single" w:sz="4" w:space="0" w:color="auto"/>
            </w:tcBorders>
            <w:vAlign w:val="center"/>
          </w:tcPr>
          <w:p w14:paraId="74B6C0E4" w14:textId="77777777" w:rsidR="00CA6055" w:rsidRDefault="00CA6055" w:rsidP="00161F33">
            <w:pPr>
              <w:rPr>
                <w:rFonts w:ascii="Calibri" w:hAnsi="Calibri" w:cs="Calibri"/>
                <w:color w:val="000000"/>
                <w:sz w:val="22"/>
                <w:szCs w:val="22"/>
              </w:rPr>
            </w:pPr>
          </w:p>
        </w:tc>
        <w:tc>
          <w:tcPr>
            <w:tcW w:w="1734" w:type="pct"/>
            <w:vMerge/>
            <w:tcBorders>
              <w:top w:val="nil"/>
              <w:left w:val="single" w:sz="4" w:space="0" w:color="auto"/>
              <w:bottom w:val="single" w:sz="4" w:space="0" w:color="auto"/>
              <w:right w:val="single" w:sz="4" w:space="0" w:color="auto"/>
            </w:tcBorders>
            <w:vAlign w:val="center"/>
            <w:hideMark/>
          </w:tcPr>
          <w:p w14:paraId="2212D9B9" w14:textId="77777777" w:rsidR="00CA6055" w:rsidRDefault="00CA6055" w:rsidP="00161F33">
            <w:pPr>
              <w:rPr>
                <w:rFonts w:ascii="Calibri" w:hAnsi="Calibri" w:cs="Calibri"/>
                <w:color w:val="000000"/>
                <w:sz w:val="22"/>
                <w:szCs w:val="22"/>
              </w:rPr>
            </w:pPr>
          </w:p>
        </w:tc>
        <w:tc>
          <w:tcPr>
            <w:tcW w:w="350" w:type="pct"/>
            <w:vMerge/>
            <w:tcBorders>
              <w:top w:val="nil"/>
              <w:left w:val="single" w:sz="4" w:space="0" w:color="auto"/>
              <w:bottom w:val="single" w:sz="4" w:space="0" w:color="000000"/>
              <w:right w:val="single" w:sz="4" w:space="0" w:color="auto"/>
            </w:tcBorders>
            <w:vAlign w:val="center"/>
            <w:hideMark/>
          </w:tcPr>
          <w:p w14:paraId="48376174" w14:textId="77777777" w:rsidR="00CA6055" w:rsidRDefault="00CA6055" w:rsidP="00161F33">
            <w:pPr>
              <w:rPr>
                <w:rFonts w:ascii="Calibri" w:hAnsi="Calibri" w:cs="Calibri"/>
                <w:color w:val="000000"/>
                <w:sz w:val="22"/>
                <w:szCs w:val="22"/>
              </w:rPr>
            </w:pPr>
          </w:p>
        </w:tc>
      </w:tr>
      <w:tr w:rsidR="00CA6055" w14:paraId="30E8F8B3" w14:textId="77777777" w:rsidTr="00161F33">
        <w:trPr>
          <w:trHeight w:val="576"/>
        </w:trPr>
        <w:tc>
          <w:tcPr>
            <w:tcW w:w="442" w:type="pct"/>
            <w:tcBorders>
              <w:top w:val="nil"/>
              <w:left w:val="single" w:sz="4" w:space="0" w:color="auto"/>
              <w:bottom w:val="single" w:sz="4" w:space="0" w:color="auto"/>
              <w:right w:val="single" w:sz="4" w:space="0" w:color="auto"/>
            </w:tcBorders>
            <w:vAlign w:val="center"/>
            <w:hideMark/>
          </w:tcPr>
          <w:p w14:paraId="65E5B3EA" w14:textId="77777777" w:rsidR="00CA6055" w:rsidRDefault="00CA6055" w:rsidP="00161F33">
            <w:pPr>
              <w:rPr>
                <w:rFonts w:ascii="Calibri" w:hAnsi="Calibri" w:cs="Calibri"/>
                <w:b/>
                <w:bCs/>
                <w:color w:val="000000"/>
                <w:sz w:val="22"/>
                <w:szCs w:val="22"/>
              </w:rPr>
            </w:pPr>
            <w:r>
              <w:rPr>
                <w:rFonts w:ascii="Calibri" w:hAnsi="Calibri" w:cs="Calibri"/>
                <w:b/>
                <w:bCs/>
                <w:color w:val="000000"/>
                <w:sz w:val="22"/>
                <w:szCs w:val="22"/>
              </w:rPr>
              <w:t xml:space="preserve">Pregnancy maternity </w:t>
            </w:r>
          </w:p>
        </w:tc>
        <w:tc>
          <w:tcPr>
            <w:tcW w:w="195" w:type="pct"/>
            <w:tcBorders>
              <w:top w:val="nil"/>
              <w:left w:val="nil"/>
              <w:bottom w:val="single" w:sz="4" w:space="0" w:color="auto"/>
              <w:right w:val="single" w:sz="4" w:space="0" w:color="auto"/>
            </w:tcBorders>
            <w:vAlign w:val="center"/>
            <w:hideMark/>
          </w:tcPr>
          <w:p w14:paraId="383411FE" w14:textId="3F571904" w:rsidR="00CA6055" w:rsidRDefault="00CA6055" w:rsidP="00161F33">
            <w:pPr>
              <w:rPr>
                <w:rFonts w:ascii="Calibri" w:hAnsi="Calibri" w:cs="Calibri"/>
                <w:color w:val="000000"/>
                <w:sz w:val="22"/>
                <w:szCs w:val="22"/>
              </w:rPr>
            </w:pPr>
            <w:r>
              <w:rPr>
                <w:rFonts w:ascii="Calibri" w:hAnsi="Calibri" w:cs="Calibri"/>
                <w:noProof/>
                <w:color w:val="000000"/>
                <w:sz w:val="22"/>
                <w:szCs w:val="22"/>
              </w:rPr>
              <mc:AlternateContent>
                <mc:Choice Requires="wps">
                  <w:drawing>
                    <wp:anchor distT="0" distB="0" distL="114300" distR="114300" simplePos="0" relativeHeight="251666432" behindDoc="0" locked="0" layoutInCell="1" allowOverlap="1" wp14:anchorId="3258DB77" wp14:editId="223AA84B">
                      <wp:simplePos x="0" y="0"/>
                      <wp:positionH relativeFrom="column">
                        <wp:posOffset>21590</wp:posOffset>
                      </wp:positionH>
                      <wp:positionV relativeFrom="paragraph">
                        <wp:posOffset>28575</wp:posOffset>
                      </wp:positionV>
                      <wp:extent cx="228600" cy="47625"/>
                      <wp:effectExtent l="5080" t="10795" r="13970" b="8255"/>
                      <wp:wrapNone/>
                      <wp:docPr id="1806043399" name="Straight Arrow Connector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28600" cy="476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2B88D31" id="Straight Arrow Connector 59" o:spid="_x0000_s1026" type="#_x0000_t32" style="position:absolute;margin-left:1.7pt;margin-top:2.25pt;width:18pt;height:3.75pt;flip: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"/>
                  </w:pict>
                </mc:Fallback>
              </mc:AlternateContent>
            </w:r>
            <w:r>
              <w:rPr>
                <w:rFonts w:ascii="Calibri" w:hAnsi="Calibri" w:cs="Calibri"/>
                <w:color w:val="000000"/>
                <w:sz w:val="22"/>
                <w:szCs w:val="22"/>
              </w:rPr>
              <w:t> </w:t>
            </w:r>
          </w:p>
        </w:tc>
        <w:tc>
          <w:tcPr>
            <w:tcW w:w="1510" w:type="pct"/>
            <w:vMerge/>
            <w:tcBorders>
              <w:top w:val="nil"/>
              <w:left w:val="single" w:sz="4" w:space="0" w:color="auto"/>
              <w:bottom w:val="single" w:sz="4" w:space="0" w:color="auto"/>
              <w:right w:val="single" w:sz="4" w:space="0" w:color="auto"/>
            </w:tcBorders>
            <w:vAlign w:val="center"/>
          </w:tcPr>
          <w:p w14:paraId="40A30C06" w14:textId="77777777" w:rsidR="00CA6055" w:rsidRDefault="00CA6055" w:rsidP="00161F33">
            <w:pPr>
              <w:rPr>
                <w:rFonts w:ascii="Calibri" w:hAnsi="Calibri" w:cs="Calibri"/>
                <w:color w:val="000000"/>
                <w:sz w:val="22"/>
                <w:szCs w:val="22"/>
              </w:rPr>
            </w:pPr>
          </w:p>
        </w:tc>
        <w:tc>
          <w:tcPr>
            <w:tcW w:w="344" w:type="pct"/>
            <w:vMerge/>
            <w:tcBorders>
              <w:top w:val="nil"/>
              <w:left w:val="single" w:sz="4" w:space="0" w:color="auto"/>
              <w:bottom w:val="single" w:sz="4" w:space="0" w:color="auto"/>
              <w:right w:val="single" w:sz="4" w:space="0" w:color="auto"/>
            </w:tcBorders>
            <w:vAlign w:val="center"/>
          </w:tcPr>
          <w:p w14:paraId="4A111859" w14:textId="77777777" w:rsidR="00CA6055" w:rsidRDefault="00CA6055" w:rsidP="00161F33">
            <w:pPr>
              <w:rPr>
                <w:rFonts w:ascii="Calibri" w:hAnsi="Calibri" w:cs="Calibri"/>
                <w:color w:val="000000"/>
                <w:sz w:val="22"/>
                <w:szCs w:val="22"/>
              </w:rPr>
            </w:pPr>
          </w:p>
        </w:tc>
        <w:tc>
          <w:tcPr>
            <w:tcW w:w="425" w:type="pct"/>
            <w:vMerge/>
            <w:tcBorders>
              <w:top w:val="nil"/>
              <w:left w:val="single" w:sz="4" w:space="0" w:color="auto"/>
              <w:bottom w:val="single" w:sz="4" w:space="0" w:color="auto"/>
              <w:right w:val="single" w:sz="4" w:space="0" w:color="auto"/>
            </w:tcBorders>
            <w:vAlign w:val="center"/>
          </w:tcPr>
          <w:p w14:paraId="0CDFE3D4" w14:textId="77777777" w:rsidR="00CA6055" w:rsidRDefault="00CA6055" w:rsidP="00161F33">
            <w:pPr>
              <w:rPr>
                <w:rFonts w:ascii="Calibri" w:hAnsi="Calibri" w:cs="Calibri"/>
                <w:color w:val="000000"/>
                <w:sz w:val="22"/>
                <w:szCs w:val="22"/>
              </w:rPr>
            </w:pPr>
          </w:p>
        </w:tc>
        <w:tc>
          <w:tcPr>
            <w:tcW w:w="1734" w:type="pct"/>
            <w:vMerge/>
            <w:tcBorders>
              <w:top w:val="nil"/>
              <w:left w:val="single" w:sz="4" w:space="0" w:color="auto"/>
              <w:bottom w:val="single" w:sz="4" w:space="0" w:color="auto"/>
              <w:right w:val="single" w:sz="4" w:space="0" w:color="auto"/>
            </w:tcBorders>
            <w:vAlign w:val="center"/>
            <w:hideMark/>
          </w:tcPr>
          <w:p w14:paraId="0433F929" w14:textId="77777777" w:rsidR="00CA6055" w:rsidRDefault="00CA6055" w:rsidP="00161F33">
            <w:pPr>
              <w:rPr>
                <w:rFonts w:ascii="Calibri" w:hAnsi="Calibri" w:cs="Calibri"/>
                <w:color w:val="000000"/>
                <w:sz w:val="22"/>
                <w:szCs w:val="22"/>
              </w:rPr>
            </w:pPr>
          </w:p>
        </w:tc>
        <w:tc>
          <w:tcPr>
            <w:tcW w:w="350" w:type="pct"/>
            <w:vMerge/>
            <w:tcBorders>
              <w:top w:val="nil"/>
              <w:left w:val="single" w:sz="4" w:space="0" w:color="auto"/>
              <w:bottom w:val="single" w:sz="4" w:space="0" w:color="000000"/>
              <w:right w:val="single" w:sz="4" w:space="0" w:color="auto"/>
            </w:tcBorders>
            <w:vAlign w:val="center"/>
            <w:hideMark/>
          </w:tcPr>
          <w:p w14:paraId="58EA55C3" w14:textId="77777777" w:rsidR="00CA6055" w:rsidRDefault="00CA6055" w:rsidP="00161F33">
            <w:pPr>
              <w:rPr>
                <w:rFonts w:ascii="Calibri" w:hAnsi="Calibri" w:cs="Calibri"/>
                <w:color w:val="000000"/>
                <w:sz w:val="22"/>
                <w:szCs w:val="22"/>
              </w:rPr>
            </w:pPr>
          </w:p>
        </w:tc>
      </w:tr>
      <w:tr w:rsidR="00CA6055" w14:paraId="67F4F94E" w14:textId="77777777" w:rsidTr="00161F33">
        <w:trPr>
          <w:trHeight w:val="288"/>
        </w:trPr>
        <w:tc>
          <w:tcPr>
            <w:tcW w:w="442" w:type="pct"/>
            <w:tcBorders>
              <w:top w:val="nil"/>
              <w:left w:val="single" w:sz="4" w:space="0" w:color="auto"/>
              <w:bottom w:val="single" w:sz="4" w:space="0" w:color="auto"/>
              <w:right w:val="single" w:sz="4" w:space="0" w:color="auto"/>
            </w:tcBorders>
            <w:vAlign w:val="center"/>
            <w:hideMark/>
          </w:tcPr>
          <w:p w14:paraId="7499C337" w14:textId="77777777" w:rsidR="00CA6055" w:rsidRDefault="00CA6055" w:rsidP="00161F33">
            <w:pPr>
              <w:rPr>
                <w:rFonts w:ascii="Calibri" w:hAnsi="Calibri" w:cs="Calibri"/>
                <w:b/>
                <w:bCs/>
                <w:color w:val="000000"/>
                <w:sz w:val="22"/>
                <w:szCs w:val="22"/>
              </w:rPr>
            </w:pPr>
            <w:r>
              <w:rPr>
                <w:rFonts w:ascii="Calibri" w:hAnsi="Calibri" w:cs="Calibri"/>
                <w:b/>
                <w:bCs/>
                <w:color w:val="000000"/>
                <w:sz w:val="22"/>
                <w:szCs w:val="22"/>
              </w:rPr>
              <w:t>Carers</w:t>
            </w:r>
          </w:p>
        </w:tc>
        <w:tc>
          <w:tcPr>
            <w:tcW w:w="195" w:type="pct"/>
            <w:tcBorders>
              <w:top w:val="nil"/>
              <w:left w:val="nil"/>
              <w:bottom w:val="single" w:sz="4" w:space="0" w:color="auto"/>
              <w:right w:val="single" w:sz="4" w:space="0" w:color="auto"/>
            </w:tcBorders>
            <w:vAlign w:val="center"/>
            <w:hideMark/>
          </w:tcPr>
          <w:p w14:paraId="49E30D2A" w14:textId="7C90A8D0" w:rsidR="00CA6055" w:rsidRDefault="00CA6055" w:rsidP="00161F33">
            <w:pPr>
              <w:rPr>
                <w:rFonts w:ascii="Calibri" w:hAnsi="Calibri" w:cs="Calibri"/>
                <w:color w:val="000000"/>
                <w:sz w:val="22"/>
                <w:szCs w:val="22"/>
              </w:rPr>
            </w:pPr>
            <w:r>
              <w:rPr>
                <w:rFonts w:ascii="Calibri" w:hAnsi="Calibri" w:cs="Calibri"/>
                <w:noProof/>
                <w:color w:val="000000"/>
                <w:sz w:val="22"/>
                <w:szCs w:val="22"/>
              </w:rPr>
              <mc:AlternateContent>
                <mc:Choice Requires="wps">
                  <w:drawing>
                    <wp:anchor distT="0" distB="0" distL="114300" distR="114300" simplePos="0" relativeHeight="251667456" behindDoc="0" locked="0" layoutInCell="1" allowOverlap="1" wp14:anchorId="15E837B5" wp14:editId="4B545012">
                      <wp:simplePos x="0" y="0"/>
                      <wp:positionH relativeFrom="column">
                        <wp:posOffset>-12700</wp:posOffset>
                      </wp:positionH>
                      <wp:positionV relativeFrom="paragraph">
                        <wp:posOffset>53975</wp:posOffset>
                      </wp:positionV>
                      <wp:extent cx="228600" cy="47625"/>
                      <wp:effectExtent l="8890" t="8255" r="10160" b="10795"/>
                      <wp:wrapNone/>
                      <wp:docPr id="401908943" name="Straight Arrow Connector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28600" cy="476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C10FCE4" id="Straight Arrow Connector 58" o:spid="_x0000_s1026" type="#_x0000_t32" style="position:absolute;margin-left:-1pt;margin-top:4.25pt;width:18pt;height:3.75pt;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"/>
                  </w:pict>
                </mc:Fallback>
              </mc:AlternateContent>
            </w:r>
            <w:r>
              <w:rPr>
                <w:rFonts w:ascii="Calibri" w:hAnsi="Calibri" w:cs="Calibri"/>
                <w:color w:val="000000"/>
                <w:sz w:val="22"/>
                <w:szCs w:val="22"/>
              </w:rPr>
              <w:t> </w:t>
            </w:r>
          </w:p>
        </w:tc>
        <w:tc>
          <w:tcPr>
            <w:tcW w:w="1510" w:type="pct"/>
            <w:vMerge/>
            <w:tcBorders>
              <w:top w:val="nil"/>
              <w:left w:val="single" w:sz="4" w:space="0" w:color="auto"/>
              <w:bottom w:val="single" w:sz="4" w:space="0" w:color="auto"/>
              <w:right w:val="single" w:sz="4" w:space="0" w:color="auto"/>
            </w:tcBorders>
            <w:vAlign w:val="center"/>
          </w:tcPr>
          <w:p w14:paraId="267CEB96" w14:textId="77777777" w:rsidR="00CA6055" w:rsidRDefault="00CA6055" w:rsidP="00161F33">
            <w:pPr>
              <w:rPr>
                <w:rFonts w:ascii="Calibri" w:hAnsi="Calibri" w:cs="Calibri"/>
                <w:color w:val="000000"/>
                <w:sz w:val="22"/>
                <w:szCs w:val="22"/>
              </w:rPr>
            </w:pPr>
          </w:p>
        </w:tc>
        <w:tc>
          <w:tcPr>
            <w:tcW w:w="344" w:type="pct"/>
            <w:vMerge/>
            <w:tcBorders>
              <w:top w:val="nil"/>
              <w:left w:val="single" w:sz="4" w:space="0" w:color="auto"/>
              <w:bottom w:val="single" w:sz="4" w:space="0" w:color="auto"/>
              <w:right w:val="single" w:sz="4" w:space="0" w:color="auto"/>
            </w:tcBorders>
            <w:vAlign w:val="center"/>
          </w:tcPr>
          <w:p w14:paraId="21669F7A" w14:textId="77777777" w:rsidR="00CA6055" w:rsidRDefault="00CA6055" w:rsidP="00161F33">
            <w:pPr>
              <w:rPr>
                <w:rFonts w:ascii="Calibri" w:hAnsi="Calibri" w:cs="Calibri"/>
                <w:color w:val="000000"/>
                <w:sz w:val="22"/>
                <w:szCs w:val="22"/>
              </w:rPr>
            </w:pPr>
          </w:p>
        </w:tc>
        <w:tc>
          <w:tcPr>
            <w:tcW w:w="425" w:type="pct"/>
            <w:vMerge/>
            <w:tcBorders>
              <w:top w:val="nil"/>
              <w:left w:val="single" w:sz="4" w:space="0" w:color="auto"/>
              <w:bottom w:val="single" w:sz="4" w:space="0" w:color="auto"/>
              <w:right w:val="single" w:sz="4" w:space="0" w:color="auto"/>
            </w:tcBorders>
            <w:vAlign w:val="center"/>
          </w:tcPr>
          <w:p w14:paraId="7900D7D2" w14:textId="77777777" w:rsidR="00CA6055" w:rsidRDefault="00CA6055" w:rsidP="00161F33">
            <w:pPr>
              <w:rPr>
                <w:rFonts w:ascii="Calibri" w:hAnsi="Calibri" w:cs="Calibri"/>
                <w:color w:val="000000"/>
                <w:sz w:val="22"/>
                <w:szCs w:val="22"/>
              </w:rPr>
            </w:pPr>
          </w:p>
        </w:tc>
        <w:tc>
          <w:tcPr>
            <w:tcW w:w="1734" w:type="pct"/>
            <w:vMerge/>
            <w:tcBorders>
              <w:top w:val="nil"/>
              <w:left w:val="single" w:sz="4" w:space="0" w:color="auto"/>
              <w:bottom w:val="single" w:sz="4" w:space="0" w:color="auto"/>
              <w:right w:val="single" w:sz="4" w:space="0" w:color="auto"/>
            </w:tcBorders>
            <w:vAlign w:val="center"/>
            <w:hideMark/>
          </w:tcPr>
          <w:p w14:paraId="30647E96" w14:textId="77777777" w:rsidR="00CA6055" w:rsidRDefault="00CA6055" w:rsidP="00161F33">
            <w:pPr>
              <w:rPr>
                <w:rFonts w:ascii="Calibri" w:hAnsi="Calibri" w:cs="Calibri"/>
                <w:color w:val="000000"/>
                <w:sz w:val="22"/>
                <w:szCs w:val="22"/>
              </w:rPr>
            </w:pPr>
          </w:p>
        </w:tc>
        <w:tc>
          <w:tcPr>
            <w:tcW w:w="350" w:type="pct"/>
            <w:vMerge/>
            <w:tcBorders>
              <w:top w:val="nil"/>
              <w:left w:val="single" w:sz="4" w:space="0" w:color="auto"/>
              <w:bottom w:val="single" w:sz="4" w:space="0" w:color="000000"/>
              <w:right w:val="single" w:sz="4" w:space="0" w:color="auto"/>
            </w:tcBorders>
            <w:vAlign w:val="center"/>
            <w:hideMark/>
          </w:tcPr>
          <w:p w14:paraId="1A591E88" w14:textId="77777777" w:rsidR="00CA6055" w:rsidRDefault="00CA6055" w:rsidP="00161F33">
            <w:pPr>
              <w:rPr>
                <w:rFonts w:ascii="Calibri" w:hAnsi="Calibri" w:cs="Calibri"/>
                <w:color w:val="000000"/>
                <w:sz w:val="22"/>
                <w:szCs w:val="22"/>
              </w:rPr>
            </w:pPr>
          </w:p>
        </w:tc>
      </w:tr>
    </w:tbl>
    <w:p w14:paraId="3C0D247D" w14:textId="77777777" w:rsidR="00CA6055" w:rsidRDefault="00CA6055" w:rsidP="00CA6055">
      <w:pPr>
        <w:rPr>
          <w:rFonts w:cs="Arial"/>
          <w:b/>
          <w:sz w:val="18"/>
          <w:szCs w:val="18"/>
        </w:rPr>
      </w:pPr>
    </w:p>
    <w:tbl>
      <w:tblPr>
        <w:tblW w:w="5000" w:type="pct"/>
        <w:tblLook w:val="04A0" w:firstRow="1" w:lastRow="0" w:firstColumn="1" w:lastColumn="0" w:noHBand="0" w:noVBand="1"/>
      </w:tblPr>
      <w:tblGrid>
        <w:gridCol w:w="1450"/>
        <w:gridCol w:w="527"/>
        <w:gridCol w:w="4356"/>
        <w:gridCol w:w="1043"/>
        <w:gridCol w:w="1197"/>
        <w:gridCol w:w="5008"/>
        <w:gridCol w:w="979"/>
      </w:tblGrid>
      <w:tr w:rsidR="00CA6055" w14:paraId="1D33BAF9" w14:textId="77777777" w:rsidTr="00161F33">
        <w:trPr>
          <w:trHeight w:val="819"/>
        </w:trPr>
        <w:tc>
          <w:tcPr>
            <w:tcW w:w="637" w:type="pct"/>
            <w:gridSpan w:val="2"/>
            <w:tcBorders>
              <w:top w:val="single" w:sz="4" w:space="0" w:color="auto"/>
              <w:left w:val="single" w:sz="4" w:space="0" w:color="auto"/>
              <w:bottom w:val="single" w:sz="4" w:space="0" w:color="auto"/>
              <w:right w:val="single" w:sz="4" w:space="0" w:color="auto"/>
            </w:tcBorders>
            <w:shd w:val="clear" w:color="000000" w:fill="FFF2CC"/>
            <w:vAlign w:val="center"/>
            <w:hideMark/>
          </w:tcPr>
          <w:p w14:paraId="5F3DB29D" w14:textId="77777777" w:rsidR="00CA6055" w:rsidRDefault="00CA6055" w:rsidP="00161F33">
            <w:pPr>
              <w:rPr>
                <w:rFonts w:ascii="Calibri" w:hAnsi="Calibri" w:cs="Calibri"/>
                <w:b/>
                <w:bCs/>
                <w:color w:val="000000"/>
                <w:sz w:val="22"/>
                <w:szCs w:val="22"/>
              </w:rPr>
            </w:pPr>
            <w:r>
              <w:rPr>
                <w:rFonts w:ascii="Calibri" w:hAnsi="Calibri" w:cs="Calibri"/>
                <w:b/>
                <w:bCs/>
                <w:color w:val="000000"/>
                <w:sz w:val="22"/>
                <w:szCs w:val="22"/>
              </w:rPr>
              <w:t>Who will benefit from this action? (tick all that apply)</w:t>
            </w:r>
          </w:p>
        </w:tc>
        <w:tc>
          <w:tcPr>
            <w:tcW w:w="1510" w:type="pct"/>
            <w:tcBorders>
              <w:top w:val="single" w:sz="4" w:space="0" w:color="auto"/>
              <w:left w:val="nil"/>
              <w:bottom w:val="single" w:sz="4" w:space="0" w:color="auto"/>
              <w:right w:val="single" w:sz="4" w:space="0" w:color="auto"/>
            </w:tcBorders>
            <w:shd w:val="clear" w:color="000000" w:fill="FFF2CC"/>
            <w:vAlign w:val="center"/>
            <w:hideMark/>
          </w:tcPr>
          <w:p w14:paraId="5CFA1DC1" w14:textId="77777777" w:rsidR="00CA6055" w:rsidRDefault="00CA6055" w:rsidP="00161F33">
            <w:pPr>
              <w:rPr>
                <w:rFonts w:ascii="Calibri" w:hAnsi="Calibri" w:cs="Calibri"/>
                <w:b/>
                <w:bCs/>
                <w:color w:val="000000"/>
                <w:sz w:val="22"/>
                <w:szCs w:val="22"/>
              </w:rPr>
            </w:pPr>
            <w:r>
              <w:rPr>
                <w:rFonts w:ascii="Calibri" w:hAnsi="Calibri" w:cs="Calibri"/>
                <w:b/>
                <w:bCs/>
                <w:color w:val="000000"/>
                <w:sz w:val="22"/>
                <w:szCs w:val="22"/>
              </w:rPr>
              <w:t>Action 2: This is what we are going to do</w:t>
            </w:r>
          </w:p>
        </w:tc>
        <w:tc>
          <w:tcPr>
            <w:tcW w:w="344" w:type="pct"/>
            <w:tcBorders>
              <w:top w:val="single" w:sz="4" w:space="0" w:color="auto"/>
              <w:left w:val="nil"/>
              <w:bottom w:val="single" w:sz="4" w:space="0" w:color="auto"/>
              <w:right w:val="single" w:sz="4" w:space="0" w:color="auto"/>
            </w:tcBorders>
            <w:shd w:val="clear" w:color="000000" w:fill="FFF2CC"/>
            <w:vAlign w:val="center"/>
            <w:hideMark/>
          </w:tcPr>
          <w:p w14:paraId="02546476" w14:textId="77777777" w:rsidR="00CA6055" w:rsidRDefault="00CA6055" w:rsidP="00161F33">
            <w:pPr>
              <w:rPr>
                <w:rFonts w:ascii="Calibri" w:hAnsi="Calibri" w:cs="Calibri"/>
                <w:b/>
                <w:bCs/>
                <w:color w:val="000000"/>
                <w:sz w:val="22"/>
                <w:szCs w:val="22"/>
              </w:rPr>
            </w:pPr>
            <w:r>
              <w:rPr>
                <w:rFonts w:ascii="Calibri" w:hAnsi="Calibri" w:cs="Calibri"/>
                <w:b/>
                <w:bCs/>
                <w:color w:val="000000"/>
                <w:sz w:val="22"/>
                <w:szCs w:val="22"/>
              </w:rPr>
              <w:t xml:space="preserve">Lead/s </w:t>
            </w:r>
          </w:p>
        </w:tc>
        <w:tc>
          <w:tcPr>
            <w:tcW w:w="425" w:type="pct"/>
            <w:tcBorders>
              <w:top w:val="single" w:sz="4" w:space="0" w:color="auto"/>
              <w:left w:val="nil"/>
              <w:bottom w:val="single" w:sz="4" w:space="0" w:color="auto"/>
              <w:right w:val="single" w:sz="4" w:space="0" w:color="auto"/>
            </w:tcBorders>
            <w:shd w:val="clear" w:color="000000" w:fill="FFF2CC"/>
            <w:vAlign w:val="center"/>
            <w:hideMark/>
          </w:tcPr>
          <w:p w14:paraId="7A9EB331" w14:textId="77777777" w:rsidR="00CA6055" w:rsidRDefault="00CA6055" w:rsidP="00161F33">
            <w:pPr>
              <w:rPr>
                <w:rFonts w:ascii="Calibri" w:hAnsi="Calibri" w:cs="Calibri"/>
                <w:b/>
                <w:bCs/>
                <w:color w:val="000000"/>
                <w:sz w:val="22"/>
                <w:szCs w:val="22"/>
              </w:rPr>
            </w:pPr>
            <w:r>
              <w:rPr>
                <w:rFonts w:ascii="Calibri" w:hAnsi="Calibri" w:cs="Calibri"/>
                <w:b/>
                <w:bCs/>
                <w:color w:val="000000"/>
                <w:sz w:val="22"/>
                <w:szCs w:val="22"/>
              </w:rPr>
              <w:t>By when</w:t>
            </w:r>
          </w:p>
        </w:tc>
        <w:tc>
          <w:tcPr>
            <w:tcW w:w="1734" w:type="pct"/>
            <w:tcBorders>
              <w:top w:val="single" w:sz="4" w:space="0" w:color="auto"/>
              <w:left w:val="nil"/>
              <w:bottom w:val="single" w:sz="4" w:space="0" w:color="auto"/>
              <w:right w:val="single" w:sz="4" w:space="0" w:color="auto"/>
            </w:tcBorders>
            <w:shd w:val="clear" w:color="000000" w:fill="FFF2CC"/>
            <w:vAlign w:val="center"/>
            <w:hideMark/>
          </w:tcPr>
          <w:p w14:paraId="354D6513" w14:textId="77777777" w:rsidR="00CA6055" w:rsidRDefault="00CA6055" w:rsidP="00161F33">
            <w:pPr>
              <w:rPr>
                <w:rFonts w:ascii="Calibri" w:hAnsi="Calibri" w:cs="Calibri"/>
                <w:b/>
                <w:bCs/>
                <w:color w:val="000000"/>
                <w:sz w:val="22"/>
                <w:szCs w:val="22"/>
              </w:rPr>
            </w:pPr>
            <w:r>
              <w:rPr>
                <w:rFonts w:ascii="Calibri" w:hAnsi="Calibri" w:cs="Calibri"/>
                <w:b/>
                <w:bCs/>
                <w:color w:val="000000"/>
                <w:sz w:val="22"/>
                <w:szCs w:val="22"/>
              </w:rPr>
              <w:t>Update -outcome</w:t>
            </w:r>
          </w:p>
        </w:tc>
        <w:tc>
          <w:tcPr>
            <w:tcW w:w="350" w:type="pct"/>
            <w:tcBorders>
              <w:top w:val="single" w:sz="4" w:space="0" w:color="auto"/>
              <w:left w:val="nil"/>
              <w:bottom w:val="single" w:sz="4" w:space="0" w:color="auto"/>
              <w:right w:val="single" w:sz="4" w:space="0" w:color="auto"/>
            </w:tcBorders>
            <w:shd w:val="clear" w:color="000000" w:fill="FFF2CC"/>
            <w:hideMark/>
          </w:tcPr>
          <w:p w14:paraId="752B67A2" w14:textId="77777777" w:rsidR="00CA6055" w:rsidRDefault="00CA6055" w:rsidP="00161F33">
            <w:pPr>
              <w:rPr>
                <w:rFonts w:ascii="Calibri" w:hAnsi="Calibri" w:cs="Calibri"/>
                <w:b/>
                <w:bCs/>
                <w:color w:val="000000"/>
                <w:sz w:val="22"/>
                <w:szCs w:val="22"/>
              </w:rPr>
            </w:pPr>
            <w:r>
              <w:rPr>
                <w:rFonts w:ascii="Calibri" w:hAnsi="Calibri" w:cs="Calibri"/>
                <w:b/>
                <w:bCs/>
                <w:color w:val="000000"/>
                <w:sz w:val="22"/>
                <w:szCs w:val="22"/>
              </w:rPr>
              <w:t>RAG</w:t>
            </w:r>
          </w:p>
        </w:tc>
      </w:tr>
      <w:tr w:rsidR="00CA6055" w14:paraId="35770435" w14:textId="77777777" w:rsidTr="00161F33">
        <w:trPr>
          <w:trHeight w:val="288"/>
        </w:trPr>
        <w:tc>
          <w:tcPr>
            <w:tcW w:w="442" w:type="pct"/>
            <w:tcBorders>
              <w:top w:val="nil"/>
              <w:left w:val="single" w:sz="4" w:space="0" w:color="auto"/>
              <w:bottom w:val="single" w:sz="4" w:space="0" w:color="auto"/>
              <w:right w:val="single" w:sz="4" w:space="0" w:color="auto"/>
            </w:tcBorders>
            <w:vAlign w:val="center"/>
            <w:hideMark/>
          </w:tcPr>
          <w:p w14:paraId="6498A584" w14:textId="77777777" w:rsidR="00CA6055" w:rsidRDefault="00CA6055" w:rsidP="00161F33">
            <w:pPr>
              <w:rPr>
                <w:rFonts w:ascii="Calibri" w:hAnsi="Calibri" w:cs="Calibri"/>
                <w:b/>
                <w:bCs/>
                <w:color w:val="000000"/>
                <w:sz w:val="22"/>
                <w:szCs w:val="22"/>
              </w:rPr>
            </w:pPr>
            <w:r>
              <w:rPr>
                <w:rFonts w:ascii="Calibri" w:hAnsi="Calibri" w:cs="Calibri"/>
                <w:b/>
                <w:bCs/>
                <w:color w:val="000000"/>
                <w:sz w:val="22"/>
                <w:szCs w:val="22"/>
              </w:rPr>
              <w:t>Age</w:t>
            </w:r>
          </w:p>
        </w:tc>
        <w:tc>
          <w:tcPr>
            <w:tcW w:w="195" w:type="pct"/>
            <w:tcBorders>
              <w:top w:val="nil"/>
              <w:left w:val="nil"/>
              <w:bottom w:val="single" w:sz="4" w:space="0" w:color="auto"/>
              <w:right w:val="single" w:sz="4" w:space="0" w:color="auto"/>
            </w:tcBorders>
            <w:vAlign w:val="center"/>
            <w:hideMark/>
          </w:tcPr>
          <w:p w14:paraId="4F12A898" w14:textId="62BE1857" w:rsidR="00CA6055" w:rsidRDefault="00CA6055" w:rsidP="00161F33">
            <w:pPr>
              <w:rPr>
                <w:rFonts w:ascii="Calibri" w:hAnsi="Calibri" w:cs="Calibri"/>
                <w:color w:val="000000"/>
                <w:sz w:val="22"/>
                <w:szCs w:val="22"/>
              </w:rPr>
            </w:pPr>
            <w:r>
              <w:rPr>
                <w:rFonts w:ascii="Calibri" w:hAnsi="Calibri" w:cs="Calibri"/>
                <w:noProof/>
                <w:color w:val="000000"/>
                <w:sz w:val="22"/>
                <w:szCs w:val="22"/>
              </w:rPr>
              <mc:AlternateContent>
                <mc:Choice Requires="wps">
                  <w:drawing>
                    <wp:anchor distT="0" distB="0" distL="114300" distR="114300" simplePos="0" relativeHeight="251669504" behindDoc="0" locked="0" layoutInCell="1" allowOverlap="1" wp14:anchorId="08ADCC36" wp14:editId="56AA6A55">
                      <wp:simplePos x="0" y="0"/>
                      <wp:positionH relativeFrom="column">
                        <wp:posOffset>-17145</wp:posOffset>
                      </wp:positionH>
                      <wp:positionV relativeFrom="paragraph">
                        <wp:posOffset>69215</wp:posOffset>
                      </wp:positionV>
                      <wp:extent cx="228600" cy="47625"/>
                      <wp:effectExtent l="13970" t="13970" r="5080" b="5080"/>
                      <wp:wrapNone/>
                      <wp:docPr id="230061596" name="Straight Arrow Connector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28600" cy="476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5299EC2" id="Straight Arrow Connector 57" o:spid="_x0000_s1026" type="#_x0000_t32" style="position:absolute;margin-left:-1.35pt;margin-top:5.45pt;width:18pt;height:3.75pt;flip:y;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"/>
                  </w:pict>
                </mc:Fallback>
              </mc:AlternateContent>
            </w:r>
            <w:r>
              <w:rPr>
                <w:rFonts w:ascii="Calibri" w:hAnsi="Calibri" w:cs="Calibri"/>
                <w:color w:val="000000"/>
                <w:sz w:val="22"/>
                <w:szCs w:val="22"/>
              </w:rPr>
              <w:t> </w:t>
            </w:r>
          </w:p>
        </w:tc>
        <w:tc>
          <w:tcPr>
            <w:tcW w:w="1510" w:type="pct"/>
            <w:vMerge w:val="restart"/>
            <w:tcBorders>
              <w:top w:val="nil"/>
              <w:left w:val="single" w:sz="4" w:space="0" w:color="auto"/>
              <w:bottom w:val="single" w:sz="4" w:space="0" w:color="auto"/>
              <w:right w:val="single" w:sz="4" w:space="0" w:color="auto"/>
            </w:tcBorders>
            <w:vAlign w:val="center"/>
          </w:tcPr>
          <w:p w14:paraId="19DAC1C9" w14:textId="77777777" w:rsidR="00CA6055" w:rsidRPr="00E95300" w:rsidRDefault="00CA6055" w:rsidP="00161F33">
            <w:pPr>
              <w:rPr>
                <w:rFonts w:ascii="Calibri" w:hAnsi="Calibri" w:cs="Calibri"/>
                <w:color w:val="000000"/>
                <w:sz w:val="22"/>
                <w:szCs w:val="22"/>
              </w:rPr>
            </w:pPr>
            <w:r>
              <w:rPr>
                <w:rFonts w:ascii="Calibri" w:hAnsi="Calibri" w:cs="Calibri"/>
                <w:sz w:val="22"/>
                <w:szCs w:val="22"/>
              </w:rPr>
              <w:t>To develop and implement fact/guide sheets for new provisions introduced by Labour Government, i.e Neonatal Care (Leave and Pay Act) introduced in April 2025, to promote management learning and ensure staff are fully supported</w:t>
            </w:r>
          </w:p>
          <w:p w14:paraId="78490B71" w14:textId="77777777" w:rsidR="00CA6055" w:rsidRDefault="00CA6055" w:rsidP="00161F33">
            <w:pPr>
              <w:rPr>
                <w:rFonts w:ascii="Calibri" w:hAnsi="Calibri" w:cs="Calibri"/>
                <w:color w:val="000000"/>
                <w:sz w:val="22"/>
                <w:szCs w:val="22"/>
              </w:rPr>
            </w:pPr>
          </w:p>
        </w:tc>
        <w:tc>
          <w:tcPr>
            <w:tcW w:w="344" w:type="pct"/>
            <w:vMerge w:val="restart"/>
            <w:tcBorders>
              <w:top w:val="nil"/>
              <w:left w:val="single" w:sz="4" w:space="0" w:color="auto"/>
              <w:bottom w:val="single" w:sz="4" w:space="0" w:color="auto"/>
              <w:right w:val="single" w:sz="4" w:space="0" w:color="auto"/>
            </w:tcBorders>
            <w:vAlign w:val="center"/>
          </w:tcPr>
          <w:p w14:paraId="2548DC92" w14:textId="77777777" w:rsidR="00CA6055" w:rsidRDefault="00CA6055" w:rsidP="00161F33">
            <w:pPr>
              <w:rPr>
                <w:rFonts w:ascii="Calibri" w:hAnsi="Calibri" w:cs="Calibri"/>
                <w:color w:val="000000"/>
                <w:sz w:val="22"/>
                <w:szCs w:val="22"/>
              </w:rPr>
            </w:pPr>
            <w:r w:rsidRPr="00E95300">
              <w:rPr>
                <w:rFonts w:ascii="Calibri" w:hAnsi="Calibri" w:cs="Calibri"/>
                <w:color w:val="000000"/>
                <w:sz w:val="22"/>
                <w:szCs w:val="22"/>
              </w:rPr>
              <w:t>People Relations Team</w:t>
            </w:r>
            <w:r>
              <w:rPr>
                <w:rFonts w:ascii="Calibri" w:hAnsi="Calibri" w:cs="Calibri"/>
                <w:color w:val="000000"/>
                <w:sz w:val="22"/>
                <w:szCs w:val="22"/>
              </w:rPr>
              <w:t xml:space="preserve"> </w:t>
            </w:r>
          </w:p>
        </w:tc>
        <w:tc>
          <w:tcPr>
            <w:tcW w:w="425" w:type="pct"/>
            <w:vMerge w:val="restart"/>
            <w:tcBorders>
              <w:top w:val="nil"/>
              <w:left w:val="single" w:sz="4" w:space="0" w:color="auto"/>
              <w:bottom w:val="single" w:sz="4" w:space="0" w:color="auto"/>
              <w:right w:val="single" w:sz="4" w:space="0" w:color="auto"/>
            </w:tcBorders>
          </w:tcPr>
          <w:p w14:paraId="7742A3E1" w14:textId="77777777" w:rsidR="00CA6055" w:rsidRDefault="00CA6055" w:rsidP="00161F33">
            <w:pPr>
              <w:rPr>
                <w:rFonts w:ascii="Calibri" w:hAnsi="Calibri" w:cs="Calibri"/>
                <w:color w:val="000000"/>
                <w:sz w:val="22"/>
                <w:szCs w:val="22"/>
              </w:rPr>
            </w:pPr>
          </w:p>
          <w:p w14:paraId="5295DC95" w14:textId="77777777" w:rsidR="00CA6055" w:rsidRDefault="00CA6055" w:rsidP="00161F33">
            <w:pPr>
              <w:rPr>
                <w:rFonts w:ascii="Calibri" w:hAnsi="Calibri" w:cs="Calibri"/>
                <w:color w:val="000000"/>
                <w:sz w:val="22"/>
                <w:szCs w:val="22"/>
              </w:rPr>
            </w:pPr>
          </w:p>
          <w:p w14:paraId="5A3C250E" w14:textId="77777777" w:rsidR="00CA6055" w:rsidRDefault="00CA6055" w:rsidP="00161F33">
            <w:pPr>
              <w:rPr>
                <w:rFonts w:ascii="Calibri" w:hAnsi="Calibri" w:cs="Calibri"/>
                <w:color w:val="000000"/>
                <w:sz w:val="22"/>
                <w:szCs w:val="22"/>
              </w:rPr>
            </w:pPr>
          </w:p>
          <w:p w14:paraId="50667DA0" w14:textId="77777777" w:rsidR="00CA6055" w:rsidRDefault="00CA6055" w:rsidP="00161F33">
            <w:pPr>
              <w:rPr>
                <w:rFonts w:ascii="Calibri" w:hAnsi="Calibri" w:cs="Calibri"/>
                <w:color w:val="000000"/>
                <w:sz w:val="22"/>
                <w:szCs w:val="22"/>
              </w:rPr>
            </w:pPr>
          </w:p>
          <w:p w14:paraId="06EE406A" w14:textId="77777777" w:rsidR="00CA6055" w:rsidRDefault="00CA6055" w:rsidP="00161F33">
            <w:pPr>
              <w:rPr>
                <w:rFonts w:ascii="Calibri" w:hAnsi="Calibri" w:cs="Calibri"/>
                <w:color w:val="000000"/>
                <w:sz w:val="22"/>
                <w:szCs w:val="22"/>
              </w:rPr>
            </w:pPr>
          </w:p>
          <w:p w14:paraId="7D29DB73" w14:textId="77777777" w:rsidR="00CA6055" w:rsidRDefault="00CA6055" w:rsidP="00161F33">
            <w:pPr>
              <w:rPr>
                <w:rFonts w:ascii="Calibri" w:hAnsi="Calibri" w:cs="Calibri"/>
                <w:color w:val="000000"/>
                <w:sz w:val="22"/>
                <w:szCs w:val="22"/>
              </w:rPr>
            </w:pPr>
          </w:p>
          <w:p w14:paraId="49D4CCC7" w14:textId="77777777" w:rsidR="00CA6055" w:rsidRDefault="00CA6055" w:rsidP="00161F33">
            <w:pPr>
              <w:rPr>
                <w:rFonts w:ascii="Calibri" w:hAnsi="Calibri" w:cs="Calibri"/>
                <w:color w:val="000000"/>
                <w:sz w:val="22"/>
                <w:szCs w:val="22"/>
              </w:rPr>
            </w:pPr>
          </w:p>
          <w:p w14:paraId="03C0CDD5" w14:textId="77777777" w:rsidR="00CA6055" w:rsidRDefault="00CA6055" w:rsidP="00161F33">
            <w:pPr>
              <w:rPr>
                <w:rFonts w:ascii="Calibri" w:hAnsi="Calibri" w:cs="Calibri"/>
                <w:color w:val="000000"/>
                <w:sz w:val="22"/>
                <w:szCs w:val="22"/>
              </w:rPr>
            </w:pPr>
          </w:p>
          <w:p w14:paraId="16A50833" w14:textId="77777777" w:rsidR="00CA6055" w:rsidRDefault="00CA6055" w:rsidP="00161F33">
            <w:pPr>
              <w:rPr>
                <w:rFonts w:ascii="Calibri" w:hAnsi="Calibri" w:cs="Calibri"/>
                <w:color w:val="000000"/>
                <w:sz w:val="22"/>
                <w:szCs w:val="22"/>
              </w:rPr>
            </w:pPr>
            <w:r>
              <w:rPr>
                <w:rFonts w:ascii="Calibri" w:hAnsi="Calibri" w:cs="Calibri"/>
                <w:color w:val="000000"/>
                <w:sz w:val="22"/>
                <w:szCs w:val="22"/>
              </w:rPr>
              <w:t>December 2025</w:t>
            </w:r>
          </w:p>
          <w:p w14:paraId="54383942" w14:textId="77777777" w:rsidR="00CA6055" w:rsidRPr="00E95300" w:rsidRDefault="00CA6055" w:rsidP="00161F33">
            <w:pPr>
              <w:rPr>
                <w:rFonts w:ascii="Calibri" w:hAnsi="Calibri" w:cs="Calibri"/>
                <w:color w:val="000000"/>
                <w:sz w:val="22"/>
                <w:szCs w:val="22"/>
              </w:rPr>
            </w:pPr>
          </w:p>
          <w:p w14:paraId="0BF983AE" w14:textId="77777777" w:rsidR="00CA6055" w:rsidRPr="00E95300" w:rsidRDefault="00CA6055" w:rsidP="00161F33">
            <w:pPr>
              <w:rPr>
                <w:rFonts w:ascii="Calibri" w:hAnsi="Calibri" w:cs="Calibri"/>
                <w:color w:val="000000"/>
                <w:sz w:val="22"/>
                <w:szCs w:val="22"/>
              </w:rPr>
            </w:pPr>
          </w:p>
          <w:p w14:paraId="7E3D507F" w14:textId="77777777" w:rsidR="00CA6055" w:rsidRPr="00E95300" w:rsidRDefault="00CA6055" w:rsidP="00161F33">
            <w:pPr>
              <w:rPr>
                <w:rFonts w:ascii="Calibri" w:hAnsi="Calibri" w:cs="Calibri"/>
                <w:color w:val="000000"/>
                <w:sz w:val="22"/>
                <w:szCs w:val="22"/>
              </w:rPr>
            </w:pPr>
          </w:p>
          <w:p w14:paraId="11461160" w14:textId="77777777" w:rsidR="00CA6055" w:rsidRPr="00E95300" w:rsidRDefault="00CA6055" w:rsidP="00161F33">
            <w:pPr>
              <w:rPr>
                <w:rFonts w:ascii="Calibri" w:hAnsi="Calibri" w:cs="Calibri"/>
                <w:color w:val="000000"/>
                <w:sz w:val="22"/>
                <w:szCs w:val="22"/>
              </w:rPr>
            </w:pPr>
          </w:p>
          <w:p w14:paraId="48153F74" w14:textId="77777777" w:rsidR="00CA6055" w:rsidRPr="00E95300" w:rsidRDefault="00CA6055" w:rsidP="00161F33">
            <w:pPr>
              <w:rPr>
                <w:rFonts w:ascii="Calibri" w:hAnsi="Calibri" w:cs="Calibri"/>
                <w:color w:val="000000"/>
                <w:sz w:val="22"/>
                <w:szCs w:val="22"/>
              </w:rPr>
            </w:pPr>
          </w:p>
          <w:p w14:paraId="72302C17" w14:textId="77777777" w:rsidR="00CA6055" w:rsidRPr="00E95300" w:rsidRDefault="00CA6055" w:rsidP="00161F33">
            <w:pPr>
              <w:rPr>
                <w:rFonts w:ascii="Calibri" w:hAnsi="Calibri" w:cs="Calibri"/>
                <w:color w:val="000000"/>
                <w:sz w:val="22"/>
                <w:szCs w:val="22"/>
              </w:rPr>
            </w:pPr>
          </w:p>
          <w:p w14:paraId="3D185E39" w14:textId="77777777" w:rsidR="00CA6055" w:rsidRPr="00E95300" w:rsidRDefault="00CA6055" w:rsidP="00161F33">
            <w:pPr>
              <w:rPr>
                <w:rFonts w:ascii="Calibri" w:hAnsi="Calibri" w:cs="Calibri"/>
                <w:color w:val="000000"/>
                <w:sz w:val="22"/>
                <w:szCs w:val="22"/>
              </w:rPr>
            </w:pPr>
          </w:p>
          <w:p w14:paraId="6AE391E3" w14:textId="77777777" w:rsidR="00CA6055" w:rsidRDefault="00CA6055" w:rsidP="00161F33">
            <w:pPr>
              <w:rPr>
                <w:rFonts w:ascii="Calibri" w:hAnsi="Calibri" w:cs="Calibri"/>
                <w:color w:val="000000"/>
                <w:sz w:val="22"/>
                <w:szCs w:val="22"/>
              </w:rPr>
            </w:pPr>
          </w:p>
        </w:tc>
        <w:tc>
          <w:tcPr>
            <w:tcW w:w="1734" w:type="pct"/>
            <w:vMerge w:val="restart"/>
            <w:tcBorders>
              <w:top w:val="nil"/>
              <w:left w:val="single" w:sz="4" w:space="0" w:color="auto"/>
              <w:bottom w:val="single" w:sz="4" w:space="0" w:color="auto"/>
              <w:right w:val="single" w:sz="4" w:space="0" w:color="auto"/>
            </w:tcBorders>
            <w:vAlign w:val="center"/>
            <w:hideMark/>
          </w:tcPr>
          <w:p w14:paraId="3760A1DC" w14:textId="77777777" w:rsidR="00CA6055" w:rsidRDefault="00CA6055" w:rsidP="00161F33">
            <w:pPr>
              <w:rPr>
                <w:rFonts w:ascii="Calibri" w:hAnsi="Calibri" w:cs="Calibri"/>
                <w:color w:val="000000"/>
                <w:sz w:val="22"/>
                <w:szCs w:val="22"/>
              </w:rPr>
            </w:pPr>
            <w:r>
              <w:rPr>
                <w:rFonts w:ascii="Calibri" w:hAnsi="Calibri" w:cs="Calibri"/>
                <w:color w:val="000000"/>
                <w:sz w:val="22"/>
                <w:szCs w:val="22"/>
              </w:rPr>
              <w:t> </w:t>
            </w:r>
          </w:p>
        </w:tc>
        <w:tc>
          <w:tcPr>
            <w:tcW w:w="350" w:type="pct"/>
            <w:vMerge w:val="restart"/>
            <w:tcBorders>
              <w:top w:val="nil"/>
              <w:left w:val="single" w:sz="4" w:space="0" w:color="auto"/>
              <w:bottom w:val="single" w:sz="4" w:space="0" w:color="000000"/>
              <w:right w:val="single" w:sz="4" w:space="0" w:color="auto"/>
            </w:tcBorders>
            <w:noWrap/>
            <w:hideMark/>
          </w:tcPr>
          <w:p w14:paraId="112E3A15" w14:textId="77777777" w:rsidR="00CA6055" w:rsidRDefault="00CA6055" w:rsidP="00161F33">
            <w:pPr>
              <w:jc w:val="center"/>
              <w:rPr>
                <w:rFonts w:ascii="Calibri" w:hAnsi="Calibri" w:cs="Calibri"/>
                <w:color w:val="000000"/>
                <w:sz w:val="22"/>
                <w:szCs w:val="22"/>
              </w:rPr>
            </w:pPr>
            <w:r>
              <w:rPr>
                <w:rFonts w:ascii="Calibri" w:hAnsi="Calibri" w:cs="Calibri"/>
                <w:color w:val="000000"/>
                <w:sz w:val="22"/>
                <w:szCs w:val="22"/>
              </w:rPr>
              <w:t> </w:t>
            </w:r>
          </w:p>
        </w:tc>
      </w:tr>
      <w:tr w:rsidR="00CA6055" w14:paraId="47271EAD" w14:textId="77777777" w:rsidTr="00161F33">
        <w:trPr>
          <w:trHeight w:val="288"/>
        </w:trPr>
        <w:tc>
          <w:tcPr>
            <w:tcW w:w="442" w:type="pct"/>
            <w:tcBorders>
              <w:top w:val="nil"/>
              <w:left w:val="single" w:sz="4" w:space="0" w:color="auto"/>
              <w:bottom w:val="single" w:sz="4" w:space="0" w:color="auto"/>
              <w:right w:val="single" w:sz="4" w:space="0" w:color="auto"/>
            </w:tcBorders>
            <w:vAlign w:val="center"/>
            <w:hideMark/>
          </w:tcPr>
          <w:p w14:paraId="31E93128" w14:textId="77777777" w:rsidR="00CA6055" w:rsidRDefault="00CA6055" w:rsidP="00161F33">
            <w:pPr>
              <w:rPr>
                <w:rFonts w:ascii="Calibri" w:hAnsi="Calibri" w:cs="Calibri"/>
                <w:b/>
                <w:bCs/>
                <w:color w:val="000000"/>
                <w:sz w:val="22"/>
                <w:szCs w:val="22"/>
              </w:rPr>
            </w:pPr>
            <w:r>
              <w:rPr>
                <w:rFonts w:ascii="Calibri" w:hAnsi="Calibri" w:cs="Calibri"/>
                <w:b/>
                <w:bCs/>
                <w:color w:val="000000"/>
                <w:sz w:val="22"/>
                <w:szCs w:val="22"/>
              </w:rPr>
              <w:t>Disability</w:t>
            </w:r>
          </w:p>
        </w:tc>
        <w:tc>
          <w:tcPr>
            <w:tcW w:w="195" w:type="pct"/>
            <w:tcBorders>
              <w:top w:val="nil"/>
              <w:left w:val="nil"/>
              <w:bottom w:val="single" w:sz="4" w:space="0" w:color="auto"/>
              <w:right w:val="single" w:sz="4" w:space="0" w:color="auto"/>
            </w:tcBorders>
            <w:vAlign w:val="center"/>
            <w:hideMark/>
          </w:tcPr>
          <w:p w14:paraId="5A0FA572" w14:textId="647AB68D" w:rsidR="00CA6055" w:rsidRDefault="00CA6055" w:rsidP="00161F33">
            <w:pPr>
              <w:rPr>
                <w:rFonts w:ascii="Calibri" w:hAnsi="Calibri" w:cs="Calibri"/>
                <w:color w:val="000000"/>
                <w:sz w:val="22"/>
                <w:szCs w:val="22"/>
              </w:rPr>
            </w:pPr>
            <w:r>
              <w:rPr>
                <w:rFonts w:ascii="Calibri" w:hAnsi="Calibri" w:cs="Calibri"/>
                <w:noProof/>
                <w:color w:val="000000"/>
                <w:sz w:val="22"/>
                <w:szCs w:val="22"/>
              </w:rPr>
              <mc:AlternateContent>
                <mc:Choice Requires="wps">
                  <w:drawing>
                    <wp:anchor distT="0" distB="0" distL="114300" distR="114300" simplePos="0" relativeHeight="251670528" behindDoc="0" locked="0" layoutInCell="1" allowOverlap="1" wp14:anchorId="0E7FE29A" wp14:editId="0AA48478">
                      <wp:simplePos x="0" y="0"/>
                      <wp:positionH relativeFrom="column">
                        <wp:posOffset>-12700</wp:posOffset>
                      </wp:positionH>
                      <wp:positionV relativeFrom="paragraph">
                        <wp:posOffset>97790</wp:posOffset>
                      </wp:positionV>
                      <wp:extent cx="228600" cy="47625"/>
                      <wp:effectExtent l="8890" t="12700" r="10160" b="6350"/>
                      <wp:wrapNone/>
                      <wp:docPr id="550936596" name="Straight Arrow Connector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28600" cy="476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AD9B654" id="Straight Arrow Connector 56" o:spid="_x0000_s1026" type="#_x0000_t32" style="position:absolute;margin-left:-1pt;margin-top:7.7pt;width:18pt;height:3.75pt;flip:y;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"/>
                  </w:pict>
                </mc:Fallback>
              </mc:AlternateContent>
            </w:r>
            <w:r>
              <w:rPr>
                <w:rFonts w:ascii="Calibri" w:hAnsi="Calibri" w:cs="Calibri"/>
                <w:color w:val="000000"/>
                <w:sz w:val="22"/>
                <w:szCs w:val="22"/>
              </w:rPr>
              <w:t> </w:t>
            </w:r>
          </w:p>
        </w:tc>
        <w:tc>
          <w:tcPr>
            <w:tcW w:w="1510" w:type="pct"/>
            <w:vMerge/>
            <w:tcBorders>
              <w:top w:val="nil"/>
              <w:left w:val="single" w:sz="4" w:space="0" w:color="auto"/>
              <w:bottom w:val="single" w:sz="4" w:space="0" w:color="auto"/>
              <w:right w:val="single" w:sz="4" w:space="0" w:color="auto"/>
            </w:tcBorders>
            <w:vAlign w:val="center"/>
          </w:tcPr>
          <w:p w14:paraId="254ADF0E" w14:textId="77777777" w:rsidR="00CA6055" w:rsidRDefault="00CA6055" w:rsidP="00161F33">
            <w:pPr>
              <w:rPr>
                <w:rFonts w:ascii="Calibri" w:hAnsi="Calibri" w:cs="Calibri"/>
                <w:color w:val="000000"/>
                <w:sz w:val="22"/>
                <w:szCs w:val="22"/>
              </w:rPr>
            </w:pPr>
          </w:p>
        </w:tc>
        <w:tc>
          <w:tcPr>
            <w:tcW w:w="344" w:type="pct"/>
            <w:vMerge/>
            <w:tcBorders>
              <w:top w:val="nil"/>
              <w:left w:val="single" w:sz="4" w:space="0" w:color="auto"/>
              <w:bottom w:val="single" w:sz="4" w:space="0" w:color="auto"/>
              <w:right w:val="single" w:sz="4" w:space="0" w:color="auto"/>
            </w:tcBorders>
            <w:vAlign w:val="center"/>
          </w:tcPr>
          <w:p w14:paraId="445BF15B" w14:textId="77777777" w:rsidR="00CA6055" w:rsidRDefault="00CA6055" w:rsidP="00161F33">
            <w:pPr>
              <w:rPr>
                <w:rFonts w:ascii="Calibri" w:hAnsi="Calibri" w:cs="Calibri"/>
                <w:color w:val="000000"/>
                <w:sz w:val="22"/>
                <w:szCs w:val="22"/>
              </w:rPr>
            </w:pPr>
          </w:p>
        </w:tc>
        <w:tc>
          <w:tcPr>
            <w:tcW w:w="425" w:type="pct"/>
            <w:vMerge/>
            <w:tcBorders>
              <w:top w:val="nil"/>
              <w:left w:val="single" w:sz="4" w:space="0" w:color="auto"/>
              <w:bottom w:val="single" w:sz="4" w:space="0" w:color="auto"/>
              <w:right w:val="single" w:sz="4" w:space="0" w:color="auto"/>
            </w:tcBorders>
            <w:vAlign w:val="center"/>
          </w:tcPr>
          <w:p w14:paraId="1646FEA9" w14:textId="77777777" w:rsidR="00CA6055" w:rsidRDefault="00CA6055" w:rsidP="00161F33">
            <w:pPr>
              <w:rPr>
                <w:rFonts w:ascii="Calibri" w:hAnsi="Calibri" w:cs="Calibri"/>
                <w:color w:val="000000"/>
                <w:sz w:val="22"/>
                <w:szCs w:val="22"/>
              </w:rPr>
            </w:pPr>
          </w:p>
        </w:tc>
        <w:tc>
          <w:tcPr>
            <w:tcW w:w="1734" w:type="pct"/>
            <w:vMerge/>
            <w:tcBorders>
              <w:top w:val="nil"/>
              <w:left w:val="single" w:sz="4" w:space="0" w:color="auto"/>
              <w:bottom w:val="single" w:sz="4" w:space="0" w:color="auto"/>
              <w:right w:val="single" w:sz="4" w:space="0" w:color="auto"/>
            </w:tcBorders>
            <w:vAlign w:val="center"/>
            <w:hideMark/>
          </w:tcPr>
          <w:p w14:paraId="3CA461A0" w14:textId="77777777" w:rsidR="00CA6055" w:rsidRDefault="00CA6055" w:rsidP="00161F33">
            <w:pPr>
              <w:rPr>
                <w:rFonts w:ascii="Calibri" w:hAnsi="Calibri" w:cs="Calibri"/>
                <w:color w:val="000000"/>
                <w:sz w:val="22"/>
                <w:szCs w:val="22"/>
              </w:rPr>
            </w:pPr>
          </w:p>
        </w:tc>
        <w:tc>
          <w:tcPr>
            <w:tcW w:w="350" w:type="pct"/>
            <w:vMerge/>
            <w:tcBorders>
              <w:top w:val="nil"/>
              <w:left w:val="single" w:sz="4" w:space="0" w:color="auto"/>
              <w:bottom w:val="single" w:sz="4" w:space="0" w:color="000000"/>
              <w:right w:val="single" w:sz="4" w:space="0" w:color="auto"/>
            </w:tcBorders>
            <w:vAlign w:val="center"/>
            <w:hideMark/>
          </w:tcPr>
          <w:p w14:paraId="094214DD" w14:textId="77777777" w:rsidR="00CA6055" w:rsidRDefault="00CA6055" w:rsidP="00161F33">
            <w:pPr>
              <w:rPr>
                <w:rFonts w:ascii="Calibri" w:hAnsi="Calibri" w:cs="Calibri"/>
                <w:color w:val="000000"/>
                <w:sz w:val="22"/>
                <w:szCs w:val="22"/>
              </w:rPr>
            </w:pPr>
          </w:p>
        </w:tc>
      </w:tr>
      <w:tr w:rsidR="00CA6055" w14:paraId="28F5CE01" w14:textId="77777777" w:rsidTr="00161F33">
        <w:trPr>
          <w:trHeight w:val="576"/>
        </w:trPr>
        <w:tc>
          <w:tcPr>
            <w:tcW w:w="442" w:type="pct"/>
            <w:tcBorders>
              <w:top w:val="nil"/>
              <w:left w:val="single" w:sz="4" w:space="0" w:color="auto"/>
              <w:bottom w:val="single" w:sz="4" w:space="0" w:color="auto"/>
              <w:right w:val="single" w:sz="4" w:space="0" w:color="auto"/>
            </w:tcBorders>
            <w:vAlign w:val="center"/>
            <w:hideMark/>
          </w:tcPr>
          <w:p w14:paraId="42D0BC1F" w14:textId="77777777" w:rsidR="00CA6055" w:rsidRDefault="00CA6055" w:rsidP="00161F33">
            <w:pPr>
              <w:rPr>
                <w:rFonts w:ascii="Calibri" w:hAnsi="Calibri" w:cs="Calibri"/>
                <w:b/>
                <w:bCs/>
                <w:color w:val="000000"/>
                <w:sz w:val="22"/>
                <w:szCs w:val="22"/>
              </w:rPr>
            </w:pPr>
            <w:r>
              <w:rPr>
                <w:rFonts w:ascii="Calibri" w:hAnsi="Calibri" w:cs="Calibri"/>
                <w:b/>
                <w:bCs/>
                <w:color w:val="000000"/>
                <w:sz w:val="22"/>
                <w:szCs w:val="22"/>
              </w:rPr>
              <w:t xml:space="preserve">Gender reassignment </w:t>
            </w:r>
          </w:p>
        </w:tc>
        <w:tc>
          <w:tcPr>
            <w:tcW w:w="195" w:type="pct"/>
            <w:tcBorders>
              <w:top w:val="nil"/>
              <w:left w:val="nil"/>
              <w:bottom w:val="single" w:sz="4" w:space="0" w:color="auto"/>
              <w:right w:val="single" w:sz="4" w:space="0" w:color="auto"/>
            </w:tcBorders>
            <w:vAlign w:val="center"/>
            <w:hideMark/>
          </w:tcPr>
          <w:p w14:paraId="5CCDD2F7" w14:textId="6209AD43" w:rsidR="00CA6055" w:rsidRDefault="00CA6055" w:rsidP="00161F33">
            <w:pPr>
              <w:rPr>
                <w:rFonts w:ascii="Calibri" w:hAnsi="Calibri" w:cs="Calibri"/>
                <w:color w:val="000000"/>
                <w:sz w:val="22"/>
                <w:szCs w:val="22"/>
              </w:rPr>
            </w:pPr>
            <w:r>
              <w:rPr>
                <w:rFonts w:ascii="Calibri" w:hAnsi="Calibri" w:cs="Calibri"/>
                <w:noProof/>
                <w:color w:val="000000"/>
                <w:sz w:val="22"/>
                <w:szCs w:val="22"/>
              </w:rPr>
              <mc:AlternateContent>
                <mc:Choice Requires="wps">
                  <w:drawing>
                    <wp:anchor distT="0" distB="0" distL="114300" distR="114300" simplePos="0" relativeHeight="251671552" behindDoc="0" locked="0" layoutInCell="1" allowOverlap="1" wp14:anchorId="5B24DD26" wp14:editId="14998ED8">
                      <wp:simplePos x="0" y="0"/>
                      <wp:positionH relativeFrom="column">
                        <wp:posOffset>-8255</wp:posOffset>
                      </wp:positionH>
                      <wp:positionV relativeFrom="paragraph">
                        <wp:posOffset>210820</wp:posOffset>
                      </wp:positionV>
                      <wp:extent cx="228600" cy="47625"/>
                      <wp:effectExtent l="13335" t="10160" r="5715" b="8890"/>
                      <wp:wrapNone/>
                      <wp:docPr id="1349603440" name="Straight Arrow Connector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28600" cy="476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E355611" id="Straight Arrow Connector 55" o:spid="_x0000_s1026" type="#_x0000_t32" style="position:absolute;margin-left:-.65pt;margin-top:16.6pt;width:18pt;height:3.75pt;flip:y;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"/>
                  </w:pict>
                </mc:Fallback>
              </mc:AlternateContent>
            </w:r>
            <w:r>
              <w:rPr>
                <w:rFonts w:ascii="Calibri" w:hAnsi="Calibri" w:cs="Calibri"/>
                <w:color w:val="000000"/>
                <w:sz w:val="22"/>
                <w:szCs w:val="22"/>
              </w:rPr>
              <w:t> </w:t>
            </w:r>
          </w:p>
        </w:tc>
        <w:tc>
          <w:tcPr>
            <w:tcW w:w="1510" w:type="pct"/>
            <w:vMerge/>
            <w:tcBorders>
              <w:top w:val="nil"/>
              <w:left w:val="single" w:sz="4" w:space="0" w:color="auto"/>
              <w:bottom w:val="single" w:sz="4" w:space="0" w:color="auto"/>
              <w:right w:val="single" w:sz="4" w:space="0" w:color="auto"/>
            </w:tcBorders>
            <w:vAlign w:val="center"/>
          </w:tcPr>
          <w:p w14:paraId="5F234889" w14:textId="77777777" w:rsidR="00CA6055" w:rsidRDefault="00CA6055" w:rsidP="00161F33">
            <w:pPr>
              <w:rPr>
                <w:rFonts w:ascii="Calibri" w:hAnsi="Calibri" w:cs="Calibri"/>
                <w:color w:val="000000"/>
                <w:sz w:val="22"/>
                <w:szCs w:val="22"/>
              </w:rPr>
            </w:pPr>
          </w:p>
        </w:tc>
        <w:tc>
          <w:tcPr>
            <w:tcW w:w="344" w:type="pct"/>
            <w:vMerge/>
            <w:tcBorders>
              <w:top w:val="nil"/>
              <w:left w:val="single" w:sz="4" w:space="0" w:color="auto"/>
              <w:bottom w:val="single" w:sz="4" w:space="0" w:color="auto"/>
              <w:right w:val="single" w:sz="4" w:space="0" w:color="auto"/>
            </w:tcBorders>
            <w:vAlign w:val="center"/>
          </w:tcPr>
          <w:p w14:paraId="67A2A4CE" w14:textId="77777777" w:rsidR="00CA6055" w:rsidRDefault="00CA6055" w:rsidP="00161F33">
            <w:pPr>
              <w:rPr>
                <w:rFonts w:ascii="Calibri" w:hAnsi="Calibri" w:cs="Calibri"/>
                <w:color w:val="000000"/>
                <w:sz w:val="22"/>
                <w:szCs w:val="22"/>
              </w:rPr>
            </w:pPr>
          </w:p>
        </w:tc>
        <w:tc>
          <w:tcPr>
            <w:tcW w:w="425" w:type="pct"/>
            <w:vMerge/>
            <w:tcBorders>
              <w:top w:val="nil"/>
              <w:left w:val="single" w:sz="4" w:space="0" w:color="auto"/>
              <w:bottom w:val="single" w:sz="4" w:space="0" w:color="auto"/>
              <w:right w:val="single" w:sz="4" w:space="0" w:color="auto"/>
            </w:tcBorders>
            <w:vAlign w:val="center"/>
          </w:tcPr>
          <w:p w14:paraId="65996865" w14:textId="77777777" w:rsidR="00CA6055" w:rsidRDefault="00CA6055" w:rsidP="00161F33">
            <w:pPr>
              <w:rPr>
                <w:rFonts w:ascii="Calibri" w:hAnsi="Calibri" w:cs="Calibri"/>
                <w:color w:val="000000"/>
                <w:sz w:val="22"/>
                <w:szCs w:val="22"/>
              </w:rPr>
            </w:pPr>
          </w:p>
        </w:tc>
        <w:tc>
          <w:tcPr>
            <w:tcW w:w="1734" w:type="pct"/>
            <w:vMerge/>
            <w:tcBorders>
              <w:top w:val="nil"/>
              <w:left w:val="single" w:sz="4" w:space="0" w:color="auto"/>
              <w:bottom w:val="single" w:sz="4" w:space="0" w:color="auto"/>
              <w:right w:val="single" w:sz="4" w:space="0" w:color="auto"/>
            </w:tcBorders>
            <w:vAlign w:val="center"/>
            <w:hideMark/>
          </w:tcPr>
          <w:p w14:paraId="4946EAAB" w14:textId="77777777" w:rsidR="00CA6055" w:rsidRDefault="00CA6055" w:rsidP="00161F33">
            <w:pPr>
              <w:rPr>
                <w:rFonts w:ascii="Calibri" w:hAnsi="Calibri" w:cs="Calibri"/>
                <w:color w:val="000000"/>
                <w:sz w:val="22"/>
                <w:szCs w:val="22"/>
              </w:rPr>
            </w:pPr>
          </w:p>
        </w:tc>
        <w:tc>
          <w:tcPr>
            <w:tcW w:w="350" w:type="pct"/>
            <w:vMerge/>
            <w:tcBorders>
              <w:top w:val="nil"/>
              <w:left w:val="single" w:sz="4" w:space="0" w:color="auto"/>
              <w:bottom w:val="single" w:sz="4" w:space="0" w:color="000000"/>
              <w:right w:val="single" w:sz="4" w:space="0" w:color="auto"/>
            </w:tcBorders>
            <w:vAlign w:val="center"/>
            <w:hideMark/>
          </w:tcPr>
          <w:p w14:paraId="40A58540" w14:textId="77777777" w:rsidR="00CA6055" w:rsidRDefault="00CA6055" w:rsidP="00161F33">
            <w:pPr>
              <w:rPr>
                <w:rFonts w:ascii="Calibri" w:hAnsi="Calibri" w:cs="Calibri"/>
                <w:color w:val="000000"/>
                <w:sz w:val="22"/>
                <w:szCs w:val="22"/>
              </w:rPr>
            </w:pPr>
          </w:p>
        </w:tc>
      </w:tr>
      <w:tr w:rsidR="00CA6055" w14:paraId="710EF6D1" w14:textId="77777777" w:rsidTr="00161F33">
        <w:trPr>
          <w:trHeight w:val="864"/>
        </w:trPr>
        <w:tc>
          <w:tcPr>
            <w:tcW w:w="442" w:type="pct"/>
            <w:tcBorders>
              <w:top w:val="nil"/>
              <w:left w:val="single" w:sz="4" w:space="0" w:color="auto"/>
              <w:bottom w:val="single" w:sz="4" w:space="0" w:color="auto"/>
              <w:right w:val="single" w:sz="4" w:space="0" w:color="auto"/>
            </w:tcBorders>
            <w:vAlign w:val="center"/>
            <w:hideMark/>
          </w:tcPr>
          <w:p w14:paraId="78ECC976" w14:textId="77777777" w:rsidR="00CA6055" w:rsidRDefault="00CA6055" w:rsidP="00161F33">
            <w:pPr>
              <w:rPr>
                <w:rFonts w:ascii="Calibri" w:hAnsi="Calibri" w:cs="Calibri"/>
                <w:b/>
                <w:bCs/>
                <w:color w:val="000000"/>
                <w:sz w:val="22"/>
                <w:szCs w:val="22"/>
              </w:rPr>
            </w:pPr>
            <w:r>
              <w:rPr>
                <w:rFonts w:ascii="Calibri" w:hAnsi="Calibri" w:cs="Calibri"/>
                <w:b/>
                <w:bCs/>
                <w:color w:val="000000"/>
                <w:sz w:val="22"/>
                <w:szCs w:val="22"/>
              </w:rPr>
              <w:t>Marriage and civil partnership</w:t>
            </w:r>
          </w:p>
        </w:tc>
        <w:tc>
          <w:tcPr>
            <w:tcW w:w="195" w:type="pct"/>
            <w:tcBorders>
              <w:top w:val="nil"/>
              <w:left w:val="nil"/>
              <w:bottom w:val="single" w:sz="4" w:space="0" w:color="auto"/>
              <w:right w:val="single" w:sz="4" w:space="0" w:color="auto"/>
            </w:tcBorders>
            <w:vAlign w:val="center"/>
            <w:hideMark/>
          </w:tcPr>
          <w:p w14:paraId="2EF9B08D" w14:textId="6C50628D" w:rsidR="00CA6055" w:rsidRDefault="00CA6055" w:rsidP="00161F33">
            <w:pPr>
              <w:rPr>
                <w:rFonts w:ascii="Calibri" w:hAnsi="Calibri" w:cs="Calibri"/>
                <w:color w:val="000000"/>
                <w:sz w:val="22"/>
                <w:szCs w:val="22"/>
              </w:rPr>
            </w:pPr>
            <w:r>
              <w:rPr>
                <w:rFonts w:ascii="Calibri" w:hAnsi="Calibri" w:cs="Calibri"/>
                <w:noProof/>
                <w:color w:val="000000"/>
                <w:sz w:val="22"/>
                <w:szCs w:val="22"/>
              </w:rPr>
              <mc:AlternateContent>
                <mc:Choice Requires="wps">
                  <w:drawing>
                    <wp:anchor distT="0" distB="0" distL="114300" distR="114300" simplePos="0" relativeHeight="251672576" behindDoc="0" locked="0" layoutInCell="1" allowOverlap="1" wp14:anchorId="3044E547" wp14:editId="695B3D6D">
                      <wp:simplePos x="0" y="0"/>
                      <wp:positionH relativeFrom="column">
                        <wp:posOffset>-56515</wp:posOffset>
                      </wp:positionH>
                      <wp:positionV relativeFrom="paragraph">
                        <wp:posOffset>247015</wp:posOffset>
                      </wp:positionV>
                      <wp:extent cx="228600" cy="47625"/>
                      <wp:effectExtent l="12700" t="8890" r="6350" b="10160"/>
                      <wp:wrapNone/>
                      <wp:docPr id="178603830" name="Straight Arrow Connector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28600" cy="476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8139253" id="Straight Arrow Connector 54" o:spid="_x0000_s1026" type="#_x0000_t32" style="position:absolute;margin-left:-4.45pt;margin-top:19.45pt;width:18pt;height:3.75pt;flip:y;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"/>
                  </w:pict>
                </mc:Fallback>
              </mc:AlternateContent>
            </w:r>
            <w:r>
              <w:rPr>
                <w:rFonts w:ascii="Calibri" w:hAnsi="Calibri" w:cs="Calibri"/>
                <w:color w:val="000000"/>
                <w:sz w:val="22"/>
                <w:szCs w:val="22"/>
              </w:rPr>
              <w:t> </w:t>
            </w:r>
          </w:p>
        </w:tc>
        <w:tc>
          <w:tcPr>
            <w:tcW w:w="1510" w:type="pct"/>
            <w:vMerge/>
            <w:tcBorders>
              <w:top w:val="nil"/>
              <w:left w:val="single" w:sz="4" w:space="0" w:color="auto"/>
              <w:bottom w:val="single" w:sz="4" w:space="0" w:color="auto"/>
              <w:right w:val="single" w:sz="4" w:space="0" w:color="auto"/>
            </w:tcBorders>
            <w:vAlign w:val="center"/>
          </w:tcPr>
          <w:p w14:paraId="3BF6CE4A" w14:textId="77777777" w:rsidR="00CA6055" w:rsidRDefault="00CA6055" w:rsidP="00161F33">
            <w:pPr>
              <w:rPr>
                <w:rFonts w:ascii="Calibri" w:hAnsi="Calibri" w:cs="Calibri"/>
                <w:color w:val="000000"/>
                <w:sz w:val="22"/>
                <w:szCs w:val="22"/>
              </w:rPr>
            </w:pPr>
          </w:p>
        </w:tc>
        <w:tc>
          <w:tcPr>
            <w:tcW w:w="344" w:type="pct"/>
            <w:vMerge/>
            <w:tcBorders>
              <w:top w:val="nil"/>
              <w:left w:val="single" w:sz="4" w:space="0" w:color="auto"/>
              <w:bottom w:val="single" w:sz="4" w:space="0" w:color="auto"/>
              <w:right w:val="single" w:sz="4" w:space="0" w:color="auto"/>
            </w:tcBorders>
            <w:vAlign w:val="center"/>
          </w:tcPr>
          <w:p w14:paraId="0654C826" w14:textId="77777777" w:rsidR="00CA6055" w:rsidRDefault="00CA6055" w:rsidP="00161F33">
            <w:pPr>
              <w:rPr>
                <w:rFonts w:ascii="Calibri" w:hAnsi="Calibri" w:cs="Calibri"/>
                <w:color w:val="000000"/>
                <w:sz w:val="22"/>
                <w:szCs w:val="22"/>
              </w:rPr>
            </w:pPr>
          </w:p>
        </w:tc>
        <w:tc>
          <w:tcPr>
            <w:tcW w:w="425" w:type="pct"/>
            <w:vMerge/>
            <w:tcBorders>
              <w:top w:val="nil"/>
              <w:left w:val="single" w:sz="4" w:space="0" w:color="auto"/>
              <w:bottom w:val="single" w:sz="4" w:space="0" w:color="auto"/>
              <w:right w:val="single" w:sz="4" w:space="0" w:color="auto"/>
            </w:tcBorders>
            <w:vAlign w:val="center"/>
          </w:tcPr>
          <w:p w14:paraId="7D8F166B" w14:textId="77777777" w:rsidR="00CA6055" w:rsidRDefault="00CA6055" w:rsidP="00161F33">
            <w:pPr>
              <w:rPr>
                <w:rFonts w:ascii="Calibri" w:hAnsi="Calibri" w:cs="Calibri"/>
                <w:color w:val="000000"/>
                <w:sz w:val="22"/>
                <w:szCs w:val="22"/>
              </w:rPr>
            </w:pPr>
          </w:p>
        </w:tc>
        <w:tc>
          <w:tcPr>
            <w:tcW w:w="1734" w:type="pct"/>
            <w:vMerge/>
            <w:tcBorders>
              <w:top w:val="nil"/>
              <w:left w:val="single" w:sz="4" w:space="0" w:color="auto"/>
              <w:bottom w:val="single" w:sz="4" w:space="0" w:color="auto"/>
              <w:right w:val="single" w:sz="4" w:space="0" w:color="auto"/>
            </w:tcBorders>
            <w:vAlign w:val="center"/>
            <w:hideMark/>
          </w:tcPr>
          <w:p w14:paraId="755C050C" w14:textId="77777777" w:rsidR="00CA6055" w:rsidRDefault="00CA6055" w:rsidP="00161F33">
            <w:pPr>
              <w:rPr>
                <w:rFonts w:ascii="Calibri" w:hAnsi="Calibri" w:cs="Calibri"/>
                <w:color w:val="000000"/>
                <w:sz w:val="22"/>
                <w:szCs w:val="22"/>
              </w:rPr>
            </w:pPr>
          </w:p>
        </w:tc>
        <w:tc>
          <w:tcPr>
            <w:tcW w:w="350" w:type="pct"/>
            <w:vMerge/>
            <w:tcBorders>
              <w:top w:val="nil"/>
              <w:left w:val="single" w:sz="4" w:space="0" w:color="auto"/>
              <w:bottom w:val="single" w:sz="4" w:space="0" w:color="000000"/>
              <w:right w:val="single" w:sz="4" w:space="0" w:color="auto"/>
            </w:tcBorders>
            <w:vAlign w:val="center"/>
            <w:hideMark/>
          </w:tcPr>
          <w:p w14:paraId="663A9910" w14:textId="77777777" w:rsidR="00CA6055" w:rsidRDefault="00CA6055" w:rsidP="00161F33">
            <w:pPr>
              <w:rPr>
                <w:rFonts w:ascii="Calibri" w:hAnsi="Calibri" w:cs="Calibri"/>
                <w:color w:val="000000"/>
                <w:sz w:val="22"/>
                <w:szCs w:val="22"/>
              </w:rPr>
            </w:pPr>
          </w:p>
        </w:tc>
      </w:tr>
      <w:tr w:rsidR="00CA6055" w14:paraId="0E7D3D93" w14:textId="77777777" w:rsidTr="00161F33">
        <w:trPr>
          <w:trHeight w:val="288"/>
        </w:trPr>
        <w:tc>
          <w:tcPr>
            <w:tcW w:w="442" w:type="pct"/>
            <w:tcBorders>
              <w:top w:val="nil"/>
              <w:left w:val="single" w:sz="4" w:space="0" w:color="auto"/>
              <w:bottom w:val="single" w:sz="4" w:space="0" w:color="auto"/>
              <w:right w:val="single" w:sz="4" w:space="0" w:color="auto"/>
            </w:tcBorders>
            <w:vAlign w:val="center"/>
            <w:hideMark/>
          </w:tcPr>
          <w:p w14:paraId="661FA15D" w14:textId="77777777" w:rsidR="00CA6055" w:rsidRDefault="00CA6055" w:rsidP="00161F33">
            <w:pPr>
              <w:rPr>
                <w:rFonts w:ascii="Calibri" w:hAnsi="Calibri" w:cs="Calibri"/>
                <w:b/>
                <w:bCs/>
                <w:color w:val="000000"/>
                <w:sz w:val="22"/>
                <w:szCs w:val="22"/>
              </w:rPr>
            </w:pPr>
            <w:r>
              <w:rPr>
                <w:rFonts w:ascii="Calibri" w:hAnsi="Calibri" w:cs="Calibri"/>
                <w:b/>
                <w:bCs/>
                <w:color w:val="000000"/>
                <w:sz w:val="22"/>
                <w:szCs w:val="22"/>
              </w:rPr>
              <w:t>Race</w:t>
            </w:r>
          </w:p>
        </w:tc>
        <w:tc>
          <w:tcPr>
            <w:tcW w:w="195" w:type="pct"/>
            <w:tcBorders>
              <w:top w:val="nil"/>
              <w:left w:val="nil"/>
              <w:bottom w:val="single" w:sz="4" w:space="0" w:color="auto"/>
              <w:right w:val="single" w:sz="4" w:space="0" w:color="auto"/>
            </w:tcBorders>
            <w:vAlign w:val="center"/>
            <w:hideMark/>
          </w:tcPr>
          <w:p w14:paraId="667E6D49" w14:textId="52AC9E58" w:rsidR="00CA6055" w:rsidRDefault="00CA6055" w:rsidP="00161F33">
            <w:pPr>
              <w:rPr>
                <w:rFonts w:ascii="Calibri" w:hAnsi="Calibri" w:cs="Calibri"/>
                <w:color w:val="000000"/>
                <w:sz w:val="22"/>
                <w:szCs w:val="22"/>
              </w:rPr>
            </w:pPr>
            <w:r>
              <w:rPr>
                <w:rFonts w:ascii="Calibri" w:hAnsi="Calibri" w:cs="Calibri"/>
                <w:noProof/>
                <w:color w:val="000000"/>
                <w:sz w:val="22"/>
                <w:szCs w:val="22"/>
              </w:rPr>
              <mc:AlternateContent>
                <mc:Choice Requires="wps">
                  <w:drawing>
                    <wp:anchor distT="0" distB="0" distL="114300" distR="114300" simplePos="0" relativeHeight="251673600" behindDoc="0" locked="0" layoutInCell="1" allowOverlap="1" wp14:anchorId="5E1CB2E7" wp14:editId="2558972F">
                      <wp:simplePos x="0" y="0"/>
                      <wp:positionH relativeFrom="column">
                        <wp:posOffset>-12700</wp:posOffset>
                      </wp:positionH>
                      <wp:positionV relativeFrom="paragraph">
                        <wp:posOffset>43180</wp:posOffset>
                      </wp:positionV>
                      <wp:extent cx="228600" cy="47625"/>
                      <wp:effectExtent l="8890" t="7620" r="10160" b="11430"/>
                      <wp:wrapNone/>
                      <wp:docPr id="1233733177" name="Straight Arrow Connector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28600" cy="476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104FB2C" id="Straight Arrow Connector 53" o:spid="_x0000_s1026" type="#_x0000_t32" style="position:absolute;margin-left:-1pt;margin-top:3.4pt;width:18pt;height:3.75pt;flip:y;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"/>
                  </w:pict>
                </mc:Fallback>
              </mc:AlternateContent>
            </w:r>
            <w:r>
              <w:rPr>
                <w:rFonts w:ascii="Calibri" w:hAnsi="Calibri" w:cs="Calibri"/>
                <w:color w:val="000000"/>
                <w:sz w:val="22"/>
                <w:szCs w:val="22"/>
              </w:rPr>
              <w:t> </w:t>
            </w:r>
          </w:p>
        </w:tc>
        <w:tc>
          <w:tcPr>
            <w:tcW w:w="1510" w:type="pct"/>
            <w:vMerge/>
            <w:tcBorders>
              <w:top w:val="nil"/>
              <w:left w:val="single" w:sz="4" w:space="0" w:color="auto"/>
              <w:bottom w:val="single" w:sz="4" w:space="0" w:color="auto"/>
              <w:right w:val="single" w:sz="4" w:space="0" w:color="auto"/>
            </w:tcBorders>
            <w:vAlign w:val="center"/>
          </w:tcPr>
          <w:p w14:paraId="1B337711" w14:textId="77777777" w:rsidR="00CA6055" w:rsidRDefault="00CA6055" w:rsidP="00161F33">
            <w:pPr>
              <w:rPr>
                <w:rFonts w:ascii="Calibri" w:hAnsi="Calibri" w:cs="Calibri"/>
                <w:color w:val="000000"/>
                <w:sz w:val="22"/>
                <w:szCs w:val="22"/>
              </w:rPr>
            </w:pPr>
          </w:p>
        </w:tc>
        <w:tc>
          <w:tcPr>
            <w:tcW w:w="344" w:type="pct"/>
            <w:vMerge/>
            <w:tcBorders>
              <w:top w:val="nil"/>
              <w:left w:val="single" w:sz="4" w:space="0" w:color="auto"/>
              <w:bottom w:val="single" w:sz="4" w:space="0" w:color="auto"/>
              <w:right w:val="single" w:sz="4" w:space="0" w:color="auto"/>
            </w:tcBorders>
            <w:vAlign w:val="center"/>
          </w:tcPr>
          <w:p w14:paraId="206B9015" w14:textId="77777777" w:rsidR="00CA6055" w:rsidRDefault="00CA6055" w:rsidP="00161F33">
            <w:pPr>
              <w:rPr>
                <w:rFonts w:ascii="Calibri" w:hAnsi="Calibri" w:cs="Calibri"/>
                <w:color w:val="000000"/>
                <w:sz w:val="22"/>
                <w:szCs w:val="22"/>
              </w:rPr>
            </w:pPr>
          </w:p>
        </w:tc>
        <w:tc>
          <w:tcPr>
            <w:tcW w:w="425" w:type="pct"/>
            <w:vMerge/>
            <w:tcBorders>
              <w:top w:val="nil"/>
              <w:left w:val="single" w:sz="4" w:space="0" w:color="auto"/>
              <w:bottom w:val="single" w:sz="4" w:space="0" w:color="auto"/>
              <w:right w:val="single" w:sz="4" w:space="0" w:color="auto"/>
            </w:tcBorders>
            <w:vAlign w:val="center"/>
          </w:tcPr>
          <w:p w14:paraId="5983455A" w14:textId="77777777" w:rsidR="00CA6055" w:rsidRDefault="00CA6055" w:rsidP="00161F33">
            <w:pPr>
              <w:rPr>
                <w:rFonts w:ascii="Calibri" w:hAnsi="Calibri" w:cs="Calibri"/>
                <w:color w:val="000000"/>
                <w:sz w:val="22"/>
                <w:szCs w:val="22"/>
              </w:rPr>
            </w:pPr>
          </w:p>
        </w:tc>
        <w:tc>
          <w:tcPr>
            <w:tcW w:w="1734" w:type="pct"/>
            <w:vMerge/>
            <w:tcBorders>
              <w:top w:val="nil"/>
              <w:left w:val="single" w:sz="4" w:space="0" w:color="auto"/>
              <w:bottom w:val="single" w:sz="4" w:space="0" w:color="auto"/>
              <w:right w:val="single" w:sz="4" w:space="0" w:color="auto"/>
            </w:tcBorders>
            <w:vAlign w:val="center"/>
            <w:hideMark/>
          </w:tcPr>
          <w:p w14:paraId="1C0871BA" w14:textId="77777777" w:rsidR="00CA6055" w:rsidRDefault="00CA6055" w:rsidP="00161F33">
            <w:pPr>
              <w:rPr>
                <w:rFonts w:ascii="Calibri" w:hAnsi="Calibri" w:cs="Calibri"/>
                <w:color w:val="000000"/>
                <w:sz w:val="22"/>
                <w:szCs w:val="22"/>
              </w:rPr>
            </w:pPr>
          </w:p>
        </w:tc>
        <w:tc>
          <w:tcPr>
            <w:tcW w:w="350" w:type="pct"/>
            <w:vMerge/>
            <w:tcBorders>
              <w:top w:val="nil"/>
              <w:left w:val="single" w:sz="4" w:space="0" w:color="auto"/>
              <w:bottom w:val="single" w:sz="4" w:space="0" w:color="000000"/>
              <w:right w:val="single" w:sz="4" w:space="0" w:color="auto"/>
            </w:tcBorders>
            <w:vAlign w:val="center"/>
            <w:hideMark/>
          </w:tcPr>
          <w:p w14:paraId="0AFFB2DB" w14:textId="77777777" w:rsidR="00CA6055" w:rsidRDefault="00CA6055" w:rsidP="00161F33">
            <w:pPr>
              <w:rPr>
                <w:rFonts w:ascii="Calibri" w:hAnsi="Calibri" w:cs="Calibri"/>
                <w:color w:val="000000"/>
                <w:sz w:val="22"/>
                <w:szCs w:val="22"/>
              </w:rPr>
            </w:pPr>
          </w:p>
        </w:tc>
      </w:tr>
      <w:tr w:rsidR="00CA6055" w14:paraId="61033023" w14:textId="77777777" w:rsidTr="00161F33">
        <w:trPr>
          <w:trHeight w:val="576"/>
        </w:trPr>
        <w:tc>
          <w:tcPr>
            <w:tcW w:w="442" w:type="pct"/>
            <w:tcBorders>
              <w:top w:val="nil"/>
              <w:left w:val="single" w:sz="4" w:space="0" w:color="auto"/>
              <w:bottom w:val="single" w:sz="4" w:space="0" w:color="auto"/>
              <w:right w:val="single" w:sz="4" w:space="0" w:color="auto"/>
            </w:tcBorders>
            <w:vAlign w:val="center"/>
            <w:hideMark/>
          </w:tcPr>
          <w:p w14:paraId="75AFE4D9" w14:textId="77777777" w:rsidR="00CA6055" w:rsidRDefault="00CA6055" w:rsidP="00161F33">
            <w:pPr>
              <w:rPr>
                <w:rFonts w:ascii="Calibri" w:hAnsi="Calibri" w:cs="Calibri"/>
                <w:b/>
                <w:bCs/>
                <w:color w:val="000000"/>
                <w:sz w:val="22"/>
                <w:szCs w:val="22"/>
              </w:rPr>
            </w:pPr>
            <w:r>
              <w:rPr>
                <w:rFonts w:ascii="Calibri" w:hAnsi="Calibri" w:cs="Calibri"/>
                <w:b/>
                <w:bCs/>
                <w:color w:val="000000"/>
                <w:sz w:val="22"/>
                <w:szCs w:val="22"/>
              </w:rPr>
              <w:t>Religion or belief</w:t>
            </w:r>
          </w:p>
        </w:tc>
        <w:tc>
          <w:tcPr>
            <w:tcW w:w="195" w:type="pct"/>
            <w:tcBorders>
              <w:top w:val="nil"/>
              <w:left w:val="nil"/>
              <w:bottom w:val="single" w:sz="4" w:space="0" w:color="auto"/>
              <w:right w:val="single" w:sz="4" w:space="0" w:color="auto"/>
            </w:tcBorders>
            <w:vAlign w:val="center"/>
            <w:hideMark/>
          </w:tcPr>
          <w:p w14:paraId="77EB5EBA" w14:textId="7F7F423B" w:rsidR="00CA6055" w:rsidRDefault="00CA6055" w:rsidP="00161F33">
            <w:pPr>
              <w:rPr>
                <w:rFonts w:ascii="Calibri" w:hAnsi="Calibri" w:cs="Calibri"/>
                <w:color w:val="000000"/>
                <w:sz w:val="22"/>
                <w:szCs w:val="22"/>
              </w:rPr>
            </w:pPr>
            <w:r>
              <w:rPr>
                <w:rFonts w:ascii="Calibri" w:hAnsi="Calibri" w:cs="Calibri"/>
                <w:noProof/>
                <w:color w:val="000000"/>
                <w:sz w:val="22"/>
                <w:szCs w:val="22"/>
              </w:rPr>
              <mc:AlternateContent>
                <mc:Choice Requires="wps">
                  <w:drawing>
                    <wp:anchor distT="0" distB="0" distL="114300" distR="114300" simplePos="0" relativeHeight="251674624" behindDoc="0" locked="0" layoutInCell="1" allowOverlap="1" wp14:anchorId="0E082728" wp14:editId="3F6ACE75">
                      <wp:simplePos x="0" y="0"/>
                      <wp:positionH relativeFrom="column">
                        <wp:posOffset>21590</wp:posOffset>
                      </wp:positionH>
                      <wp:positionV relativeFrom="paragraph">
                        <wp:posOffset>151130</wp:posOffset>
                      </wp:positionV>
                      <wp:extent cx="228600" cy="47625"/>
                      <wp:effectExtent l="5080" t="9525" r="13970" b="9525"/>
                      <wp:wrapNone/>
                      <wp:docPr id="525786175" name="Straight Arrow Connector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28600" cy="476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0C9A272" id="Straight Arrow Connector 52" o:spid="_x0000_s1026" type="#_x0000_t32" style="position:absolute;margin-left:1.7pt;margin-top:11.9pt;width:18pt;height:3.75pt;flip: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"/>
                  </w:pict>
                </mc:Fallback>
              </mc:AlternateContent>
            </w:r>
            <w:r>
              <w:rPr>
                <w:rFonts w:ascii="Calibri" w:hAnsi="Calibri" w:cs="Calibri"/>
                <w:color w:val="000000"/>
                <w:sz w:val="22"/>
                <w:szCs w:val="22"/>
              </w:rPr>
              <w:t> </w:t>
            </w:r>
          </w:p>
        </w:tc>
        <w:tc>
          <w:tcPr>
            <w:tcW w:w="1510" w:type="pct"/>
            <w:vMerge/>
            <w:tcBorders>
              <w:top w:val="nil"/>
              <w:left w:val="single" w:sz="4" w:space="0" w:color="auto"/>
              <w:bottom w:val="single" w:sz="4" w:space="0" w:color="auto"/>
              <w:right w:val="single" w:sz="4" w:space="0" w:color="auto"/>
            </w:tcBorders>
            <w:vAlign w:val="center"/>
          </w:tcPr>
          <w:p w14:paraId="1B9DF631" w14:textId="77777777" w:rsidR="00CA6055" w:rsidRDefault="00CA6055" w:rsidP="00161F33">
            <w:pPr>
              <w:rPr>
                <w:rFonts w:ascii="Calibri" w:hAnsi="Calibri" w:cs="Calibri"/>
                <w:color w:val="000000"/>
                <w:sz w:val="22"/>
                <w:szCs w:val="22"/>
              </w:rPr>
            </w:pPr>
          </w:p>
        </w:tc>
        <w:tc>
          <w:tcPr>
            <w:tcW w:w="344" w:type="pct"/>
            <w:vMerge/>
            <w:tcBorders>
              <w:top w:val="nil"/>
              <w:left w:val="single" w:sz="4" w:space="0" w:color="auto"/>
              <w:bottom w:val="single" w:sz="4" w:space="0" w:color="auto"/>
              <w:right w:val="single" w:sz="4" w:space="0" w:color="auto"/>
            </w:tcBorders>
            <w:vAlign w:val="center"/>
          </w:tcPr>
          <w:p w14:paraId="15FA6994" w14:textId="77777777" w:rsidR="00CA6055" w:rsidRDefault="00CA6055" w:rsidP="00161F33">
            <w:pPr>
              <w:rPr>
                <w:rFonts w:ascii="Calibri" w:hAnsi="Calibri" w:cs="Calibri"/>
                <w:color w:val="000000"/>
                <w:sz w:val="22"/>
                <w:szCs w:val="22"/>
              </w:rPr>
            </w:pPr>
          </w:p>
        </w:tc>
        <w:tc>
          <w:tcPr>
            <w:tcW w:w="425" w:type="pct"/>
            <w:vMerge/>
            <w:tcBorders>
              <w:top w:val="nil"/>
              <w:left w:val="single" w:sz="4" w:space="0" w:color="auto"/>
              <w:bottom w:val="single" w:sz="4" w:space="0" w:color="auto"/>
              <w:right w:val="single" w:sz="4" w:space="0" w:color="auto"/>
            </w:tcBorders>
            <w:vAlign w:val="center"/>
          </w:tcPr>
          <w:p w14:paraId="42B119F3" w14:textId="77777777" w:rsidR="00CA6055" w:rsidRDefault="00CA6055" w:rsidP="00161F33">
            <w:pPr>
              <w:rPr>
                <w:rFonts w:ascii="Calibri" w:hAnsi="Calibri" w:cs="Calibri"/>
                <w:color w:val="000000"/>
                <w:sz w:val="22"/>
                <w:szCs w:val="22"/>
              </w:rPr>
            </w:pPr>
          </w:p>
        </w:tc>
        <w:tc>
          <w:tcPr>
            <w:tcW w:w="1734" w:type="pct"/>
            <w:vMerge/>
            <w:tcBorders>
              <w:top w:val="nil"/>
              <w:left w:val="single" w:sz="4" w:space="0" w:color="auto"/>
              <w:bottom w:val="single" w:sz="4" w:space="0" w:color="auto"/>
              <w:right w:val="single" w:sz="4" w:space="0" w:color="auto"/>
            </w:tcBorders>
            <w:vAlign w:val="center"/>
            <w:hideMark/>
          </w:tcPr>
          <w:p w14:paraId="1F3D482F" w14:textId="77777777" w:rsidR="00CA6055" w:rsidRDefault="00CA6055" w:rsidP="00161F33">
            <w:pPr>
              <w:rPr>
                <w:rFonts w:ascii="Calibri" w:hAnsi="Calibri" w:cs="Calibri"/>
                <w:color w:val="000000"/>
                <w:sz w:val="22"/>
                <w:szCs w:val="22"/>
              </w:rPr>
            </w:pPr>
          </w:p>
        </w:tc>
        <w:tc>
          <w:tcPr>
            <w:tcW w:w="350" w:type="pct"/>
            <w:vMerge/>
            <w:tcBorders>
              <w:top w:val="nil"/>
              <w:left w:val="single" w:sz="4" w:space="0" w:color="auto"/>
              <w:bottom w:val="single" w:sz="4" w:space="0" w:color="000000"/>
              <w:right w:val="single" w:sz="4" w:space="0" w:color="auto"/>
            </w:tcBorders>
            <w:vAlign w:val="center"/>
            <w:hideMark/>
          </w:tcPr>
          <w:p w14:paraId="0D0702CD" w14:textId="77777777" w:rsidR="00CA6055" w:rsidRDefault="00CA6055" w:rsidP="00161F33">
            <w:pPr>
              <w:rPr>
                <w:rFonts w:ascii="Calibri" w:hAnsi="Calibri" w:cs="Calibri"/>
                <w:color w:val="000000"/>
                <w:sz w:val="22"/>
                <w:szCs w:val="22"/>
              </w:rPr>
            </w:pPr>
          </w:p>
        </w:tc>
      </w:tr>
      <w:tr w:rsidR="00CA6055" w14:paraId="28E29EB3" w14:textId="77777777" w:rsidTr="00161F33">
        <w:trPr>
          <w:trHeight w:val="288"/>
        </w:trPr>
        <w:tc>
          <w:tcPr>
            <w:tcW w:w="442" w:type="pct"/>
            <w:tcBorders>
              <w:top w:val="nil"/>
              <w:left w:val="single" w:sz="4" w:space="0" w:color="auto"/>
              <w:bottom w:val="single" w:sz="4" w:space="0" w:color="auto"/>
              <w:right w:val="single" w:sz="4" w:space="0" w:color="auto"/>
            </w:tcBorders>
            <w:vAlign w:val="center"/>
            <w:hideMark/>
          </w:tcPr>
          <w:p w14:paraId="525A9B5C" w14:textId="77777777" w:rsidR="00CA6055" w:rsidRDefault="00CA6055" w:rsidP="00161F33">
            <w:pPr>
              <w:rPr>
                <w:rFonts w:ascii="Calibri" w:hAnsi="Calibri" w:cs="Calibri"/>
                <w:b/>
                <w:bCs/>
                <w:color w:val="000000"/>
                <w:sz w:val="22"/>
                <w:szCs w:val="22"/>
              </w:rPr>
            </w:pPr>
            <w:r>
              <w:rPr>
                <w:rFonts w:ascii="Calibri" w:hAnsi="Calibri" w:cs="Calibri"/>
                <w:b/>
                <w:bCs/>
                <w:color w:val="000000"/>
                <w:sz w:val="22"/>
                <w:szCs w:val="22"/>
              </w:rPr>
              <w:t>Sex</w:t>
            </w:r>
          </w:p>
        </w:tc>
        <w:tc>
          <w:tcPr>
            <w:tcW w:w="195" w:type="pct"/>
            <w:tcBorders>
              <w:top w:val="nil"/>
              <w:left w:val="nil"/>
              <w:bottom w:val="single" w:sz="4" w:space="0" w:color="auto"/>
              <w:right w:val="single" w:sz="4" w:space="0" w:color="auto"/>
            </w:tcBorders>
            <w:vAlign w:val="center"/>
            <w:hideMark/>
          </w:tcPr>
          <w:p w14:paraId="790700CB" w14:textId="2E2163E7" w:rsidR="00CA6055" w:rsidRDefault="00CA6055" w:rsidP="00161F33">
            <w:pPr>
              <w:rPr>
                <w:rFonts w:ascii="Calibri" w:hAnsi="Calibri" w:cs="Calibri"/>
                <w:color w:val="000000"/>
                <w:sz w:val="22"/>
                <w:szCs w:val="22"/>
              </w:rPr>
            </w:pPr>
            <w:r>
              <w:rPr>
                <w:rFonts w:ascii="Calibri" w:hAnsi="Calibri" w:cs="Calibri"/>
                <w:noProof/>
                <w:color w:val="000000"/>
                <w:sz w:val="22"/>
                <w:szCs w:val="22"/>
              </w:rPr>
              <mc:AlternateContent>
                <mc:Choice Requires="wps">
                  <w:drawing>
                    <wp:anchor distT="0" distB="0" distL="114300" distR="114300" simplePos="0" relativeHeight="251675648" behindDoc="0" locked="0" layoutInCell="1" allowOverlap="1" wp14:anchorId="69D2D7D6" wp14:editId="1F4ED3D5">
                      <wp:simplePos x="0" y="0"/>
                      <wp:positionH relativeFrom="column">
                        <wp:posOffset>17145</wp:posOffset>
                      </wp:positionH>
                      <wp:positionV relativeFrom="paragraph">
                        <wp:posOffset>62865</wp:posOffset>
                      </wp:positionV>
                      <wp:extent cx="228600" cy="47625"/>
                      <wp:effectExtent l="10160" t="7620" r="8890" b="11430"/>
                      <wp:wrapNone/>
                      <wp:docPr id="896731611" name="Straight Arrow Connector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28600" cy="476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880624A" id="Straight Arrow Connector 51" o:spid="_x0000_s1026" type="#_x0000_t32" style="position:absolute;margin-left:1.35pt;margin-top:4.95pt;width:18pt;height:3.75pt;flip: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"/>
                  </w:pict>
                </mc:Fallback>
              </mc:AlternateContent>
            </w:r>
            <w:r>
              <w:rPr>
                <w:rFonts w:ascii="Calibri" w:hAnsi="Calibri" w:cs="Calibri"/>
                <w:color w:val="000000"/>
                <w:sz w:val="22"/>
                <w:szCs w:val="22"/>
              </w:rPr>
              <w:t> </w:t>
            </w:r>
          </w:p>
        </w:tc>
        <w:tc>
          <w:tcPr>
            <w:tcW w:w="1510" w:type="pct"/>
            <w:vMerge/>
            <w:tcBorders>
              <w:top w:val="nil"/>
              <w:left w:val="single" w:sz="4" w:space="0" w:color="auto"/>
              <w:bottom w:val="single" w:sz="4" w:space="0" w:color="auto"/>
              <w:right w:val="single" w:sz="4" w:space="0" w:color="auto"/>
            </w:tcBorders>
            <w:vAlign w:val="center"/>
          </w:tcPr>
          <w:p w14:paraId="1CB66CED" w14:textId="77777777" w:rsidR="00CA6055" w:rsidRDefault="00CA6055" w:rsidP="00161F33">
            <w:pPr>
              <w:rPr>
                <w:rFonts w:ascii="Calibri" w:hAnsi="Calibri" w:cs="Calibri"/>
                <w:color w:val="000000"/>
                <w:sz w:val="22"/>
                <w:szCs w:val="22"/>
              </w:rPr>
            </w:pPr>
          </w:p>
        </w:tc>
        <w:tc>
          <w:tcPr>
            <w:tcW w:w="344" w:type="pct"/>
            <w:vMerge/>
            <w:tcBorders>
              <w:top w:val="nil"/>
              <w:left w:val="single" w:sz="4" w:space="0" w:color="auto"/>
              <w:bottom w:val="single" w:sz="4" w:space="0" w:color="auto"/>
              <w:right w:val="single" w:sz="4" w:space="0" w:color="auto"/>
            </w:tcBorders>
            <w:vAlign w:val="center"/>
          </w:tcPr>
          <w:p w14:paraId="1D7D7945" w14:textId="77777777" w:rsidR="00CA6055" w:rsidRDefault="00CA6055" w:rsidP="00161F33">
            <w:pPr>
              <w:rPr>
                <w:rFonts w:ascii="Calibri" w:hAnsi="Calibri" w:cs="Calibri"/>
                <w:color w:val="000000"/>
                <w:sz w:val="22"/>
                <w:szCs w:val="22"/>
              </w:rPr>
            </w:pPr>
          </w:p>
        </w:tc>
        <w:tc>
          <w:tcPr>
            <w:tcW w:w="425" w:type="pct"/>
            <w:vMerge/>
            <w:tcBorders>
              <w:top w:val="nil"/>
              <w:left w:val="single" w:sz="4" w:space="0" w:color="auto"/>
              <w:bottom w:val="single" w:sz="4" w:space="0" w:color="auto"/>
              <w:right w:val="single" w:sz="4" w:space="0" w:color="auto"/>
            </w:tcBorders>
            <w:vAlign w:val="center"/>
          </w:tcPr>
          <w:p w14:paraId="71A2163E" w14:textId="77777777" w:rsidR="00CA6055" w:rsidRDefault="00CA6055" w:rsidP="00161F33">
            <w:pPr>
              <w:rPr>
                <w:rFonts w:ascii="Calibri" w:hAnsi="Calibri" w:cs="Calibri"/>
                <w:color w:val="000000"/>
                <w:sz w:val="22"/>
                <w:szCs w:val="22"/>
              </w:rPr>
            </w:pPr>
          </w:p>
        </w:tc>
        <w:tc>
          <w:tcPr>
            <w:tcW w:w="1734" w:type="pct"/>
            <w:vMerge/>
            <w:tcBorders>
              <w:top w:val="nil"/>
              <w:left w:val="single" w:sz="4" w:space="0" w:color="auto"/>
              <w:bottom w:val="single" w:sz="4" w:space="0" w:color="auto"/>
              <w:right w:val="single" w:sz="4" w:space="0" w:color="auto"/>
            </w:tcBorders>
            <w:vAlign w:val="center"/>
            <w:hideMark/>
          </w:tcPr>
          <w:p w14:paraId="723C41FB" w14:textId="77777777" w:rsidR="00CA6055" w:rsidRDefault="00CA6055" w:rsidP="00161F33">
            <w:pPr>
              <w:rPr>
                <w:rFonts w:ascii="Calibri" w:hAnsi="Calibri" w:cs="Calibri"/>
                <w:color w:val="000000"/>
                <w:sz w:val="22"/>
                <w:szCs w:val="22"/>
              </w:rPr>
            </w:pPr>
          </w:p>
        </w:tc>
        <w:tc>
          <w:tcPr>
            <w:tcW w:w="350" w:type="pct"/>
            <w:vMerge/>
            <w:tcBorders>
              <w:top w:val="nil"/>
              <w:left w:val="single" w:sz="4" w:space="0" w:color="auto"/>
              <w:bottom w:val="single" w:sz="4" w:space="0" w:color="000000"/>
              <w:right w:val="single" w:sz="4" w:space="0" w:color="auto"/>
            </w:tcBorders>
            <w:vAlign w:val="center"/>
            <w:hideMark/>
          </w:tcPr>
          <w:p w14:paraId="0CBC24F6" w14:textId="77777777" w:rsidR="00CA6055" w:rsidRDefault="00CA6055" w:rsidP="00161F33">
            <w:pPr>
              <w:rPr>
                <w:rFonts w:ascii="Calibri" w:hAnsi="Calibri" w:cs="Calibri"/>
                <w:color w:val="000000"/>
                <w:sz w:val="22"/>
                <w:szCs w:val="22"/>
              </w:rPr>
            </w:pPr>
          </w:p>
        </w:tc>
      </w:tr>
      <w:tr w:rsidR="00CA6055" w14:paraId="090114DA" w14:textId="77777777" w:rsidTr="00161F33">
        <w:trPr>
          <w:trHeight w:val="576"/>
        </w:trPr>
        <w:tc>
          <w:tcPr>
            <w:tcW w:w="442" w:type="pct"/>
            <w:tcBorders>
              <w:top w:val="nil"/>
              <w:left w:val="single" w:sz="4" w:space="0" w:color="auto"/>
              <w:bottom w:val="single" w:sz="4" w:space="0" w:color="auto"/>
              <w:right w:val="single" w:sz="4" w:space="0" w:color="auto"/>
            </w:tcBorders>
            <w:vAlign w:val="center"/>
            <w:hideMark/>
          </w:tcPr>
          <w:p w14:paraId="18EF0EBF" w14:textId="77777777" w:rsidR="00CA6055" w:rsidRDefault="00CA6055" w:rsidP="00161F33">
            <w:pPr>
              <w:rPr>
                <w:rFonts w:ascii="Calibri" w:hAnsi="Calibri" w:cs="Calibri"/>
                <w:b/>
                <w:bCs/>
                <w:color w:val="000000"/>
                <w:sz w:val="22"/>
                <w:szCs w:val="22"/>
              </w:rPr>
            </w:pPr>
            <w:r>
              <w:rPr>
                <w:rFonts w:ascii="Calibri" w:hAnsi="Calibri" w:cs="Calibri"/>
                <w:b/>
                <w:bCs/>
                <w:color w:val="000000"/>
                <w:sz w:val="22"/>
                <w:szCs w:val="22"/>
              </w:rPr>
              <w:t>Sexual Orientation</w:t>
            </w:r>
          </w:p>
        </w:tc>
        <w:tc>
          <w:tcPr>
            <w:tcW w:w="195" w:type="pct"/>
            <w:tcBorders>
              <w:top w:val="nil"/>
              <w:left w:val="nil"/>
              <w:bottom w:val="single" w:sz="4" w:space="0" w:color="auto"/>
              <w:right w:val="single" w:sz="4" w:space="0" w:color="auto"/>
            </w:tcBorders>
            <w:vAlign w:val="center"/>
            <w:hideMark/>
          </w:tcPr>
          <w:p w14:paraId="2615876F" w14:textId="7D74C74E" w:rsidR="00CA6055" w:rsidRDefault="00CA6055" w:rsidP="00161F33">
            <w:pPr>
              <w:rPr>
                <w:rFonts w:ascii="Calibri" w:hAnsi="Calibri" w:cs="Calibri"/>
                <w:color w:val="000000"/>
                <w:sz w:val="22"/>
                <w:szCs w:val="22"/>
              </w:rPr>
            </w:pPr>
            <w:r>
              <w:rPr>
                <w:rFonts w:ascii="Calibri" w:hAnsi="Calibri" w:cs="Calibri"/>
                <w:noProof/>
                <w:color w:val="000000"/>
                <w:sz w:val="22"/>
                <w:szCs w:val="22"/>
              </w:rPr>
              <mc:AlternateContent>
                <mc:Choice Requires="wps">
                  <w:drawing>
                    <wp:anchor distT="0" distB="0" distL="114300" distR="114300" simplePos="0" relativeHeight="251676672" behindDoc="0" locked="0" layoutInCell="1" allowOverlap="1" wp14:anchorId="58AF1052" wp14:editId="4B9DBD52">
                      <wp:simplePos x="0" y="0"/>
                      <wp:positionH relativeFrom="column">
                        <wp:posOffset>-12700</wp:posOffset>
                      </wp:positionH>
                      <wp:positionV relativeFrom="paragraph">
                        <wp:posOffset>134620</wp:posOffset>
                      </wp:positionV>
                      <wp:extent cx="228600" cy="47625"/>
                      <wp:effectExtent l="8890" t="11430" r="10160" b="7620"/>
                      <wp:wrapNone/>
                      <wp:docPr id="564506064" name="Straight Arrow Connector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28600" cy="476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8370D65" id="Straight Arrow Connector 50" o:spid="_x0000_s1026" type="#_x0000_t32" style="position:absolute;margin-left:-1pt;margin-top:10.6pt;width:18pt;height:3.75pt;flip:y;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"/>
                  </w:pict>
                </mc:Fallback>
              </mc:AlternateContent>
            </w:r>
            <w:r>
              <w:rPr>
                <w:rFonts w:ascii="Calibri" w:hAnsi="Calibri" w:cs="Calibri"/>
                <w:color w:val="000000"/>
                <w:sz w:val="22"/>
                <w:szCs w:val="22"/>
              </w:rPr>
              <w:t> </w:t>
            </w:r>
          </w:p>
        </w:tc>
        <w:tc>
          <w:tcPr>
            <w:tcW w:w="1510" w:type="pct"/>
            <w:vMerge/>
            <w:tcBorders>
              <w:top w:val="nil"/>
              <w:left w:val="single" w:sz="4" w:space="0" w:color="auto"/>
              <w:bottom w:val="single" w:sz="4" w:space="0" w:color="auto"/>
              <w:right w:val="single" w:sz="4" w:space="0" w:color="auto"/>
            </w:tcBorders>
            <w:vAlign w:val="center"/>
          </w:tcPr>
          <w:p w14:paraId="22F98332" w14:textId="77777777" w:rsidR="00CA6055" w:rsidRDefault="00CA6055" w:rsidP="00161F33">
            <w:pPr>
              <w:rPr>
                <w:rFonts w:ascii="Calibri" w:hAnsi="Calibri" w:cs="Calibri"/>
                <w:color w:val="000000"/>
                <w:sz w:val="22"/>
                <w:szCs w:val="22"/>
              </w:rPr>
            </w:pPr>
          </w:p>
        </w:tc>
        <w:tc>
          <w:tcPr>
            <w:tcW w:w="344" w:type="pct"/>
            <w:vMerge/>
            <w:tcBorders>
              <w:top w:val="nil"/>
              <w:left w:val="single" w:sz="4" w:space="0" w:color="auto"/>
              <w:bottom w:val="single" w:sz="4" w:space="0" w:color="auto"/>
              <w:right w:val="single" w:sz="4" w:space="0" w:color="auto"/>
            </w:tcBorders>
            <w:vAlign w:val="center"/>
          </w:tcPr>
          <w:p w14:paraId="592ACEC8" w14:textId="77777777" w:rsidR="00CA6055" w:rsidRDefault="00CA6055" w:rsidP="00161F33">
            <w:pPr>
              <w:rPr>
                <w:rFonts w:ascii="Calibri" w:hAnsi="Calibri" w:cs="Calibri"/>
                <w:color w:val="000000"/>
                <w:sz w:val="22"/>
                <w:szCs w:val="22"/>
              </w:rPr>
            </w:pPr>
          </w:p>
        </w:tc>
        <w:tc>
          <w:tcPr>
            <w:tcW w:w="425" w:type="pct"/>
            <w:vMerge/>
            <w:tcBorders>
              <w:top w:val="nil"/>
              <w:left w:val="single" w:sz="4" w:space="0" w:color="auto"/>
              <w:bottom w:val="single" w:sz="4" w:space="0" w:color="auto"/>
              <w:right w:val="single" w:sz="4" w:space="0" w:color="auto"/>
            </w:tcBorders>
            <w:vAlign w:val="center"/>
          </w:tcPr>
          <w:p w14:paraId="5A4BC2A5" w14:textId="77777777" w:rsidR="00CA6055" w:rsidRDefault="00CA6055" w:rsidP="00161F33">
            <w:pPr>
              <w:rPr>
                <w:rFonts w:ascii="Calibri" w:hAnsi="Calibri" w:cs="Calibri"/>
                <w:color w:val="000000"/>
                <w:sz w:val="22"/>
                <w:szCs w:val="22"/>
              </w:rPr>
            </w:pPr>
          </w:p>
        </w:tc>
        <w:tc>
          <w:tcPr>
            <w:tcW w:w="1734" w:type="pct"/>
            <w:vMerge/>
            <w:tcBorders>
              <w:top w:val="nil"/>
              <w:left w:val="single" w:sz="4" w:space="0" w:color="auto"/>
              <w:bottom w:val="single" w:sz="4" w:space="0" w:color="auto"/>
              <w:right w:val="single" w:sz="4" w:space="0" w:color="auto"/>
            </w:tcBorders>
            <w:vAlign w:val="center"/>
            <w:hideMark/>
          </w:tcPr>
          <w:p w14:paraId="277714AD" w14:textId="77777777" w:rsidR="00CA6055" w:rsidRDefault="00CA6055" w:rsidP="00161F33">
            <w:pPr>
              <w:rPr>
                <w:rFonts w:ascii="Calibri" w:hAnsi="Calibri" w:cs="Calibri"/>
                <w:color w:val="000000"/>
                <w:sz w:val="22"/>
                <w:szCs w:val="22"/>
              </w:rPr>
            </w:pPr>
          </w:p>
        </w:tc>
        <w:tc>
          <w:tcPr>
            <w:tcW w:w="350" w:type="pct"/>
            <w:vMerge/>
            <w:tcBorders>
              <w:top w:val="nil"/>
              <w:left w:val="single" w:sz="4" w:space="0" w:color="auto"/>
              <w:bottom w:val="single" w:sz="4" w:space="0" w:color="000000"/>
              <w:right w:val="single" w:sz="4" w:space="0" w:color="auto"/>
            </w:tcBorders>
            <w:vAlign w:val="center"/>
            <w:hideMark/>
          </w:tcPr>
          <w:p w14:paraId="1E60F76F" w14:textId="77777777" w:rsidR="00CA6055" w:rsidRDefault="00CA6055" w:rsidP="00161F33">
            <w:pPr>
              <w:rPr>
                <w:rFonts w:ascii="Calibri" w:hAnsi="Calibri" w:cs="Calibri"/>
                <w:color w:val="000000"/>
                <w:sz w:val="22"/>
                <w:szCs w:val="22"/>
              </w:rPr>
            </w:pPr>
          </w:p>
        </w:tc>
      </w:tr>
      <w:tr w:rsidR="00CA6055" w14:paraId="5C4EC55F" w14:textId="77777777" w:rsidTr="00161F33">
        <w:trPr>
          <w:trHeight w:val="576"/>
        </w:trPr>
        <w:tc>
          <w:tcPr>
            <w:tcW w:w="442" w:type="pct"/>
            <w:tcBorders>
              <w:top w:val="nil"/>
              <w:left w:val="single" w:sz="4" w:space="0" w:color="auto"/>
              <w:bottom w:val="single" w:sz="4" w:space="0" w:color="auto"/>
              <w:right w:val="single" w:sz="4" w:space="0" w:color="auto"/>
            </w:tcBorders>
            <w:vAlign w:val="center"/>
            <w:hideMark/>
          </w:tcPr>
          <w:p w14:paraId="0989932A" w14:textId="77777777" w:rsidR="00CA6055" w:rsidRDefault="00CA6055" w:rsidP="00161F33">
            <w:pPr>
              <w:rPr>
                <w:rFonts w:ascii="Calibri" w:hAnsi="Calibri" w:cs="Calibri"/>
                <w:b/>
                <w:bCs/>
                <w:color w:val="000000"/>
                <w:sz w:val="22"/>
                <w:szCs w:val="22"/>
              </w:rPr>
            </w:pPr>
            <w:r>
              <w:rPr>
                <w:rFonts w:ascii="Calibri" w:hAnsi="Calibri" w:cs="Calibri"/>
                <w:b/>
                <w:bCs/>
                <w:color w:val="000000"/>
                <w:sz w:val="22"/>
                <w:szCs w:val="22"/>
              </w:rPr>
              <w:t xml:space="preserve">Pregnancy maternity </w:t>
            </w:r>
          </w:p>
        </w:tc>
        <w:tc>
          <w:tcPr>
            <w:tcW w:w="195" w:type="pct"/>
            <w:tcBorders>
              <w:top w:val="nil"/>
              <w:left w:val="nil"/>
              <w:bottom w:val="single" w:sz="4" w:space="0" w:color="auto"/>
              <w:right w:val="single" w:sz="4" w:space="0" w:color="auto"/>
            </w:tcBorders>
            <w:vAlign w:val="center"/>
            <w:hideMark/>
          </w:tcPr>
          <w:p w14:paraId="7DDF6CEC" w14:textId="01C293B9" w:rsidR="00CA6055" w:rsidRDefault="00CA6055" w:rsidP="00161F33">
            <w:pPr>
              <w:rPr>
                <w:rFonts w:ascii="Calibri" w:hAnsi="Calibri" w:cs="Calibri"/>
                <w:color w:val="000000"/>
                <w:sz w:val="22"/>
                <w:szCs w:val="22"/>
              </w:rPr>
            </w:pPr>
            <w:r>
              <w:rPr>
                <w:rFonts w:ascii="Calibri" w:hAnsi="Calibri" w:cs="Calibri"/>
                <w:noProof/>
                <w:color w:val="000000"/>
                <w:sz w:val="22"/>
                <w:szCs w:val="22"/>
              </w:rPr>
              <mc:AlternateContent>
                <mc:Choice Requires="wps">
                  <w:drawing>
                    <wp:anchor distT="0" distB="0" distL="114300" distR="114300" simplePos="0" relativeHeight="251677696" behindDoc="0" locked="0" layoutInCell="1" allowOverlap="1" wp14:anchorId="4F1202FD" wp14:editId="7EF46B3A">
                      <wp:simplePos x="0" y="0"/>
                      <wp:positionH relativeFrom="column">
                        <wp:posOffset>21590</wp:posOffset>
                      </wp:positionH>
                      <wp:positionV relativeFrom="paragraph">
                        <wp:posOffset>28575</wp:posOffset>
                      </wp:positionV>
                      <wp:extent cx="228600" cy="47625"/>
                      <wp:effectExtent l="5080" t="10795" r="13970" b="8255"/>
                      <wp:wrapNone/>
                      <wp:docPr id="2070033643" name="Straight Arrow Connector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28600" cy="476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1A9A564" id="Straight Arrow Connector 49" o:spid="_x0000_s1026" type="#_x0000_t32" style="position:absolute;margin-left:1.7pt;margin-top:2.25pt;width:18pt;height:3.75pt;flip:y;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"/>
                  </w:pict>
                </mc:Fallback>
              </mc:AlternateContent>
            </w:r>
            <w:r>
              <w:rPr>
                <w:rFonts w:ascii="Calibri" w:hAnsi="Calibri" w:cs="Calibri"/>
                <w:color w:val="000000"/>
                <w:sz w:val="22"/>
                <w:szCs w:val="22"/>
              </w:rPr>
              <w:t> </w:t>
            </w:r>
          </w:p>
        </w:tc>
        <w:tc>
          <w:tcPr>
            <w:tcW w:w="1510" w:type="pct"/>
            <w:vMerge/>
            <w:tcBorders>
              <w:top w:val="nil"/>
              <w:left w:val="single" w:sz="4" w:space="0" w:color="auto"/>
              <w:bottom w:val="single" w:sz="4" w:space="0" w:color="auto"/>
              <w:right w:val="single" w:sz="4" w:space="0" w:color="auto"/>
            </w:tcBorders>
            <w:vAlign w:val="center"/>
          </w:tcPr>
          <w:p w14:paraId="7F62A28D" w14:textId="77777777" w:rsidR="00CA6055" w:rsidRDefault="00CA6055" w:rsidP="00161F33">
            <w:pPr>
              <w:rPr>
                <w:rFonts w:ascii="Calibri" w:hAnsi="Calibri" w:cs="Calibri"/>
                <w:color w:val="000000"/>
                <w:sz w:val="22"/>
                <w:szCs w:val="22"/>
              </w:rPr>
            </w:pPr>
          </w:p>
        </w:tc>
        <w:tc>
          <w:tcPr>
            <w:tcW w:w="344" w:type="pct"/>
            <w:vMerge/>
            <w:tcBorders>
              <w:top w:val="nil"/>
              <w:left w:val="single" w:sz="4" w:space="0" w:color="auto"/>
              <w:bottom w:val="single" w:sz="4" w:space="0" w:color="auto"/>
              <w:right w:val="single" w:sz="4" w:space="0" w:color="auto"/>
            </w:tcBorders>
            <w:vAlign w:val="center"/>
          </w:tcPr>
          <w:p w14:paraId="0602EF24" w14:textId="77777777" w:rsidR="00CA6055" w:rsidRDefault="00CA6055" w:rsidP="00161F33">
            <w:pPr>
              <w:rPr>
                <w:rFonts w:ascii="Calibri" w:hAnsi="Calibri" w:cs="Calibri"/>
                <w:color w:val="000000"/>
                <w:sz w:val="22"/>
                <w:szCs w:val="22"/>
              </w:rPr>
            </w:pPr>
          </w:p>
        </w:tc>
        <w:tc>
          <w:tcPr>
            <w:tcW w:w="425" w:type="pct"/>
            <w:vMerge/>
            <w:tcBorders>
              <w:top w:val="nil"/>
              <w:left w:val="single" w:sz="4" w:space="0" w:color="auto"/>
              <w:bottom w:val="single" w:sz="4" w:space="0" w:color="auto"/>
              <w:right w:val="single" w:sz="4" w:space="0" w:color="auto"/>
            </w:tcBorders>
            <w:vAlign w:val="center"/>
          </w:tcPr>
          <w:p w14:paraId="399CEB8E" w14:textId="77777777" w:rsidR="00CA6055" w:rsidRDefault="00CA6055" w:rsidP="00161F33">
            <w:pPr>
              <w:rPr>
                <w:rFonts w:ascii="Calibri" w:hAnsi="Calibri" w:cs="Calibri"/>
                <w:color w:val="000000"/>
                <w:sz w:val="22"/>
                <w:szCs w:val="22"/>
              </w:rPr>
            </w:pPr>
          </w:p>
        </w:tc>
        <w:tc>
          <w:tcPr>
            <w:tcW w:w="1734" w:type="pct"/>
            <w:vMerge/>
            <w:tcBorders>
              <w:top w:val="nil"/>
              <w:left w:val="single" w:sz="4" w:space="0" w:color="auto"/>
              <w:bottom w:val="single" w:sz="4" w:space="0" w:color="auto"/>
              <w:right w:val="single" w:sz="4" w:space="0" w:color="auto"/>
            </w:tcBorders>
            <w:vAlign w:val="center"/>
            <w:hideMark/>
          </w:tcPr>
          <w:p w14:paraId="54057842" w14:textId="77777777" w:rsidR="00CA6055" w:rsidRDefault="00CA6055" w:rsidP="00161F33">
            <w:pPr>
              <w:rPr>
                <w:rFonts w:ascii="Calibri" w:hAnsi="Calibri" w:cs="Calibri"/>
                <w:color w:val="000000"/>
                <w:sz w:val="22"/>
                <w:szCs w:val="22"/>
              </w:rPr>
            </w:pPr>
          </w:p>
        </w:tc>
        <w:tc>
          <w:tcPr>
            <w:tcW w:w="350" w:type="pct"/>
            <w:vMerge/>
            <w:tcBorders>
              <w:top w:val="nil"/>
              <w:left w:val="single" w:sz="4" w:space="0" w:color="auto"/>
              <w:bottom w:val="single" w:sz="4" w:space="0" w:color="000000"/>
              <w:right w:val="single" w:sz="4" w:space="0" w:color="auto"/>
            </w:tcBorders>
            <w:vAlign w:val="center"/>
            <w:hideMark/>
          </w:tcPr>
          <w:p w14:paraId="70E3555D" w14:textId="77777777" w:rsidR="00CA6055" w:rsidRDefault="00CA6055" w:rsidP="00161F33">
            <w:pPr>
              <w:rPr>
                <w:rFonts w:ascii="Calibri" w:hAnsi="Calibri" w:cs="Calibri"/>
                <w:color w:val="000000"/>
                <w:sz w:val="22"/>
                <w:szCs w:val="22"/>
              </w:rPr>
            </w:pPr>
          </w:p>
        </w:tc>
      </w:tr>
      <w:tr w:rsidR="00CA6055" w14:paraId="06A788E1" w14:textId="77777777" w:rsidTr="00161F33">
        <w:trPr>
          <w:trHeight w:val="288"/>
        </w:trPr>
        <w:tc>
          <w:tcPr>
            <w:tcW w:w="442" w:type="pct"/>
            <w:tcBorders>
              <w:top w:val="nil"/>
              <w:left w:val="single" w:sz="4" w:space="0" w:color="auto"/>
              <w:bottom w:val="single" w:sz="4" w:space="0" w:color="auto"/>
              <w:right w:val="single" w:sz="4" w:space="0" w:color="auto"/>
            </w:tcBorders>
            <w:vAlign w:val="center"/>
            <w:hideMark/>
          </w:tcPr>
          <w:p w14:paraId="54F6BFA0" w14:textId="77777777" w:rsidR="00CA6055" w:rsidRDefault="00CA6055" w:rsidP="00161F33">
            <w:pPr>
              <w:rPr>
                <w:rFonts w:ascii="Calibri" w:hAnsi="Calibri" w:cs="Calibri"/>
                <w:b/>
                <w:bCs/>
                <w:color w:val="000000"/>
                <w:sz w:val="22"/>
                <w:szCs w:val="22"/>
              </w:rPr>
            </w:pPr>
            <w:r>
              <w:rPr>
                <w:rFonts w:ascii="Calibri" w:hAnsi="Calibri" w:cs="Calibri"/>
                <w:b/>
                <w:bCs/>
                <w:color w:val="000000"/>
                <w:sz w:val="22"/>
                <w:szCs w:val="22"/>
              </w:rPr>
              <w:t>Carers</w:t>
            </w:r>
          </w:p>
        </w:tc>
        <w:tc>
          <w:tcPr>
            <w:tcW w:w="195" w:type="pct"/>
            <w:tcBorders>
              <w:top w:val="nil"/>
              <w:left w:val="nil"/>
              <w:bottom w:val="single" w:sz="4" w:space="0" w:color="auto"/>
              <w:right w:val="single" w:sz="4" w:space="0" w:color="auto"/>
            </w:tcBorders>
            <w:vAlign w:val="center"/>
            <w:hideMark/>
          </w:tcPr>
          <w:p w14:paraId="19224F78" w14:textId="5A72623D" w:rsidR="00CA6055" w:rsidRDefault="00CA6055" w:rsidP="00161F33">
            <w:pPr>
              <w:rPr>
                <w:rFonts w:ascii="Calibri" w:hAnsi="Calibri" w:cs="Calibri"/>
                <w:color w:val="000000"/>
                <w:sz w:val="22"/>
                <w:szCs w:val="22"/>
              </w:rPr>
            </w:pPr>
            <w:r>
              <w:rPr>
                <w:rFonts w:ascii="Calibri" w:hAnsi="Calibri" w:cs="Calibri"/>
                <w:noProof/>
                <w:color w:val="000000"/>
                <w:sz w:val="22"/>
                <w:szCs w:val="22"/>
              </w:rPr>
              <mc:AlternateContent>
                <mc:Choice Requires="wps">
                  <w:drawing>
                    <wp:anchor distT="0" distB="0" distL="114300" distR="114300" simplePos="0" relativeHeight="251678720" behindDoc="0" locked="0" layoutInCell="1" allowOverlap="1" wp14:anchorId="01097EA7" wp14:editId="7A8BA629">
                      <wp:simplePos x="0" y="0"/>
                      <wp:positionH relativeFrom="column">
                        <wp:posOffset>-12700</wp:posOffset>
                      </wp:positionH>
                      <wp:positionV relativeFrom="paragraph">
                        <wp:posOffset>53975</wp:posOffset>
                      </wp:positionV>
                      <wp:extent cx="228600" cy="47625"/>
                      <wp:effectExtent l="8890" t="8255" r="10160" b="10795"/>
                      <wp:wrapNone/>
                      <wp:docPr id="1108481353" name="Straight Arrow Connector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28600" cy="476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076CBE4" id="Straight Arrow Connector 48" o:spid="_x0000_s1026" type="#_x0000_t32" style="position:absolute;margin-left:-1pt;margin-top:4.25pt;width:18pt;height:3.75pt;flip:y;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"/>
                  </w:pict>
                </mc:Fallback>
              </mc:AlternateContent>
            </w:r>
            <w:r>
              <w:rPr>
                <w:rFonts w:ascii="Calibri" w:hAnsi="Calibri" w:cs="Calibri"/>
                <w:color w:val="000000"/>
                <w:sz w:val="22"/>
                <w:szCs w:val="22"/>
              </w:rPr>
              <w:t> </w:t>
            </w:r>
          </w:p>
        </w:tc>
        <w:tc>
          <w:tcPr>
            <w:tcW w:w="1510" w:type="pct"/>
            <w:vMerge/>
            <w:tcBorders>
              <w:top w:val="nil"/>
              <w:left w:val="single" w:sz="4" w:space="0" w:color="auto"/>
              <w:bottom w:val="single" w:sz="4" w:space="0" w:color="auto"/>
              <w:right w:val="single" w:sz="4" w:space="0" w:color="auto"/>
            </w:tcBorders>
            <w:vAlign w:val="center"/>
          </w:tcPr>
          <w:p w14:paraId="544F691D" w14:textId="77777777" w:rsidR="00CA6055" w:rsidRDefault="00CA6055" w:rsidP="00161F33">
            <w:pPr>
              <w:rPr>
                <w:rFonts w:ascii="Calibri" w:hAnsi="Calibri" w:cs="Calibri"/>
                <w:color w:val="000000"/>
                <w:sz w:val="22"/>
                <w:szCs w:val="22"/>
              </w:rPr>
            </w:pPr>
          </w:p>
        </w:tc>
        <w:tc>
          <w:tcPr>
            <w:tcW w:w="344" w:type="pct"/>
            <w:vMerge/>
            <w:tcBorders>
              <w:top w:val="nil"/>
              <w:left w:val="single" w:sz="4" w:space="0" w:color="auto"/>
              <w:bottom w:val="single" w:sz="4" w:space="0" w:color="auto"/>
              <w:right w:val="single" w:sz="4" w:space="0" w:color="auto"/>
            </w:tcBorders>
            <w:vAlign w:val="center"/>
          </w:tcPr>
          <w:p w14:paraId="0580520F" w14:textId="77777777" w:rsidR="00CA6055" w:rsidRDefault="00CA6055" w:rsidP="00161F33">
            <w:pPr>
              <w:rPr>
                <w:rFonts w:ascii="Calibri" w:hAnsi="Calibri" w:cs="Calibri"/>
                <w:color w:val="000000"/>
                <w:sz w:val="22"/>
                <w:szCs w:val="22"/>
              </w:rPr>
            </w:pPr>
          </w:p>
        </w:tc>
        <w:tc>
          <w:tcPr>
            <w:tcW w:w="425" w:type="pct"/>
            <w:vMerge/>
            <w:tcBorders>
              <w:top w:val="nil"/>
              <w:left w:val="single" w:sz="4" w:space="0" w:color="auto"/>
              <w:bottom w:val="single" w:sz="4" w:space="0" w:color="auto"/>
              <w:right w:val="single" w:sz="4" w:space="0" w:color="auto"/>
            </w:tcBorders>
            <w:vAlign w:val="center"/>
          </w:tcPr>
          <w:p w14:paraId="26D8B8BB" w14:textId="77777777" w:rsidR="00CA6055" w:rsidRDefault="00CA6055" w:rsidP="00161F33">
            <w:pPr>
              <w:rPr>
                <w:rFonts w:ascii="Calibri" w:hAnsi="Calibri" w:cs="Calibri"/>
                <w:color w:val="000000"/>
                <w:sz w:val="22"/>
                <w:szCs w:val="22"/>
              </w:rPr>
            </w:pPr>
          </w:p>
        </w:tc>
        <w:tc>
          <w:tcPr>
            <w:tcW w:w="1734" w:type="pct"/>
            <w:vMerge/>
            <w:tcBorders>
              <w:top w:val="nil"/>
              <w:left w:val="single" w:sz="4" w:space="0" w:color="auto"/>
              <w:bottom w:val="single" w:sz="4" w:space="0" w:color="auto"/>
              <w:right w:val="single" w:sz="4" w:space="0" w:color="auto"/>
            </w:tcBorders>
            <w:vAlign w:val="center"/>
            <w:hideMark/>
          </w:tcPr>
          <w:p w14:paraId="6333A903" w14:textId="77777777" w:rsidR="00CA6055" w:rsidRDefault="00CA6055" w:rsidP="00161F33">
            <w:pPr>
              <w:rPr>
                <w:rFonts w:ascii="Calibri" w:hAnsi="Calibri" w:cs="Calibri"/>
                <w:color w:val="000000"/>
                <w:sz w:val="22"/>
                <w:szCs w:val="22"/>
              </w:rPr>
            </w:pPr>
          </w:p>
        </w:tc>
        <w:tc>
          <w:tcPr>
            <w:tcW w:w="350" w:type="pct"/>
            <w:vMerge/>
            <w:tcBorders>
              <w:top w:val="nil"/>
              <w:left w:val="single" w:sz="4" w:space="0" w:color="auto"/>
              <w:bottom w:val="single" w:sz="4" w:space="0" w:color="000000"/>
              <w:right w:val="single" w:sz="4" w:space="0" w:color="auto"/>
            </w:tcBorders>
            <w:vAlign w:val="center"/>
            <w:hideMark/>
          </w:tcPr>
          <w:p w14:paraId="4FE7B214" w14:textId="77777777" w:rsidR="00CA6055" w:rsidRDefault="00CA6055" w:rsidP="00161F33">
            <w:pPr>
              <w:rPr>
                <w:rFonts w:ascii="Calibri" w:hAnsi="Calibri" w:cs="Calibri"/>
                <w:color w:val="000000"/>
                <w:sz w:val="22"/>
                <w:szCs w:val="22"/>
              </w:rPr>
            </w:pPr>
          </w:p>
        </w:tc>
      </w:tr>
    </w:tbl>
    <w:p w14:paraId="643ACA85" w14:textId="77777777" w:rsidR="00CA6055" w:rsidRDefault="00CA6055" w:rsidP="00CA6055">
      <w:pPr>
        <w:rPr>
          <w:rFonts w:cs="Arial"/>
          <w:b/>
          <w:sz w:val="18"/>
          <w:szCs w:val="18"/>
        </w:rPr>
      </w:pPr>
    </w:p>
    <w:p w14:paraId="3E7845A8" w14:textId="77777777" w:rsidR="00CA6055" w:rsidRDefault="00CA6055" w:rsidP="00CA6055">
      <w:pPr>
        <w:rPr>
          <w:rFonts w:cs="Arial"/>
          <w:b/>
          <w:sz w:val="18"/>
          <w:szCs w:val="18"/>
        </w:rPr>
      </w:pPr>
    </w:p>
    <w:p w14:paraId="271502BE" w14:textId="77777777" w:rsidR="00CA6055" w:rsidRDefault="00CA6055" w:rsidP="00CA6055">
      <w:pPr>
        <w:pStyle w:val="ListParagraph"/>
        <w:spacing w:line="216" w:lineRule="auto"/>
        <w:ind w:left="0"/>
        <w:rPr>
          <w:rFonts w:eastAsia="+mn-ea" w:cs="Arial"/>
          <w:color w:val="000000"/>
          <w:kern w:val="24"/>
          <w:sz w:val="22"/>
          <w:szCs w:val="22"/>
        </w:rPr>
      </w:pPr>
    </w:p>
    <w:bookmarkEnd w:id="17"/>
    <w:p w14:paraId="6C16FC27" w14:textId="77777777" w:rsidR="00CA6055" w:rsidRDefault="00CA6055" w:rsidP="00CA6055">
      <w:pPr>
        <w:rPr>
          <w:rFonts w:cs="Arial"/>
          <w:b/>
          <w:sz w:val="28"/>
          <w:szCs w:val="28"/>
        </w:rPr>
      </w:pPr>
    </w:p>
    <w:p w14:paraId="48D448CC" w14:textId="77777777" w:rsidR="00CA6055" w:rsidRDefault="00CA6055" w:rsidP="00CA6055">
      <w:pPr>
        <w:pStyle w:val="ListParagraph"/>
        <w:spacing w:line="216" w:lineRule="auto"/>
        <w:ind w:left="0"/>
        <w:rPr>
          <w:rFonts w:cs="Arial"/>
          <w:sz w:val="22"/>
          <w:szCs w:val="22"/>
        </w:rPr>
      </w:pPr>
    </w:p>
    <w:p w14:paraId="12F991DA" w14:textId="77777777" w:rsidR="00CA6055" w:rsidRDefault="00CA6055" w:rsidP="00CA6055">
      <w:pPr>
        <w:pStyle w:val="ListParagraph"/>
        <w:spacing w:line="216" w:lineRule="auto"/>
        <w:ind w:left="0"/>
        <w:rPr>
          <w:rFonts w:cs="Arial"/>
          <w:sz w:val="22"/>
          <w:szCs w:val="22"/>
        </w:rPr>
      </w:pPr>
    </w:p>
    <w:p w14:paraId="0B5D2693" w14:textId="77777777" w:rsidR="00CA6055" w:rsidRDefault="00CA6055" w:rsidP="00CA6055">
      <w:pPr>
        <w:pStyle w:val="ListParagraph"/>
        <w:spacing w:line="216" w:lineRule="auto"/>
        <w:ind w:left="0"/>
        <w:rPr>
          <w:rFonts w:cs="Arial"/>
          <w:sz w:val="22"/>
          <w:szCs w:val="22"/>
        </w:rPr>
      </w:pPr>
    </w:p>
    <w:p w14:paraId="0F9D88BB" w14:textId="77777777" w:rsidR="00CA6055" w:rsidRDefault="00CA6055" w:rsidP="00CA6055">
      <w:pPr>
        <w:rPr>
          <w:rFonts w:cs="Arial"/>
          <w:b/>
          <w:sz w:val="22"/>
          <w:szCs w:val="22"/>
        </w:rPr>
      </w:pPr>
      <w:r>
        <w:rPr>
          <w:rFonts w:cs="Arial"/>
          <w:b/>
          <w:sz w:val="28"/>
          <w:szCs w:val="28"/>
        </w:rPr>
        <w:t xml:space="preserve">Involvement &amp; Insight: New or Previous </w:t>
      </w:r>
      <w:r>
        <w:rPr>
          <w:rFonts w:cs="Arial"/>
          <w:b/>
          <w:sz w:val="22"/>
          <w:szCs w:val="22"/>
        </w:rPr>
        <w:t xml:space="preserve">(please include any evidence of activity undertaken in the box below) </w:t>
      </w:r>
    </w:p>
    <w:bookmarkEnd w:id="18"/>
    <w:p w14:paraId="299331AC" w14:textId="77777777" w:rsidR="00CA6055" w:rsidRDefault="00CA6055" w:rsidP="00CA6055">
      <w:pPr>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60"/>
      </w:tblGrid>
      <w:tr w:rsidR="00CA6055" w:rsidRPr="00DE4AB2" w14:paraId="03F51061" w14:textId="77777777" w:rsidTr="00161F33">
        <w:tc>
          <w:tcPr>
            <w:tcW w:w="14560" w:type="dxa"/>
            <w:tcBorders>
              <w:top w:val="single" w:sz="4" w:space="0" w:color="auto"/>
              <w:left w:val="single" w:sz="4" w:space="0" w:color="auto"/>
              <w:bottom w:val="single" w:sz="4" w:space="0" w:color="auto"/>
              <w:right w:val="single" w:sz="4" w:space="0" w:color="auto"/>
            </w:tcBorders>
          </w:tcPr>
          <w:p w14:paraId="0EE54EC2" w14:textId="77777777" w:rsidR="00CA6055" w:rsidRDefault="00CA6055" w:rsidP="00161F33">
            <w:pPr>
              <w:rPr>
                <w:rFonts w:cs="Arial"/>
              </w:rPr>
            </w:pPr>
            <w:r>
              <w:rPr>
                <w:rFonts w:cs="Arial"/>
              </w:rPr>
              <w:t>The Trust is following guidance from NHS Employers</w:t>
            </w:r>
          </w:p>
          <w:p w14:paraId="0E0B0F98" w14:textId="77777777" w:rsidR="00CA6055" w:rsidRPr="00DE4AB2" w:rsidRDefault="00CA6055" w:rsidP="00161F33">
            <w:pPr>
              <w:rPr>
                <w:rFonts w:cs="Arial"/>
              </w:rPr>
            </w:pPr>
          </w:p>
          <w:p w14:paraId="5961E6A6" w14:textId="77777777" w:rsidR="00CA6055" w:rsidRPr="00DE4AB2" w:rsidRDefault="00CA6055" w:rsidP="00161F33">
            <w:pPr>
              <w:rPr>
                <w:rFonts w:cs="Arial"/>
              </w:rPr>
            </w:pPr>
            <w:r w:rsidRPr="00E95300">
              <w:rPr>
                <w:rFonts w:cs="Arial"/>
              </w:rPr>
              <w:lastRenderedPageBreak/>
              <w:t>Further insight and engagement will take place to assess the learning from the policy and guidance post implementation as per the EIA action plan.</w:t>
            </w:r>
          </w:p>
          <w:p w14:paraId="1BDA637F" w14:textId="77777777" w:rsidR="00CA6055" w:rsidRPr="00DE4AB2" w:rsidRDefault="00CA6055" w:rsidP="00161F33">
            <w:pPr>
              <w:rPr>
                <w:rFonts w:cs="Arial"/>
              </w:rPr>
            </w:pPr>
          </w:p>
          <w:p w14:paraId="2427B5E9" w14:textId="77777777" w:rsidR="00CA6055" w:rsidRPr="00DE4AB2" w:rsidRDefault="00CA6055" w:rsidP="00161F33">
            <w:pPr>
              <w:rPr>
                <w:rFonts w:cs="Arial"/>
              </w:rPr>
            </w:pPr>
          </w:p>
          <w:p w14:paraId="227A7D05" w14:textId="77777777" w:rsidR="00CA6055" w:rsidRPr="00DE4AB2" w:rsidRDefault="00CA6055" w:rsidP="00161F33">
            <w:pPr>
              <w:rPr>
                <w:rFonts w:cs="Arial"/>
              </w:rPr>
            </w:pPr>
          </w:p>
          <w:p w14:paraId="501AE655" w14:textId="77777777" w:rsidR="00CA6055" w:rsidRPr="00DE4AB2" w:rsidRDefault="00CA6055" w:rsidP="00161F33">
            <w:pPr>
              <w:rPr>
                <w:rFonts w:cs="Arial"/>
              </w:rPr>
            </w:pPr>
          </w:p>
          <w:p w14:paraId="33032997" w14:textId="77777777" w:rsidR="00CA6055" w:rsidRPr="00DE4AB2" w:rsidRDefault="00CA6055" w:rsidP="00161F33">
            <w:pPr>
              <w:rPr>
                <w:rFonts w:cs="Arial"/>
              </w:rPr>
            </w:pPr>
          </w:p>
          <w:p w14:paraId="1B5F501D" w14:textId="77777777" w:rsidR="00CA6055" w:rsidRPr="00DE4AB2" w:rsidRDefault="00CA6055" w:rsidP="00161F33">
            <w:pPr>
              <w:rPr>
                <w:rFonts w:cs="Arial"/>
              </w:rPr>
            </w:pPr>
          </w:p>
          <w:p w14:paraId="32911C3D" w14:textId="77777777" w:rsidR="00CA6055" w:rsidRPr="00DE4AB2" w:rsidRDefault="00CA6055" w:rsidP="00161F33">
            <w:pPr>
              <w:rPr>
                <w:rFonts w:cs="Arial"/>
              </w:rPr>
            </w:pPr>
          </w:p>
        </w:tc>
      </w:tr>
      <w:tr w:rsidR="00CA6055" w:rsidRPr="00DE4AB2" w14:paraId="75431044" w14:textId="77777777" w:rsidTr="00161F33">
        <w:tc>
          <w:tcPr>
            <w:tcW w:w="14560" w:type="dxa"/>
            <w:tcBorders>
              <w:top w:val="single" w:sz="4" w:space="0" w:color="auto"/>
              <w:left w:val="single" w:sz="4" w:space="0" w:color="auto"/>
              <w:bottom w:val="single" w:sz="4" w:space="0" w:color="auto"/>
              <w:right w:val="single" w:sz="4" w:space="0" w:color="auto"/>
            </w:tcBorders>
          </w:tcPr>
          <w:p w14:paraId="6B81FFE6" w14:textId="77777777" w:rsidR="00CA6055" w:rsidRDefault="00CA6055" w:rsidP="00161F33">
            <w:pPr>
              <w:rPr>
                <w:rFonts w:cs="Arial"/>
              </w:rPr>
            </w:pPr>
          </w:p>
        </w:tc>
      </w:tr>
    </w:tbl>
    <w:p w14:paraId="28D3E855" w14:textId="77777777" w:rsidR="00CA6055" w:rsidRDefault="00CA6055" w:rsidP="00CA6055">
      <w:pPr>
        <w:rPr>
          <w:rFonts w:cs="Arial"/>
        </w:rPr>
        <w:sectPr w:rsidR="00CA6055" w:rsidSect="00CA6055">
          <w:headerReference w:type="default" r:id="rId32"/>
          <w:headerReference w:type="first" r:id="rId33"/>
          <w:footerReference w:type="first" r:id="rId34"/>
          <w:pgSz w:w="16838" w:h="11906" w:orient="landscape"/>
          <w:pgMar w:top="1134" w:right="1134" w:bottom="1134" w:left="1134" w:header="709" w:footer="709" w:gutter="0"/>
          <w:cols w:space="720"/>
        </w:sectPr>
      </w:pPr>
    </w:p>
    <w:tbl>
      <w:tblPr>
        <w:tblW w:w="9750" w:type="dxa"/>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9750"/>
      </w:tblGrid>
      <w:tr w:rsidR="00CA6055" w14:paraId="2445A488" w14:textId="77777777" w:rsidTr="00161F33">
        <w:trPr>
          <w:jc w:val="center"/>
        </w:trPr>
        <w:tc>
          <w:tcPr>
            <w:tcW w:w="9747" w:type="dxa"/>
            <w:tcBorders>
              <w:top w:val="single" w:sz="4" w:space="0" w:color="auto"/>
              <w:left w:val="single" w:sz="4" w:space="0" w:color="auto"/>
              <w:bottom w:val="single" w:sz="4" w:space="0" w:color="auto"/>
              <w:right w:val="single" w:sz="4" w:space="0" w:color="auto"/>
            </w:tcBorders>
          </w:tcPr>
          <w:p w14:paraId="6484C072" w14:textId="77777777" w:rsidR="00CA6055" w:rsidRDefault="00CA6055" w:rsidP="005C7CD9">
            <w:pPr>
              <w:numPr>
                <w:ilvl w:val="0"/>
                <w:numId w:val="59"/>
              </w:numPr>
              <w:rPr>
                <w:rFonts w:cs="Arial"/>
                <w:b/>
              </w:rPr>
            </w:pPr>
            <w:r>
              <w:rPr>
                <w:rFonts w:cs="Arial"/>
                <w:b/>
              </w:rPr>
              <w:lastRenderedPageBreak/>
              <w:t>Methods of Monitoring progress on Actions</w:t>
            </w:r>
          </w:p>
          <w:p w14:paraId="53D7BEC3" w14:textId="77777777" w:rsidR="00CA6055" w:rsidRDefault="00CA6055" w:rsidP="00161F33">
            <w:pPr>
              <w:rPr>
                <w:rFonts w:cs="Arial"/>
              </w:rPr>
            </w:pPr>
          </w:p>
          <w:p w14:paraId="16BE2784" w14:textId="77777777" w:rsidR="00CA6055" w:rsidRDefault="00CA6055" w:rsidP="00161F33">
            <w:pPr>
              <w:rPr>
                <w:rFonts w:cs="Arial"/>
                <w:color w:val="FF0000"/>
              </w:rPr>
            </w:pPr>
            <w:r>
              <w:rPr>
                <w:rFonts w:cs="Arial"/>
              </w:rPr>
              <w:t>Review qualitative and quantitative data from Staff Survey and feedback from managers to discuss understanding of the policy and guidance.</w:t>
            </w:r>
          </w:p>
          <w:p w14:paraId="17FEC347" w14:textId="77777777" w:rsidR="00CA6055" w:rsidRDefault="00CA6055" w:rsidP="00161F33">
            <w:pPr>
              <w:rPr>
                <w:rFonts w:cs="Arial"/>
                <w:color w:val="FF0000"/>
              </w:rPr>
            </w:pPr>
          </w:p>
          <w:p w14:paraId="239649D8" w14:textId="77777777" w:rsidR="00CA6055" w:rsidRDefault="00CA6055" w:rsidP="00161F33">
            <w:pPr>
              <w:rPr>
                <w:rFonts w:cs="Arial"/>
                <w:color w:val="FF0000"/>
              </w:rPr>
            </w:pPr>
          </w:p>
          <w:p w14:paraId="579BAF25" w14:textId="77777777" w:rsidR="00CA6055" w:rsidRDefault="00CA6055" w:rsidP="00161F33">
            <w:pPr>
              <w:rPr>
                <w:rFonts w:cs="Arial"/>
                <w:color w:val="FF0000"/>
              </w:rPr>
            </w:pPr>
          </w:p>
          <w:p w14:paraId="0A9B09D1" w14:textId="77777777" w:rsidR="00CA6055" w:rsidRDefault="00CA6055" w:rsidP="00161F33">
            <w:pPr>
              <w:rPr>
                <w:rFonts w:cs="Arial"/>
                <w:color w:val="FF0000"/>
              </w:rPr>
            </w:pPr>
          </w:p>
          <w:p w14:paraId="78D45590" w14:textId="77777777" w:rsidR="00CA6055" w:rsidRDefault="00CA6055" w:rsidP="00161F33">
            <w:pPr>
              <w:rPr>
                <w:rFonts w:cs="Arial"/>
              </w:rPr>
            </w:pPr>
          </w:p>
          <w:p w14:paraId="04E36FD3" w14:textId="77777777" w:rsidR="00CA6055" w:rsidRDefault="00CA6055" w:rsidP="00161F33">
            <w:pPr>
              <w:rPr>
                <w:rFonts w:cs="Arial"/>
              </w:rPr>
            </w:pPr>
          </w:p>
        </w:tc>
      </w:tr>
    </w:tbl>
    <w:p w14:paraId="1EC5B5B2" w14:textId="77777777" w:rsidR="00CA6055" w:rsidRDefault="00CA6055" w:rsidP="00CA6055">
      <w:pPr>
        <w:rPr>
          <w:rFonts w:cs="Arial"/>
        </w:rPr>
      </w:pPr>
    </w:p>
    <w:p w14:paraId="21D841A9" w14:textId="77777777" w:rsidR="00CA6055" w:rsidRDefault="00CA6055" w:rsidP="00CA6055">
      <w:pPr>
        <w:rPr>
          <w:rFonts w:cs="Arial"/>
        </w:rPr>
      </w:pPr>
    </w:p>
    <w:p w14:paraId="005BBBA0" w14:textId="77777777" w:rsidR="00CA6055" w:rsidRDefault="00CA6055" w:rsidP="00CA6055">
      <w:pPr>
        <w:rPr>
          <w:rFonts w:cs="Arial"/>
        </w:rPr>
      </w:pPr>
    </w:p>
    <w:tbl>
      <w:tblPr>
        <w:tblW w:w="0" w:type="auto"/>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9747"/>
      </w:tblGrid>
      <w:tr w:rsidR="00CA6055" w14:paraId="0599D6A4" w14:textId="77777777" w:rsidTr="00161F33">
        <w:trPr>
          <w:jc w:val="center"/>
        </w:trPr>
        <w:tc>
          <w:tcPr>
            <w:tcW w:w="9747" w:type="dxa"/>
            <w:hideMark/>
          </w:tcPr>
          <w:tbl>
            <w:tblPr>
              <w:tblW w:w="97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50"/>
            </w:tblGrid>
            <w:tr w:rsidR="00CA6055" w14:paraId="71D38EFC" w14:textId="77777777" w:rsidTr="00161F33">
              <w:trPr>
                <w:jc w:val="center"/>
              </w:trPr>
              <w:tc>
                <w:tcPr>
                  <w:tcW w:w="9747" w:type="dxa"/>
                </w:tcPr>
                <w:p w14:paraId="5A39AAB0" w14:textId="77777777" w:rsidR="00CA6055" w:rsidRDefault="00CA6055" w:rsidP="005C7CD9">
                  <w:pPr>
                    <w:numPr>
                      <w:ilvl w:val="0"/>
                      <w:numId w:val="59"/>
                    </w:numPr>
                    <w:rPr>
                      <w:rFonts w:cs="Arial"/>
                      <w:b/>
                    </w:rPr>
                  </w:pPr>
                  <w:r>
                    <w:rPr>
                      <w:rFonts w:cs="Arial"/>
                      <w:b/>
                    </w:rPr>
                    <w:t>Publishing the Equality Impact Assessment</w:t>
                  </w:r>
                </w:p>
                <w:p w14:paraId="7155F94D" w14:textId="77777777" w:rsidR="00CA6055" w:rsidRDefault="00CA6055" w:rsidP="00161F33">
                  <w:pPr>
                    <w:rPr>
                      <w:rFonts w:cs="Arial"/>
                    </w:rPr>
                  </w:pPr>
                </w:p>
                <w:p w14:paraId="0A4A059F" w14:textId="77777777" w:rsidR="00CA6055" w:rsidRPr="00C26B5A" w:rsidRDefault="00CA6055" w:rsidP="00161F33">
                  <w:pPr>
                    <w:rPr>
                      <w:rFonts w:cs="Arial"/>
                    </w:rPr>
                  </w:pPr>
                  <w:r w:rsidRPr="00C26B5A">
                    <w:rPr>
                      <w:rFonts w:cs="Arial"/>
                    </w:rPr>
                    <w:t>On the intranet document store as an attachment to the policy</w:t>
                  </w:r>
                  <w:r>
                    <w:rPr>
                      <w:rFonts w:cs="Arial"/>
                    </w:rPr>
                    <w:t xml:space="preserve"> and guidance</w:t>
                  </w:r>
                  <w:r w:rsidRPr="00C26B5A">
                    <w:rPr>
                      <w:rFonts w:cs="Arial"/>
                    </w:rPr>
                    <w:t>.</w:t>
                  </w:r>
                </w:p>
                <w:p w14:paraId="54C667F9" w14:textId="77777777" w:rsidR="00CA6055" w:rsidRDefault="00CA6055" w:rsidP="00161F33">
                  <w:pPr>
                    <w:rPr>
                      <w:rFonts w:cs="Arial"/>
                    </w:rPr>
                  </w:pPr>
                </w:p>
                <w:p w14:paraId="5A8F92AC" w14:textId="77777777" w:rsidR="00CA6055" w:rsidRDefault="00CA6055" w:rsidP="00161F33">
                  <w:pPr>
                    <w:rPr>
                      <w:rFonts w:cs="Arial"/>
                    </w:rPr>
                  </w:pPr>
                </w:p>
                <w:p w14:paraId="50FABACF" w14:textId="77777777" w:rsidR="00CA6055" w:rsidRDefault="00CA6055" w:rsidP="00161F33">
                  <w:pPr>
                    <w:rPr>
                      <w:rFonts w:cs="Arial"/>
                    </w:rPr>
                  </w:pPr>
                </w:p>
                <w:p w14:paraId="3DDD675F" w14:textId="77777777" w:rsidR="00CA6055" w:rsidRDefault="00CA6055" w:rsidP="00161F33">
                  <w:pPr>
                    <w:spacing w:line="276" w:lineRule="auto"/>
                    <w:rPr>
                      <w:rFonts w:cs="Arial"/>
                    </w:rPr>
                  </w:pPr>
                </w:p>
              </w:tc>
            </w:tr>
          </w:tbl>
          <w:p w14:paraId="5C2153D4" w14:textId="77777777" w:rsidR="00CA6055" w:rsidRDefault="00CA6055" w:rsidP="00161F33">
            <w:pPr>
              <w:rPr>
                <w:rFonts w:cs="Arial"/>
              </w:rPr>
            </w:pPr>
          </w:p>
        </w:tc>
      </w:tr>
    </w:tbl>
    <w:p w14:paraId="79CC1742" w14:textId="77777777" w:rsidR="00CA6055" w:rsidRDefault="00CA6055" w:rsidP="00CA6055">
      <w:pPr>
        <w:rPr>
          <w:rFonts w:cs="Arial"/>
        </w:rPr>
      </w:pPr>
    </w:p>
    <w:p w14:paraId="25A53C55" w14:textId="77777777" w:rsidR="00CA6055" w:rsidRDefault="00CA6055" w:rsidP="00CA6055">
      <w:pPr>
        <w:rPr>
          <w:rFonts w:cs="Arial"/>
        </w:rPr>
      </w:pPr>
    </w:p>
    <w:p w14:paraId="4F085E5F" w14:textId="77777777" w:rsidR="00CA6055" w:rsidRDefault="00CA6055" w:rsidP="00CA6055">
      <w:pPr>
        <w:rPr>
          <w:rFonts w:cs="Ari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47"/>
      </w:tblGrid>
      <w:tr w:rsidR="00CA6055" w14:paraId="006645F4" w14:textId="77777777" w:rsidTr="00161F33">
        <w:trPr>
          <w:jc w:val="center"/>
        </w:trPr>
        <w:tc>
          <w:tcPr>
            <w:tcW w:w="9747" w:type="dxa"/>
            <w:hideMark/>
          </w:tcPr>
          <w:tbl>
            <w:tblPr>
              <w:tblW w:w="97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50"/>
            </w:tblGrid>
            <w:tr w:rsidR="00CA6055" w14:paraId="4A8809DE" w14:textId="77777777" w:rsidTr="00161F33">
              <w:trPr>
                <w:jc w:val="center"/>
              </w:trPr>
              <w:tc>
                <w:tcPr>
                  <w:tcW w:w="9747" w:type="dxa"/>
                  <w:tcBorders>
                    <w:top w:val="single" w:sz="4" w:space="0" w:color="auto"/>
                    <w:left w:val="single" w:sz="4" w:space="0" w:color="auto"/>
                    <w:bottom w:val="single" w:sz="4" w:space="0" w:color="auto"/>
                    <w:right w:val="single" w:sz="4" w:space="0" w:color="auto"/>
                  </w:tcBorders>
                </w:tcPr>
                <w:p w14:paraId="0F194605" w14:textId="77777777" w:rsidR="00CA6055" w:rsidRDefault="00CA6055" w:rsidP="005C7CD9">
                  <w:pPr>
                    <w:numPr>
                      <w:ilvl w:val="0"/>
                      <w:numId w:val="59"/>
                    </w:numPr>
                    <w:rPr>
                      <w:rFonts w:cs="Arial"/>
                      <w:b/>
                    </w:rPr>
                  </w:pPr>
                  <w:r>
                    <w:rPr>
                      <w:rFonts w:cs="Arial"/>
                      <w:b/>
                    </w:rPr>
                    <w:t xml:space="preserve">Signing off Equality Impact Assessment: </w:t>
                  </w:r>
                </w:p>
                <w:p w14:paraId="5F70B56D" w14:textId="77777777" w:rsidR="00B747F4" w:rsidRDefault="00B747F4" w:rsidP="00B747F4">
                  <w:pPr>
                    <w:rPr>
                      <w:b/>
                      <w:bCs/>
                      <w:color w:val="000000"/>
                    </w:rPr>
                  </w:pPr>
                </w:p>
                <w:p w14:paraId="21CAB2E2" w14:textId="77777777" w:rsidR="00B747F4" w:rsidRPr="00483C31" w:rsidRDefault="00B747F4" w:rsidP="00B747F4">
                  <w:pPr>
                    <w:rPr>
                      <w:rFonts w:cs="Arial"/>
                      <w:b/>
                      <w:bCs/>
                    </w:rPr>
                  </w:pPr>
                  <w:r w:rsidRPr="234FE276">
                    <w:rPr>
                      <w:rFonts w:cs="Arial"/>
                      <w:b/>
                      <w:bCs/>
                    </w:rPr>
                    <w:t xml:space="preserve">Name: Julie Comb People Business Partner </w:t>
                  </w:r>
                </w:p>
                <w:p w14:paraId="783D3F19" w14:textId="77777777" w:rsidR="00B747F4" w:rsidRPr="00483C31" w:rsidRDefault="00B747F4" w:rsidP="00B747F4">
                  <w:pPr>
                    <w:rPr>
                      <w:rFonts w:cs="Arial"/>
                      <w:b/>
                    </w:rPr>
                  </w:pPr>
                </w:p>
                <w:p w14:paraId="60AA885C" w14:textId="317FE1A3" w:rsidR="00B747F4" w:rsidRPr="00483C31" w:rsidRDefault="00B747F4" w:rsidP="00B747F4">
                  <w:pPr>
                    <w:rPr>
                      <w:rFonts w:cs="Arial"/>
                      <w:b/>
                      <w:bCs/>
                    </w:rPr>
                  </w:pPr>
                  <w:r w:rsidRPr="234FE276">
                    <w:rPr>
                      <w:rFonts w:cs="Arial"/>
                      <w:b/>
                      <w:bCs/>
                    </w:rPr>
                    <w:t>Date:  1</w:t>
                  </w:r>
                  <w:r w:rsidR="00AA3107">
                    <w:rPr>
                      <w:rFonts w:cs="Arial"/>
                      <w:b/>
                      <w:bCs/>
                    </w:rPr>
                    <w:t>1th</w:t>
                  </w:r>
                  <w:r w:rsidRPr="234FE276">
                    <w:rPr>
                      <w:rFonts w:cs="Arial"/>
                      <w:b/>
                      <w:bCs/>
                    </w:rPr>
                    <w:t xml:space="preserve"> September 2025</w:t>
                  </w:r>
                </w:p>
                <w:p w14:paraId="2BEC9EE5" w14:textId="77777777" w:rsidR="00B747F4" w:rsidRPr="00483C31" w:rsidRDefault="00B747F4" w:rsidP="00B747F4">
                  <w:pPr>
                    <w:rPr>
                      <w:rFonts w:cs="Arial"/>
                      <w:b/>
                      <w:i/>
                      <w:iCs/>
                      <w:color w:val="FF0000"/>
                    </w:rPr>
                  </w:pPr>
                </w:p>
                <w:p w14:paraId="07E8D3EA" w14:textId="216DDF65" w:rsidR="00B747F4" w:rsidRDefault="00B747F4" w:rsidP="00B747F4">
                  <w:pPr>
                    <w:rPr>
                      <w:rFonts w:ascii="Aptos" w:hAnsi="Aptos"/>
                      <w:color w:val="000000"/>
                    </w:rPr>
                  </w:pPr>
                  <w:r>
                    <w:rPr>
                      <w:b/>
                      <w:bCs/>
                      <w:color w:val="000000"/>
                    </w:rPr>
                    <w:t xml:space="preserve">EIA Grade: </w:t>
                  </w:r>
                  <w:r w:rsidR="00DA1505" w:rsidRPr="00B0480D">
                    <w:rPr>
                      <w:rFonts w:eastAsia="+mn-ea" w:cs="Arial"/>
                      <w:b/>
                      <w:bCs/>
                      <w:color w:val="70AD47"/>
                      <w:kern w:val="24"/>
                      <w:sz w:val="22"/>
                      <w:szCs w:val="22"/>
                    </w:rPr>
                    <w:t>Achieving</w:t>
                  </w:r>
                  <w:r w:rsidR="00DA1505" w:rsidRPr="00B0480D">
                    <w:rPr>
                      <w:rFonts w:eastAsia="+mn-ea" w:cs="Arial"/>
                      <w:color w:val="000000"/>
                      <w:kern w:val="24"/>
                      <w:sz w:val="22"/>
                      <w:szCs w:val="22"/>
                    </w:rPr>
                    <w:t xml:space="preserve"> – green</w:t>
                  </w:r>
                </w:p>
                <w:p w14:paraId="7FE354CF" w14:textId="5A24B54B" w:rsidR="00DA1505" w:rsidRDefault="00DA1505" w:rsidP="00DA1505">
                  <w:pPr>
                    <w:rPr>
                      <w:rFonts w:ascii="Aptos" w:hAnsi="Aptos"/>
                      <w:color w:val="000000"/>
                    </w:rPr>
                  </w:pPr>
                  <w:r>
                    <w:rPr>
                      <w:color w:val="000000"/>
                    </w:rPr>
                    <w:t xml:space="preserve">The Equality Impact Assessment for the Family Friendly Policy meets a good standard.  It covers all nine protected characteristics, uses inclusive and respectful language, and is </w:t>
                  </w:r>
                  <w:r>
                    <w:rPr>
                      <w:color w:val="000000"/>
                    </w:rPr>
                    <w:lastRenderedPageBreak/>
                    <w:t>backed by solid data from staff surveys, workforce reports, and case reviews. The policy was developed with input from staff, EDI leads, and legal advisors, and includes clear actions, statutory updates, and ways to track progress. To improve further, it could explore how disabled and trans staff experience the policy in practice and link outcomes to measurable results like uptake and satisfaction.</w:t>
                  </w:r>
                </w:p>
                <w:p w14:paraId="2F9872C3" w14:textId="77777777" w:rsidR="00B747F4" w:rsidRDefault="00B747F4" w:rsidP="00B747F4">
                  <w:pPr>
                    <w:pStyle w:val="ListParagraph"/>
                    <w:spacing w:line="216" w:lineRule="auto"/>
                    <w:ind w:left="0"/>
                    <w:rPr>
                      <w:rFonts w:eastAsia="+mn-ea" w:cs="Arial"/>
                      <w:color w:val="000000"/>
                      <w:kern w:val="24"/>
                      <w:sz w:val="22"/>
                      <w:szCs w:val="22"/>
                    </w:rPr>
                  </w:pPr>
                </w:p>
                <w:p w14:paraId="5123C931" w14:textId="77777777" w:rsidR="00AA3107" w:rsidRDefault="00AA3107" w:rsidP="00B747F4">
                  <w:pPr>
                    <w:rPr>
                      <w:rFonts w:cs="Arial"/>
                      <w:b/>
                      <w:bCs/>
                    </w:rPr>
                  </w:pPr>
                </w:p>
                <w:p w14:paraId="067765D4" w14:textId="1E08C2BF" w:rsidR="00B747F4" w:rsidRDefault="00B747F4" w:rsidP="00B747F4">
                  <w:pPr>
                    <w:rPr>
                      <w:rFonts w:cs="Arial"/>
                      <w:b/>
                      <w:bCs/>
                    </w:rPr>
                  </w:pPr>
                  <w:r>
                    <w:rPr>
                      <w:rFonts w:cs="Arial"/>
                      <w:b/>
                      <w:bCs/>
                    </w:rPr>
                    <w:t>Recommendations</w:t>
                  </w:r>
                  <w:r w:rsidRPr="00483C31">
                    <w:rPr>
                      <w:rFonts w:cs="Arial"/>
                      <w:b/>
                      <w:bCs/>
                    </w:rPr>
                    <w:t xml:space="preserve">: </w:t>
                  </w:r>
                </w:p>
                <w:p w14:paraId="3E89E0F6" w14:textId="48F7BF9C" w:rsidR="00CA6055" w:rsidRDefault="00B747F4" w:rsidP="00AA3107">
                  <w:pPr>
                    <w:numPr>
                      <w:ilvl w:val="0"/>
                      <w:numId w:val="66"/>
                    </w:numPr>
                    <w:spacing w:before="100" w:beforeAutospacing="1" w:after="100" w:afterAutospacing="1"/>
                    <w:rPr>
                      <w:rFonts w:cs="Arial"/>
                    </w:rPr>
                  </w:pPr>
                  <w:r>
                    <w:rPr>
                      <w:color w:val="000000"/>
                    </w:rPr>
                    <w:t xml:space="preserve">Co-produce future versions with </w:t>
                  </w:r>
                  <w:r w:rsidR="00AA3107">
                    <w:rPr>
                      <w:color w:val="000000"/>
                    </w:rPr>
                    <w:t>our</w:t>
                  </w:r>
                  <w:r>
                    <w:rPr>
                      <w:color w:val="000000"/>
                    </w:rPr>
                    <w:t xml:space="preserve"> </w:t>
                  </w:r>
                  <w:r w:rsidR="00DA1505">
                    <w:rPr>
                      <w:color w:val="000000"/>
                    </w:rPr>
                    <w:t xml:space="preserve">DisAbility and LGBTQ+ </w:t>
                  </w:r>
                  <w:r>
                    <w:rPr>
                      <w:color w:val="000000"/>
                    </w:rPr>
                    <w:t>staff networ</w:t>
                  </w:r>
                  <w:r w:rsidR="00AA3107">
                    <w:rPr>
                      <w:color w:val="000000"/>
                    </w:rPr>
                    <w:t>ks.</w:t>
                  </w:r>
                </w:p>
              </w:tc>
            </w:tr>
          </w:tbl>
          <w:p w14:paraId="5FEF74F2" w14:textId="77777777" w:rsidR="00CA6055" w:rsidRDefault="00CA6055" w:rsidP="00161F33">
            <w:pPr>
              <w:rPr>
                <w:rFonts w:cs="Arial"/>
              </w:rPr>
            </w:pPr>
          </w:p>
        </w:tc>
      </w:tr>
    </w:tbl>
    <w:p w14:paraId="6E96538A" w14:textId="77777777" w:rsidR="00CA6055" w:rsidRDefault="00CA6055" w:rsidP="00CA6055">
      <w:pPr>
        <w:autoSpaceDE w:val="0"/>
        <w:autoSpaceDN w:val="0"/>
        <w:adjustRightInd w:val="0"/>
        <w:rPr>
          <w:rFonts w:cs="Arial"/>
          <w:color w:val="231F20"/>
          <w:sz w:val="22"/>
          <w:szCs w:val="22"/>
        </w:rPr>
      </w:pPr>
    </w:p>
    <w:p w14:paraId="180FD44A" w14:textId="77777777" w:rsidR="00CA6055" w:rsidRDefault="00CA6055" w:rsidP="00CA6055">
      <w:pPr>
        <w:spacing w:line="276" w:lineRule="auto"/>
        <w:jc w:val="center"/>
        <w:rPr>
          <w:rFonts w:cs="Arial"/>
          <w:b/>
          <w:i/>
          <w:color w:val="FF0000"/>
          <w:sz w:val="28"/>
          <w:szCs w:val="28"/>
          <w:lang w:val="en-AU"/>
        </w:rPr>
      </w:pPr>
      <w:r>
        <w:rPr>
          <w:rFonts w:cs="Arial"/>
          <w:b/>
          <w:i/>
          <w:color w:val="FF0000"/>
          <w:sz w:val="28"/>
          <w:szCs w:val="28"/>
          <w:lang w:val="en-AU"/>
        </w:rPr>
        <w:t xml:space="preserve">Once approved, you </w:t>
      </w:r>
      <w:r>
        <w:rPr>
          <w:rFonts w:cs="Arial"/>
          <w:b/>
          <w:i/>
          <w:color w:val="FF0000"/>
          <w:sz w:val="28"/>
          <w:szCs w:val="28"/>
          <w:u w:val="single"/>
          <w:lang w:val="en-AU"/>
        </w:rPr>
        <w:t>must</w:t>
      </w:r>
      <w:r>
        <w:rPr>
          <w:rFonts w:cs="Arial"/>
          <w:b/>
          <w:i/>
          <w:color w:val="FF0000"/>
          <w:sz w:val="28"/>
          <w:szCs w:val="28"/>
          <w:lang w:val="en-AU"/>
        </w:rPr>
        <w:t xml:space="preserve"> forward a copy of this </w:t>
      </w:r>
    </w:p>
    <w:p w14:paraId="324FE630" w14:textId="77777777" w:rsidR="00CA6055" w:rsidRDefault="00CA6055" w:rsidP="00CA6055">
      <w:pPr>
        <w:spacing w:line="276" w:lineRule="auto"/>
        <w:jc w:val="center"/>
        <w:rPr>
          <w:rFonts w:cs="Arial"/>
          <w:b/>
          <w:i/>
          <w:color w:val="FF0000"/>
          <w:sz w:val="28"/>
          <w:szCs w:val="28"/>
          <w:lang w:val="en-AU"/>
        </w:rPr>
      </w:pPr>
      <w:r>
        <w:rPr>
          <w:rFonts w:cs="Arial"/>
          <w:b/>
          <w:i/>
          <w:color w:val="FF0000"/>
          <w:sz w:val="28"/>
          <w:szCs w:val="28"/>
          <w:lang w:val="en-AU"/>
        </w:rPr>
        <w:t>Assessment/Action Plan by email to:</w:t>
      </w:r>
    </w:p>
    <w:p w14:paraId="3E3E87F8" w14:textId="77777777" w:rsidR="00CA6055" w:rsidRDefault="00CA6055" w:rsidP="00CA6055">
      <w:pPr>
        <w:spacing w:line="276" w:lineRule="auto"/>
        <w:jc w:val="center"/>
        <w:rPr>
          <w:rFonts w:cs="Arial"/>
          <w:b/>
          <w:sz w:val="28"/>
          <w:szCs w:val="28"/>
          <w:lang w:val="en-AU"/>
        </w:rPr>
      </w:pPr>
      <w:hyperlink r:id="rId35" w:history="1">
        <w:r>
          <w:rPr>
            <w:rStyle w:val="Hyperlink"/>
            <w:rFonts w:cs="Arial"/>
            <w:b/>
            <w:sz w:val="28"/>
            <w:szCs w:val="28"/>
            <w:lang w:val="en-AU"/>
          </w:rPr>
          <w:t>InvolvingPeople@swyt.nhs.uk</w:t>
        </w:r>
      </w:hyperlink>
    </w:p>
    <w:p w14:paraId="7FF30856" w14:textId="77777777" w:rsidR="00CA6055" w:rsidRDefault="00CA6055" w:rsidP="00CA6055">
      <w:pPr>
        <w:spacing w:line="276" w:lineRule="auto"/>
        <w:jc w:val="center"/>
        <w:rPr>
          <w:rFonts w:cs="Arial"/>
          <w:b/>
          <w:sz w:val="28"/>
          <w:szCs w:val="28"/>
          <w:lang w:val="en-AU"/>
        </w:rPr>
      </w:pPr>
    </w:p>
    <w:p w14:paraId="2993C3E1" w14:textId="77777777" w:rsidR="00CA6055" w:rsidRDefault="00CA6055" w:rsidP="00CA6055">
      <w:pPr>
        <w:spacing w:line="276" w:lineRule="auto"/>
        <w:jc w:val="center"/>
        <w:rPr>
          <w:rFonts w:cs="Arial"/>
          <w:b/>
          <w:sz w:val="28"/>
          <w:szCs w:val="28"/>
          <w:lang w:val="en-AU"/>
        </w:rPr>
      </w:pPr>
      <w:r>
        <w:rPr>
          <w:rFonts w:cs="Arial"/>
          <w:b/>
          <w:sz w:val="28"/>
          <w:szCs w:val="28"/>
          <w:lang w:val="en-AU"/>
        </w:rPr>
        <w:t>Please note that the EIA is a public document and will be published on the web.</w:t>
      </w:r>
    </w:p>
    <w:p w14:paraId="24CE534D" w14:textId="77777777" w:rsidR="00CA6055" w:rsidRDefault="00CA6055" w:rsidP="00CA6055">
      <w:pPr>
        <w:jc w:val="center"/>
        <w:rPr>
          <w:rFonts w:cs="Arial"/>
          <w:b/>
          <w:sz w:val="28"/>
          <w:szCs w:val="28"/>
          <w:lang w:val="en-AU"/>
        </w:rPr>
      </w:pPr>
    </w:p>
    <w:p w14:paraId="1A5E6C2B" w14:textId="77777777" w:rsidR="00CA6055" w:rsidRDefault="00CA6055" w:rsidP="00CA6055">
      <w:pPr>
        <w:jc w:val="center"/>
        <w:rPr>
          <w:rFonts w:cs="Arial"/>
          <w:b/>
          <w:sz w:val="28"/>
          <w:szCs w:val="28"/>
        </w:rPr>
      </w:pPr>
      <w:r>
        <w:rPr>
          <w:rFonts w:cs="Arial"/>
          <w:b/>
          <w:sz w:val="28"/>
          <w:szCs w:val="28"/>
          <w:lang w:val="en-AU"/>
        </w:rPr>
        <w:t>Failing to complete an EIA could expose the Trust to future legal challenge.</w:t>
      </w:r>
    </w:p>
    <w:bookmarkEnd w:id="13"/>
    <w:bookmarkEnd w:id="14"/>
    <w:p w14:paraId="571FDA82" w14:textId="77777777" w:rsidR="00CA6055" w:rsidRDefault="00CA6055">
      <w:pPr>
        <w:spacing w:after="160" w:line="259" w:lineRule="auto"/>
        <w:rPr>
          <w:rFonts w:cs="Arial"/>
          <w:b/>
          <w:szCs w:val="24"/>
        </w:rPr>
        <w:sectPr w:rsidR="00CA6055" w:rsidSect="00CA6055">
          <w:pgSz w:w="16838" w:h="11906" w:orient="landscape"/>
          <w:pgMar w:top="1440" w:right="1440" w:bottom="1440" w:left="1440" w:header="708" w:footer="708" w:gutter="0"/>
          <w:cols w:space="708"/>
          <w:docGrid w:linePitch="360"/>
        </w:sectPr>
      </w:pPr>
    </w:p>
    <w:p w14:paraId="3C1AA9ED" w14:textId="77777777" w:rsidR="00FE361E" w:rsidRDefault="00FE361E" w:rsidP="00CA6055">
      <w:pPr>
        <w:pStyle w:val="Heading2"/>
        <w:ind w:left="6480" w:firstLine="720"/>
        <w:rPr>
          <w:rFonts w:ascii="Arial" w:hAnsi="Arial" w:cs="Arial"/>
          <w:b/>
          <w:bCs/>
          <w:color w:val="000000" w:themeColor="text1"/>
          <w:sz w:val="24"/>
          <w:szCs w:val="24"/>
        </w:rPr>
      </w:pPr>
      <w:bookmarkStart w:id="19" w:name="_Toc129270783"/>
      <w:r w:rsidRPr="00BC3DFA">
        <w:rPr>
          <w:rFonts w:ascii="Arial" w:hAnsi="Arial" w:cs="Arial"/>
          <w:b/>
          <w:bCs/>
          <w:color w:val="000000" w:themeColor="text1"/>
          <w:sz w:val="24"/>
          <w:szCs w:val="24"/>
        </w:rPr>
        <w:lastRenderedPageBreak/>
        <w:t xml:space="preserve">Appendix B </w:t>
      </w:r>
    </w:p>
    <w:p w14:paraId="65F5AB08" w14:textId="77777777" w:rsidR="00FE361E" w:rsidRDefault="00FE361E" w:rsidP="00FE361E">
      <w:pPr>
        <w:pStyle w:val="Heading2"/>
        <w:rPr>
          <w:rFonts w:ascii="Arial" w:hAnsi="Arial" w:cs="Arial"/>
          <w:b/>
          <w:bCs/>
          <w:color w:val="000000" w:themeColor="text1"/>
          <w:sz w:val="24"/>
          <w:szCs w:val="24"/>
        </w:rPr>
      </w:pPr>
    </w:p>
    <w:p w14:paraId="1CAF4C1E" w14:textId="77777777" w:rsidR="00FE361E" w:rsidRPr="00BC3DFA" w:rsidRDefault="00FE361E" w:rsidP="00FE361E">
      <w:pPr>
        <w:pStyle w:val="Heading2"/>
        <w:rPr>
          <w:rFonts w:ascii="Arial" w:hAnsi="Arial" w:cs="Arial"/>
          <w:b/>
          <w:bCs/>
          <w:color w:val="000000" w:themeColor="text1"/>
          <w:sz w:val="24"/>
          <w:szCs w:val="24"/>
        </w:rPr>
      </w:pPr>
      <w:r w:rsidRPr="00BC3DFA">
        <w:rPr>
          <w:rFonts w:ascii="Arial" w:hAnsi="Arial" w:cs="Arial"/>
          <w:b/>
          <w:bCs/>
          <w:color w:val="000000" w:themeColor="text1"/>
          <w:sz w:val="24"/>
          <w:szCs w:val="24"/>
        </w:rPr>
        <w:t>Checklist for</w:t>
      </w:r>
      <w:r>
        <w:rPr>
          <w:rFonts w:ascii="Arial" w:hAnsi="Arial" w:cs="Arial"/>
          <w:b/>
          <w:bCs/>
          <w:color w:val="000000" w:themeColor="text1"/>
          <w:sz w:val="24"/>
          <w:szCs w:val="24"/>
        </w:rPr>
        <w:t xml:space="preserve"> </w:t>
      </w:r>
      <w:r w:rsidRPr="00BC3DFA">
        <w:rPr>
          <w:rFonts w:ascii="Arial" w:hAnsi="Arial" w:cs="Arial"/>
          <w:b/>
          <w:bCs/>
          <w:color w:val="000000" w:themeColor="text1"/>
          <w:sz w:val="24"/>
          <w:szCs w:val="24"/>
        </w:rPr>
        <w:t>review and approval</w:t>
      </w:r>
      <w:bookmarkEnd w:id="19"/>
    </w:p>
    <w:p w14:paraId="0C07D831" w14:textId="77777777" w:rsidR="00FE361E" w:rsidRDefault="00FE361E" w:rsidP="00FE361E">
      <w:pPr>
        <w:rPr>
          <w:b/>
        </w:rPr>
      </w:pPr>
    </w:p>
    <w:p w14:paraId="23FD999B" w14:textId="77777777" w:rsidR="00FE361E" w:rsidRDefault="00FE361E" w:rsidP="00FE361E">
      <w:pPr>
        <w:rPr>
          <w:i/>
          <w:sz w:val="20"/>
        </w:rPr>
      </w:pPr>
      <w:r>
        <w:rPr>
          <w:i/>
          <w:sz w:val="20"/>
        </w:rPr>
        <w:t>To be completed and attached to any policy document when submitted to EMT for consideration and approval.</w:t>
      </w:r>
    </w:p>
    <w:p w14:paraId="52FAA5ED" w14:textId="77777777" w:rsidR="00FE361E" w:rsidRDefault="00FE361E" w:rsidP="00FE361E">
      <w:pPr>
        <w:rPr>
          <w:i/>
          <w:sz w:val="20"/>
        </w:rPr>
      </w:pPr>
    </w:p>
    <w:tbl>
      <w:tblPr>
        <w:tblW w:w="9096" w:type="dxa"/>
        <w:tblInd w:w="108"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4A0" w:firstRow="1" w:lastRow="0" w:firstColumn="1" w:lastColumn="0" w:noHBand="0" w:noVBand="1"/>
      </w:tblPr>
      <w:tblGrid>
        <w:gridCol w:w="540"/>
        <w:gridCol w:w="4410"/>
        <w:gridCol w:w="1170"/>
        <w:gridCol w:w="2976"/>
      </w:tblGrid>
      <w:tr w:rsidR="00FE361E" w14:paraId="14D8EBF0" w14:textId="77777777" w:rsidTr="00161F33">
        <w:tc>
          <w:tcPr>
            <w:tcW w:w="540" w:type="dxa"/>
            <w:shd w:val="clear" w:color="auto" w:fill="C0C0C0"/>
            <w:vAlign w:val="center"/>
          </w:tcPr>
          <w:p w14:paraId="74BC4E09" w14:textId="77777777" w:rsidR="00FE361E" w:rsidRDefault="00FE361E" w:rsidP="00161F33">
            <w:pPr>
              <w:spacing w:before="80" w:after="80"/>
              <w:jc w:val="center"/>
              <w:rPr>
                <w:b/>
                <w:sz w:val="20"/>
              </w:rPr>
            </w:pPr>
          </w:p>
        </w:tc>
        <w:tc>
          <w:tcPr>
            <w:tcW w:w="4410" w:type="dxa"/>
            <w:shd w:val="clear" w:color="auto" w:fill="C0C0C0"/>
            <w:vAlign w:val="center"/>
          </w:tcPr>
          <w:p w14:paraId="770AA069" w14:textId="77777777" w:rsidR="00FE361E" w:rsidRDefault="00FE361E" w:rsidP="00161F33">
            <w:pPr>
              <w:spacing w:before="80" w:after="80"/>
              <w:rPr>
                <w:b/>
                <w:sz w:val="20"/>
              </w:rPr>
            </w:pPr>
            <w:r>
              <w:rPr>
                <w:b/>
                <w:sz w:val="20"/>
              </w:rPr>
              <w:t>Title of document being reviewed:</w:t>
            </w:r>
          </w:p>
        </w:tc>
        <w:tc>
          <w:tcPr>
            <w:tcW w:w="1170" w:type="dxa"/>
            <w:shd w:val="clear" w:color="auto" w:fill="C0C0C0"/>
            <w:vAlign w:val="center"/>
          </w:tcPr>
          <w:p w14:paraId="6DB8C0C5" w14:textId="77777777" w:rsidR="00FE361E" w:rsidRDefault="00FE361E" w:rsidP="00161F33">
            <w:pPr>
              <w:spacing w:before="80" w:after="80"/>
              <w:jc w:val="center"/>
              <w:rPr>
                <w:b/>
                <w:sz w:val="20"/>
              </w:rPr>
            </w:pPr>
            <w:r>
              <w:rPr>
                <w:b/>
                <w:sz w:val="20"/>
              </w:rPr>
              <w:t>Yes/No/</w:t>
            </w:r>
            <w:r>
              <w:rPr>
                <w:b/>
                <w:sz w:val="20"/>
              </w:rPr>
              <w:br/>
              <w:t>Unsure</w:t>
            </w:r>
          </w:p>
        </w:tc>
        <w:tc>
          <w:tcPr>
            <w:tcW w:w="2976" w:type="dxa"/>
            <w:shd w:val="clear" w:color="auto" w:fill="C0C0C0"/>
            <w:vAlign w:val="center"/>
          </w:tcPr>
          <w:p w14:paraId="63C843AB" w14:textId="77777777" w:rsidR="00FE361E" w:rsidRDefault="00FE361E" w:rsidP="00161F33">
            <w:pPr>
              <w:spacing w:before="80" w:after="80"/>
              <w:jc w:val="center"/>
              <w:rPr>
                <w:b/>
                <w:sz w:val="20"/>
              </w:rPr>
            </w:pPr>
            <w:r>
              <w:rPr>
                <w:b/>
                <w:sz w:val="20"/>
              </w:rPr>
              <w:t>Comments</w:t>
            </w:r>
          </w:p>
        </w:tc>
      </w:tr>
      <w:tr w:rsidR="00FE361E" w14:paraId="308C2711" w14:textId="77777777" w:rsidTr="00161F33">
        <w:tc>
          <w:tcPr>
            <w:tcW w:w="540" w:type="dxa"/>
          </w:tcPr>
          <w:p w14:paraId="60E0107B" w14:textId="77777777" w:rsidR="00FE361E" w:rsidRDefault="00FE361E" w:rsidP="00161F33">
            <w:pPr>
              <w:spacing w:before="80" w:after="80"/>
              <w:rPr>
                <w:b/>
                <w:sz w:val="20"/>
              </w:rPr>
            </w:pPr>
            <w:r>
              <w:rPr>
                <w:b/>
                <w:sz w:val="20"/>
              </w:rPr>
              <w:t>1.</w:t>
            </w:r>
          </w:p>
        </w:tc>
        <w:tc>
          <w:tcPr>
            <w:tcW w:w="4410" w:type="dxa"/>
          </w:tcPr>
          <w:p w14:paraId="0EE524AA" w14:textId="77777777" w:rsidR="00FE361E" w:rsidRDefault="00FE361E" w:rsidP="00161F33">
            <w:pPr>
              <w:spacing w:before="80" w:after="80"/>
              <w:rPr>
                <w:b/>
                <w:sz w:val="20"/>
              </w:rPr>
            </w:pPr>
            <w:r>
              <w:rPr>
                <w:b/>
                <w:sz w:val="20"/>
              </w:rPr>
              <w:t>Title</w:t>
            </w:r>
          </w:p>
        </w:tc>
        <w:tc>
          <w:tcPr>
            <w:tcW w:w="1170" w:type="dxa"/>
            <w:shd w:val="clear" w:color="auto" w:fill="E0E0E0"/>
          </w:tcPr>
          <w:p w14:paraId="07BC4968" w14:textId="77777777" w:rsidR="00FE361E" w:rsidRDefault="00FE361E" w:rsidP="00161F33">
            <w:pPr>
              <w:spacing w:before="80" w:after="80"/>
              <w:jc w:val="center"/>
              <w:rPr>
                <w:sz w:val="20"/>
              </w:rPr>
            </w:pPr>
          </w:p>
        </w:tc>
        <w:tc>
          <w:tcPr>
            <w:tcW w:w="2976" w:type="dxa"/>
            <w:shd w:val="clear" w:color="auto" w:fill="E0E0E0"/>
          </w:tcPr>
          <w:p w14:paraId="5D58BE5F" w14:textId="77777777" w:rsidR="00FE361E" w:rsidRDefault="00FE361E" w:rsidP="00161F33">
            <w:pPr>
              <w:spacing w:before="80" w:after="80"/>
              <w:rPr>
                <w:sz w:val="20"/>
              </w:rPr>
            </w:pPr>
          </w:p>
        </w:tc>
      </w:tr>
      <w:tr w:rsidR="00FE361E" w14:paraId="442FABF2" w14:textId="77777777" w:rsidTr="00161F33">
        <w:tc>
          <w:tcPr>
            <w:tcW w:w="540" w:type="dxa"/>
          </w:tcPr>
          <w:p w14:paraId="0BC387E1" w14:textId="77777777" w:rsidR="00FE361E" w:rsidRDefault="00FE361E" w:rsidP="00161F33">
            <w:pPr>
              <w:spacing w:before="80" w:after="80"/>
              <w:rPr>
                <w:sz w:val="20"/>
              </w:rPr>
            </w:pPr>
          </w:p>
        </w:tc>
        <w:tc>
          <w:tcPr>
            <w:tcW w:w="4410" w:type="dxa"/>
          </w:tcPr>
          <w:p w14:paraId="674067E7" w14:textId="77777777" w:rsidR="00FE361E" w:rsidRDefault="00FE361E" w:rsidP="00161F33">
            <w:pPr>
              <w:spacing w:before="80" w:after="80"/>
              <w:rPr>
                <w:sz w:val="20"/>
              </w:rPr>
            </w:pPr>
            <w:r>
              <w:rPr>
                <w:sz w:val="20"/>
              </w:rPr>
              <w:t>Is the title clear and unambiguous?</w:t>
            </w:r>
          </w:p>
        </w:tc>
        <w:tc>
          <w:tcPr>
            <w:tcW w:w="1170" w:type="dxa"/>
          </w:tcPr>
          <w:p w14:paraId="2CDEE65B" w14:textId="77777777" w:rsidR="00FE361E" w:rsidRDefault="00FE361E" w:rsidP="00161F33">
            <w:pPr>
              <w:spacing w:before="80" w:after="80"/>
              <w:jc w:val="center"/>
              <w:rPr>
                <w:sz w:val="20"/>
              </w:rPr>
            </w:pPr>
            <w:r>
              <w:rPr>
                <w:sz w:val="20"/>
              </w:rPr>
              <w:t>YES</w:t>
            </w:r>
          </w:p>
        </w:tc>
        <w:tc>
          <w:tcPr>
            <w:tcW w:w="2976" w:type="dxa"/>
          </w:tcPr>
          <w:p w14:paraId="7E37F7F0" w14:textId="77777777" w:rsidR="00FE361E" w:rsidRDefault="00FE361E" w:rsidP="00161F33">
            <w:pPr>
              <w:spacing w:before="80" w:after="80"/>
              <w:rPr>
                <w:sz w:val="20"/>
              </w:rPr>
            </w:pPr>
          </w:p>
        </w:tc>
      </w:tr>
      <w:tr w:rsidR="00FE361E" w14:paraId="5CC3E925" w14:textId="77777777" w:rsidTr="00161F33">
        <w:tc>
          <w:tcPr>
            <w:tcW w:w="540" w:type="dxa"/>
          </w:tcPr>
          <w:p w14:paraId="73E44332" w14:textId="77777777" w:rsidR="00FE361E" w:rsidRDefault="00FE361E" w:rsidP="00161F33">
            <w:pPr>
              <w:spacing w:before="80" w:after="80"/>
              <w:rPr>
                <w:sz w:val="20"/>
              </w:rPr>
            </w:pPr>
          </w:p>
        </w:tc>
        <w:tc>
          <w:tcPr>
            <w:tcW w:w="4410" w:type="dxa"/>
          </w:tcPr>
          <w:p w14:paraId="16F2BEAA" w14:textId="77777777" w:rsidR="00FE361E" w:rsidRDefault="00FE361E" w:rsidP="00161F33">
            <w:pPr>
              <w:spacing w:before="80" w:after="80"/>
              <w:rPr>
                <w:sz w:val="20"/>
              </w:rPr>
            </w:pPr>
            <w:r>
              <w:rPr>
                <w:sz w:val="20"/>
              </w:rPr>
              <w:t>Is it clear whether the document is a guideline, policy, protocol or standard?</w:t>
            </w:r>
          </w:p>
        </w:tc>
        <w:tc>
          <w:tcPr>
            <w:tcW w:w="1170" w:type="dxa"/>
          </w:tcPr>
          <w:p w14:paraId="79895001" w14:textId="77777777" w:rsidR="00FE361E" w:rsidRDefault="00FE361E" w:rsidP="00161F33">
            <w:pPr>
              <w:spacing w:before="80" w:after="80"/>
              <w:jc w:val="center"/>
              <w:rPr>
                <w:sz w:val="20"/>
              </w:rPr>
            </w:pPr>
            <w:r>
              <w:rPr>
                <w:sz w:val="20"/>
              </w:rPr>
              <w:t>YES</w:t>
            </w:r>
          </w:p>
        </w:tc>
        <w:tc>
          <w:tcPr>
            <w:tcW w:w="2976" w:type="dxa"/>
          </w:tcPr>
          <w:p w14:paraId="23CF24CF" w14:textId="77777777" w:rsidR="00FE361E" w:rsidRDefault="00FE361E" w:rsidP="00161F33">
            <w:pPr>
              <w:spacing w:before="80" w:after="80"/>
              <w:rPr>
                <w:sz w:val="20"/>
              </w:rPr>
            </w:pPr>
          </w:p>
        </w:tc>
      </w:tr>
      <w:tr w:rsidR="00FE361E" w14:paraId="0B50DC01" w14:textId="77777777" w:rsidTr="00161F33">
        <w:tc>
          <w:tcPr>
            <w:tcW w:w="540" w:type="dxa"/>
          </w:tcPr>
          <w:p w14:paraId="62D42960" w14:textId="77777777" w:rsidR="00FE361E" w:rsidRDefault="00FE361E" w:rsidP="00161F33">
            <w:pPr>
              <w:spacing w:before="80" w:after="80"/>
              <w:rPr>
                <w:sz w:val="20"/>
              </w:rPr>
            </w:pPr>
          </w:p>
        </w:tc>
        <w:tc>
          <w:tcPr>
            <w:tcW w:w="4410" w:type="dxa"/>
          </w:tcPr>
          <w:p w14:paraId="00442829" w14:textId="77777777" w:rsidR="00FE361E" w:rsidRDefault="00FE361E" w:rsidP="00161F33">
            <w:pPr>
              <w:spacing w:before="80" w:after="80"/>
              <w:rPr>
                <w:sz w:val="20"/>
              </w:rPr>
            </w:pPr>
            <w:r>
              <w:rPr>
                <w:sz w:val="20"/>
              </w:rPr>
              <w:t>Is it clear in the introduction whether this document replaces or supersedes a previous document?</w:t>
            </w:r>
          </w:p>
        </w:tc>
        <w:tc>
          <w:tcPr>
            <w:tcW w:w="1170" w:type="dxa"/>
          </w:tcPr>
          <w:p w14:paraId="51C57008" w14:textId="77777777" w:rsidR="00FE361E" w:rsidRDefault="00FE361E" w:rsidP="00161F33">
            <w:pPr>
              <w:spacing w:before="80" w:after="80"/>
              <w:jc w:val="center"/>
              <w:rPr>
                <w:sz w:val="20"/>
              </w:rPr>
            </w:pPr>
            <w:r>
              <w:rPr>
                <w:sz w:val="20"/>
              </w:rPr>
              <w:t>YES</w:t>
            </w:r>
          </w:p>
        </w:tc>
        <w:tc>
          <w:tcPr>
            <w:tcW w:w="2976" w:type="dxa"/>
          </w:tcPr>
          <w:p w14:paraId="1E67B329" w14:textId="77777777" w:rsidR="00FE361E" w:rsidRDefault="00FE361E" w:rsidP="00161F33">
            <w:pPr>
              <w:spacing w:before="80" w:after="80"/>
              <w:rPr>
                <w:sz w:val="20"/>
              </w:rPr>
            </w:pPr>
          </w:p>
        </w:tc>
      </w:tr>
      <w:tr w:rsidR="00FE361E" w14:paraId="72DCC129" w14:textId="77777777" w:rsidTr="00161F33">
        <w:tc>
          <w:tcPr>
            <w:tcW w:w="540" w:type="dxa"/>
          </w:tcPr>
          <w:p w14:paraId="3814B701" w14:textId="77777777" w:rsidR="00FE361E" w:rsidRDefault="00FE361E" w:rsidP="00161F33">
            <w:pPr>
              <w:spacing w:before="80" w:after="80"/>
              <w:rPr>
                <w:b/>
                <w:sz w:val="20"/>
              </w:rPr>
            </w:pPr>
            <w:r>
              <w:rPr>
                <w:b/>
                <w:sz w:val="20"/>
              </w:rPr>
              <w:t>2.</w:t>
            </w:r>
          </w:p>
        </w:tc>
        <w:tc>
          <w:tcPr>
            <w:tcW w:w="4410" w:type="dxa"/>
          </w:tcPr>
          <w:p w14:paraId="0DBD7463" w14:textId="77777777" w:rsidR="00FE361E" w:rsidRDefault="00FE361E" w:rsidP="00161F33">
            <w:pPr>
              <w:spacing w:before="80" w:after="80"/>
              <w:rPr>
                <w:b/>
                <w:sz w:val="20"/>
              </w:rPr>
            </w:pPr>
            <w:r>
              <w:rPr>
                <w:b/>
                <w:sz w:val="20"/>
              </w:rPr>
              <w:t>Rationale</w:t>
            </w:r>
          </w:p>
        </w:tc>
        <w:tc>
          <w:tcPr>
            <w:tcW w:w="1170" w:type="dxa"/>
            <w:shd w:val="clear" w:color="auto" w:fill="E0E0E0"/>
          </w:tcPr>
          <w:p w14:paraId="3826B755" w14:textId="77777777" w:rsidR="00FE361E" w:rsidRDefault="00FE361E" w:rsidP="00161F33">
            <w:pPr>
              <w:spacing w:before="80" w:after="80"/>
              <w:jc w:val="center"/>
              <w:rPr>
                <w:sz w:val="20"/>
              </w:rPr>
            </w:pPr>
          </w:p>
        </w:tc>
        <w:tc>
          <w:tcPr>
            <w:tcW w:w="2976" w:type="dxa"/>
            <w:shd w:val="clear" w:color="auto" w:fill="E0E0E0"/>
          </w:tcPr>
          <w:p w14:paraId="405408A7" w14:textId="77777777" w:rsidR="00FE361E" w:rsidRDefault="00FE361E" w:rsidP="00161F33">
            <w:pPr>
              <w:spacing w:before="80" w:after="80"/>
              <w:rPr>
                <w:sz w:val="20"/>
              </w:rPr>
            </w:pPr>
          </w:p>
        </w:tc>
      </w:tr>
      <w:tr w:rsidR="00FE361E" w14:paraId="6A3D3044" w14:textId="77777777" w:rsidTr="00161F33">
        <w:tc>
          <w:tcPr>
            <w:tcW w:w="540" w:type="dxa"/>
          </w:tcPr>
          <w:p w14:paraId="19EB4193" w14:textId="77777777" w:rsidR="00FE361E" w:rsidRDefault="00FE361E" w:rsidP="00161F33">
            <w:pPr>
              <w:spacing w:before="80" w:after="80"/>
              <w:rPr>
                <w:sz w:val="20"/>
              </w:rPr>
            </w:pPr>
          </w:p>
        </w:tc>
        <w:tc>
          <w:tcPr>
            <w:tcW w:w="4410" w:type="dxa"/>
          </w:tcPr>
          <w:p w14:paraId="713F6BA8" w14:textId="77777777" w:rsidR="00FE361E" w:rsidRDefault="00FE361E" w:rsidP="00161F33">
            <w:pPr>
              <w:spacing w:before="80" w:after="80"/>
              <w:rPr>
                <w:sz w:val="20"/>
              </w:rPr>
            </w:pPr>
            <w:r>
              <w:rPr>
                <w:sz w:val="20"/>
              </w:rPr>
              <w:t>Are reasons for development of the document stated?</w:t>
            </w:r>
          </w:p>
        </w:tc>
        <w:tc>
          <w:tcPr>
            <w:tcW w:w="1170" w:type="dxa"/>
          </w:tcPr>
          <w:p w14:paraId="29120245" w14:textId="77777777" w:rsidR="00FE361E" w:rsidRDefault="00FE361E" w:rsidP="00161F33">
            <w:pPr>
              <w:spacing w:before="80" w:after="80"/>
              <w:jc w:val="center"/>
              <w:rPr>
                <w:sz w:val="20"/>
              </w:rPr>
            </w:pPr>
            <w:r>
              <w:rPr>
                <w:sz w:val="20"/>
              </w:rPr>
              <w:t>YES</w:t>
            </w:r>
          </w:p>
        </w:tc>
        <w:tc>
          <w:tcPr>
            <w:tcW w:w="2976" w:type="dxa"/>
          </w:tcPr>
          <w:p w14:paraId="32EDDCD2" w14:textId="77777777" w:rsidR="00FE361E" w:rsidRDefault="00FE361E" w:rsidP="00161F33">
            <w:pPr>
              <w:spacing w:before="80" w:after="80"/>
              <w:rPr>
                <w:sz w:val="20"/>
              </w:rPr>
            </w:pPr>
          </w:p>
        </w:tc>
      </w:tr>
      <w:tr w:rsidR="00FE361E" w14:paraId="7B365BDC" w14:textId="77777777" w:rsidTr="00161F33">
        <w:tc>
          <w:tcPr>
            <w:tcW w:w="540" w:type="dxa"/>
          </w:tcPr>
          <w:p w14:paraId="48718196" w14:textId="77777777" w:rsidR="00FE361E" w:rsidRDefault="00FE361E" w:rsidP="00161F33">
            <w:pPr>
              <w:spacing w:before="80" w:after="80"/>
              <w:rPr>
                <w:b/>
                <w:sz w:val="20"/>
              </w:rPr>
            </w:pPr>
            <w:r>
              <w:rPr>
                <w:b/>
                <w:sz w:val="20"/>
              </w:rPr>
              <w:t>3.</w:t>
            </w:r>
          </w:p>
        </w:tc>
        <w:tc>
          <w:tcPr>
            <w:tcW w:w="4410" w:type="dxa"/>
          </w:tcPr>
          <w:p w14:paraId="45852C03" w14:textId="77777777" w:rsidR="00FE361E" w:rsidRDefault="00FE361E" w:rsidP="00161F33">
            <w:pPr>
              <w:spacing w:before="80" w:after="80"/>
              <w:rPr>
                <w:b/>
                <w:sz w:val="20"/>
              </w:rPr>
            </w:pPr>
            <w:r>
              <w:rPr>
                <w:b/>
                <w:sz w:val="20"/>
              </w:rPr>
              <w:t>Development Process</w:t>
            </w:r>
          </w:p>
        </w:tc>
        <w:tc>
          <w:tcPr>
            <w:tcW w:w="1170" w:type="dxa"/>
            <w:shd w:val="clear" w:color="auto" w:fill="E0E0E0"/>
          </w:tcPr>
          <w:p w14:paraId="20F644BC" w14:textId="77777777" w:rsidR="00FE361E" w:rsidRDefault="00FE361E" w:rsidP="00161F33">
            <w:pPr>
              <w:spacing w:before="80" w:after="80"/>
              <w:jc w:val="center"/>
              <w:rPr>
                <w:sz w:val="20"/>
              </w:rPr>
            </w:pPr>
          </w:p>
        </w:tc>
        <w:tc>
          <w:tcPr>
            <w:tcW w:w="2976" w:type="dxa"/>
            <w:shd w:val="clear" w:color="auto" w:fill="E0E0E0"/>
          </w:tcPr>
          <w:p w14:paraId="22B7AB61" w14:textId="77777777" w:rsidR="00FE361E" w:rsidRDefault="00FE361E" w:rsidP="00161F33">
            <w:pPr>
              <w:spacing w:before="80" w:after="80"/>
              <w:rPr>
                <w:sz w:val="20"/>
              </w:rPr>
            </w:pPr>
          </w:p>
        </w:tc>
      </w:tr>
      <w:tr w:rsidR="00FE361E" w14:paraId="267E3121" w14:textId="77777777" w:rsidTr="00161F33">
        <w:tc>
          <w:tcPr>
            <w:tcW w:w="540" w:type="dxa"/>
          </w:tcPr>
          <w:p w14:paraId="6F6F0CE4" w14:textId="77777777" w:rsidR="00FE361E" w:rsidRDefault="00FE361E" w:rsidP="00161F33">
            <w:pPr>
              <w:spacing w:before="80" w:after="80"/>
              <w:rPr>
                <w:sz w:val="20"/>
              </w:rPr>
            </w:pPr>
          </w:p>
        </w:tc>
        <w:tc>
          <w:tcPr>
            <w:tcW w:w="4410" w:type="dxa"/>
          </w:tcPr>
          <w:p w14:paraId="124E7E58" w14:textId="77777777" w:rsidR="00FE361E" w:rsidRDefault="00FE361E" w:rsidP="00161F33">
            <w:pPr>
              <w:spacing w:before="80" w:after="80"/>
              <w:rPr>
                <w:sz w:val="20"/>
              </w:rPr>
            </w:pPr>
            <w:r>
              <w:rPr>
                <w:sz w:val="20"/>
              </w:rPr>
              <w:t>Is the method described in brief?</w:t>
            </w:r>
          </w:p>
        </w:tc>
        <w:tc>
          <w:tcPr>
            <w:tcW w:w="1170" w:type="dxa"/>
          </w:tcPr>
          <w:p w14:paraId="68519EA7" w14:textId="77777777" w:rsidR="00FE361E" w:rsidRDefault="00FE361E" w:rsidP="00161F33">
            <w:pPr>
              <w:spacing w:before="80" w:after="80"/>
              <w:jc w:val="center"/>
              <w:rPr>
                <w:sz w:val="20"/>
              </w:rPr>
            </w:pPr>
            <w:r>
              <w:rPr>
                <w:sz w:val="20"/>
              </w:rPr>
              <w:t>YES</w:t>
            </w:r>
          </w:p>
        </w:tc>
        <w:tc>
          <w:tcPr>
            <w:tcW w:w="2976" w:type="dxa"/>
          </w:tcPr>
          <w:p w14:paraId="1E405EB6" w14:textId="77777777" w:rsidR="00FE361E" w:rsidRDefault="00FE361E" w:rsidP="00161F33">
            <w:pPr>
              <w:spacing w:before="80" w:after="80"/>
              <w:rPr>
                <w:sz w:val="20"/>
              </w:rPr>
            </w:pPr>
          </w:p>
        </w:tc>
      </w:tr>
      <w:tr w:rsidR="00FE361E" w14:paraId="5E1C13D5" w14:textId="77777777" w:rsidTr="00161F33">
        <w:tc>
          <w:tcPr>
            <w:tcW w:w="540" w:type="dxa"/>
          </w:tcPr>
          <w:p w14:paraId="522F7DA1" w14:textId="77777777" w:rsidR="00FE361E" w:rsidRDefault="00FE361E" w:rsidP="00161F33">
            <w:pPr>
              <w:spacing w:before="80" w:after="80"/>
              <w:rPr>
                <w:sz w:val="20"/>
              </w:rPr>
            </w:pPr>
          </w:p>
        </w:tc>
        <w:tc>
          <w:tcPr>
            <w:tcW w:w="4410" w:type="dxa"/>
          </w:tcPr>
          <w:p w14:paraId="02F35DA3" w14:textId="77777777" w:rsidR="00FE361E" w:rsidRDefault="00FE361E" w:rsidP="00161F33">
            <w:pPr>
              <w:spacing w:before="80" w:after="80"/>
              <w:rPr>
                <w:sz w:val="20"/>
              </w:rPr>
            </w:pPr>
            <w:r>
              <w:rPr>
                <w:sz w:val="20"/>
              </w:rPr>
              <w:t>Are people involved in the development identified?</w:t>
            </w:r>
          </w:p>
        </w:tc>
        <w:tc>
          <w:tcPr>
            <w:tcW w:w="1170" w:type="dxa"/>
          </w:tcPr>
          <w:p w14:paraId="4D5BE904" w14:textId="77777777" w:rsidR="00FE361E" w:rsidRDefault="00FE361E" w:rsidP="00161F33">
            <w:pPr>
              <w:spacing w:before="80" w:after="80"/>
              <w:jc w:val="center"/>
              <w:rPr>
                <w:sz w:val="20"/>
              </w:rPr>
            </w:pPr>
            <w:r>
              <w:rPr>
                <w:sz w:val="20"/>
              </w:rPr>
              <w:t>YES</w:t>
            </w:r>
          </w:p>
        </w:tc>
        <w:tc>
          <w:tcPr>
            <w:tcW w:w="2976" w:type="dxa"/>
          </w:tcPr>
          <w:p w14:paraId="5A071E23" w14:textId="77777777" w:rsidR="00FE361E" w:rsidRDefault="00FE361E" w:rsidP="00161F33">
            <w:pPr>
              <w:spacing w:before="80" w:after="80"/>
              <w:rPr>
                <w:sz w:val="20"/>
              </w:rPr>
            </w:pPr>
          </w:p>
        </w:tc>
      </w:tr>
      <w:tr w:rsidR="00FE361E" w14:paraId="5E7669A8" w14:textId="77777777" w:rsidTr="00161F33">
        <w:tc>
          <w:tcPr>
            <w:tcW w:w="540" w:type="dxa"/>
          </w:tcPr>
          <w:p w14:paraId="7631BA87" w14:textId="77777777" w:rsidR="00FE361E" w:rsidRDefault="00FE361E" w:rsidP="00161F33">
            <w:pPr>
              <w:spacing w:before="80" w:after="80"/>
              <w:rPr>
                <w:sz w:val="20"/>
              </w:rPr>
            </w:pPr>
          </w:p>
        </w:tc>
        <w:tc>
          <w:tcPr>
            <w:tcW w:w="4410" w:type="dxa"/>
          </w:tcPr>
          <w:p w14:paraId="6CCDB950" w14:textId="77777777" w:rsidR="00FE361E" w:rsidRDefault="00FE361E" w:rsidP="00161F33">
            <w:pPr>
              <w:spacing w:before="80" w:after="80"/>
              <w:rPr>
                <w:sz w:val="20"/>
              </w:rPr>
            </w:pPr>
            <w:r>
              <w:rPr>
                <w:sz w:val="20"/>
              </w:rPr>
              <w:t>Do you feel a reasonable attempt has been made to ensure relevant expertise has been used?</w:t>
            </w:r>
          </w:p>
        </w:tc>
        <w:tc>
          <w:tcPr>
            <w:tcW w:w="1170" w:type="dxa"/>
          </w:tcPr>
          <w:p w14:paraId="2B4B1E09" w14:textId="77777777" w:rsidR="00FE361E" w:rsidRDefault="00FE361E" w:rsidP="00161F33">
            <w:pPr>
              <w:spacing w:before="80" w:after="80"/>
              <w:jc w:val="center"/>
              <w:rPr>
                <w:sz w:val="20"/>
              </w:rPr>
            </w:pPr>
            <w:r>
              <w:rPr>
                <w:sz w:val="20"/>
              </w:rPr>
              <w:t>YES</w:t>
            </w:r>
          </w:p>
        </w:tc>
        <w:tc>
          <w:tcPr>
            <w:tcW w:w="2976" w:type="dxa"/>
          </w:tcPr>
          <w:p w14:paraId="7BCC0F5D" w14:textId="3E4B79F7" w:rsidR="00FE361E" w:rsidRDefault="00CA6055" w:rsidP="00161F33">
            <w:pPr>
              <w:spacing w:before="80" w:after="80"/>
              <w:rPr>
                <w:sz w:val="20"/>
              </w:rPr>
            </w:pPr>
            <w:r>
              <w:rPr>
                <w:sz w:val="20"/>
              </w:rPr>
              <w:t>Legislation referred to for latest updates</w:t>
            </w:r>
          </w:p>
        </w:tc>
      </w:tr>
      <w:tr w:rsidR="00FE361E" w14:paraId="4EB77BAE" w14:textId="77777777" w:rsidTr="00161F33">
        <w:tc>
          <w:tcPr>
            <w:tcW w:w="540" w:type="dxa"/>
          </w:tcPr>
          <w:p w14:paraId="7FC02A12" w14:textId="77777777" w:rsidR="00FE361E" w:rsidRDefault="00FE361E" w:rsidP="00161F33">
            <w:pPr>
              <w:spacing w:before="80" w:after="80"/>
              <w:rPr>
                <w:sz w:val="20"/>
              </w:rPr>
            </w:pPr>
          </w:p>
        </w:tc>
        <w:tc>
          <w:tcPr>
            <w:tcW w:w="4410" w:type="dxa"/>
          </w:tcPr>
          <w:p w14:paraId="0A1ADECA" w14:textId="77777777" w:rsidR="00FE361E" w:rsidRDefault="00FE361E" w:rsidP="00161F33">
            <w:pPr>
              <w:spacing w:before="80" w:after="80"/>
              <w:rPr>
                <w:sz w:val="20"/>
              </w:rPr>
            </w:pPr>
            <w:r>
              <w:rPr>
                <w:sz w:val="20"/>
              </w:rPr>
              <w:t>Is there evidence of consultation with stakeholders and users?</w:t>
            </w:r>
          </w:p>
        </w:tc>
        <w:tc>
          <w:tcPr>
            <w:tcW w:w="1170" w:type="dxa"/>
          </w:tcPr>
          <w:p w14:paraId="43E1B4BD" w14:textId="77777777" w:rsidR="00FE361E" w:rsidRDefault="00FE361E" w:rsidP="00161F33">
            <w:pPr>
              <w:spacing w:before="80" w:after="80"/>
              <w:jc w:val="center"/>
              <w:rPr>
                <w:sz w:val="20"/>
              </w:rPr>
            </w:pPr>
            <w:r>
              <w:rPr>
                <w:sz w:val="20"/>
              </w:rPr>
              <w:t>YES</w:t>
            </w:r>
          </w:p>
        </w:tc>
        <w:tc>
          <w:tcPr>
            <w:tcW w:w="2976" w:type="dxa"/>
          </w:tcPr>
          <w:p w14:paraId="44DF89D5" w14:textId="3D458115" w:rsidR="00FE361E" w:rsidRDefault="00FE361E" w:rsidP="00161F33">
            <w:pPr>
              <w:spacing w:before="80" w:after="80"/>
              <w:rPr>
                <w:sz w:val="20"/>
              </w:rPr>
            </w:pPr>
            <w:r>
              <w:rPr>
                <w:sz w:val="20"/>
              </w:rPr>
              <w:t>Corporate policy, procedure and risk group and EMT</w:t>
            </w:r>
          </w:p>
        </w:tc>
      </w:tr>
      <w:tr w:rsidR="00FE361E" w14:paraId="419FC0E4" w14:textId="77777777" w:rsidTr="00161F33">
        <w:tc>
          <w:tcPr>
            <w:tcW w:w="540" w:type="dxa"/>
          </w:tcPr>
          <w:p w14:paraId="7010B11A" w14:textId="77777777" w:rsidR="00FE361E" w:rsidRDefault="00FE361E" w:rsidP="00161F33">
            <w:pPr>
              <w:spacing w:before="80" w:after="80"/>
              <w:rPr>
                <w:sz w:val="20"/>
              </w:rPr>
            </w:pPr>
          </w:p>
        </w:tc>
        <w:tc>
          <w:tcPr>
            <w:tcW w:w="4410" w:type="dxa"/>
          </w:tcPr>
          <w:p w14:paraId="4B672C0E" w14:textId="77777777" w:rsidR="00FE361E" w:rsidRDefault="00FE361E" w:rsidP="00161F33">
            <w:pPr>
              <w:spacing w:before="80" w:after="80"/>
              <w:rPr>
                <w:sz w:val="20"/>
              </w:rPr>
            </w:pPr>
            <w:r w:rsidRPr="0069339D">
              <w:rPr>
                <w:sz w:val="20"/>
              </w:rPr>
              <w:t>Is there evidence that a trauma-informed ‘lens’ has been applied? e.g. through use of language etc.</w:t>
            </w:r>
          </w:p>
        </w:tc>
        <w:tc>
          <w:tcPr>
            <w:tcW w:w="1170" w:type="dxa"/>
          </w:tcPr>
          <w:p w14:paraId="5011E76E" w14:textId="77777777" w:rsidR="00FE361E" w:rsidRDefault="00FE361E" w:rsidP="00161F33">
            <w:pPr>
              <w:spacing w:before="80" w:after="80"/>
              <w:jc w:val="center"/>
              <w:rPr>
                <w:sz w:val="20"/>
              </w:rPr>
            </w:pPr>
            <w:r>
              <w:rPr>
                <w:sz w:val="20"/>
              </w:rPr>
              <w:t>YES</w:t>
            </w:r>
          </w:p>
        </w:tc>
        <w:tc>
          <w:tcPr>
            <w:tcW w:w="2976" w:type="dxa"/>
          </w:tcPr>
          <w:p w14:paraId="59E858B3" w14:textId="77777777" w:rsidR="00FE361E" w:rsidRDefault="00FE361E" w:rsidP="00161F33">
            <w:pPr>
              <w:spacing w:before="80" w:after="80"/>
              <w:rPr>
                <w:sz w:val="20"/>
              </w:rPr>
            </w:pPr>
          </w:p>
        </w:tc>
      </w:tr>
      <w:tr w:rsidR="00FE361E" w14:paraId="0D845D9E" w14:textId="77777777" w:rsidTr="00161F33">
        <w:tc>
          <w:tcPr>
            <w:tcW w:w="540" w:type="dxa"/>
          </w:tcPr>
          <w:p w14:paraId="28B7B9F4" w14:textId="77777777" w:rsidR="00FE361E" w:rsidRDefault="00FE361E" w:rsidP="00161F33">
            <w:pPr>
              <w:spacing w:before="80" w:after="80"/>
              <w:rPr>
                <w:b/>
                <w:sz w:val="20"/>
              </w:rPr>
            </w:pPr>
            <w:r>
              <w:rPr>
                <w:b/>
                <w:sz w:val="20"/>
              </w:rPr>
              <w:t>4.</w:t>
            </w:r>
          </w:p>
        </w:tc>
        <w:tc>
          <w:tcPr>
            <w:tcW w:w="4410" w:type="dxa"/>
          </w:tcPr>
          <w:p w14:paraId="2B65984A" w14:textId="77777777" w:rsidR="00FE361E" w:rsidRDefault="00FE361E" w:rsidP="00161F33">
            <w:pPr>
              <w:spacing w:before="80" w:after="80"/>
              <w:rPr>
                <w:b/>
                <w:sz w:val="20"/>
              </w:rPr>
            </w:pPr>
            <w:r>
              <w:rPr>
                <w:b/>
                <w:sz w:val="20"/>
              </w:rPr>
              <w:t>Content</w:t>
            </w:r>
          </w:p>
        </w:tc>
        <w:tc>
          <w:tcPr>
            <w:tcW w:w="1170" w:type="dxa"/>
            <w:shd w:val="clear" w:color="auto" w:fill="E0E0E0"/>
          </w:tcPr>
          <w:p w14:paraId="73900FC5" w14:textId="77777777" w:rsidR="00FE361E" w:rsidRDefault="00FE361E" w:rsidP="00161F33">
            <w:pPr>
              <w:spacing w:before="80" w:after="80"/>
              <w:jc w:val="center"/>
              <w:rPr>
                <w:sz w:val="20"/>
              </w:rPr>
            </w:pPr>
          </w:p>
        </w:tc>
        <w:tc>
          <w:tcPr>
            <w:tcW w:w="2976" w:type="dxa"/>
            <w:shd w:val="clear" w:color="auto" w:fill="E0E0E0"/>
          </w:tcPr>
          <w:p w14:paraId="78B9DDF1" w14:textId="77777777" w:rsidR="00FE361E" w:rsidRDefault="00FE361E" w:rsidP="00161F33">
            <w:pPr>
              <w:spacing w:before="80" w:after="80"/>
              <w:rPr>
                <w:sz w:val="20"/>
              </w:rPr>
            </w:pPr>
          </w:p>
        </w:tc>
      </w:tr>
      <w:tr w:rsidR="00FE361E" w14:paraId="7A77C676" w14:textId="77777777" w:rsidTr="00161F33">
        <w:tc>
          <w:tcPr>
            <w:tcW w:w="540" w:type="dxa"/>
          </w:tcPr>
          <w:p w14:paraId="2A081BA4" w14:textId="77777777" w:rsidR="00FE361E" w:rsidRDefault="00FE361E" w:rsidP="00161F33">
            <w:pPr>
              <w:spacing w:before="80" w:after="80"/>
              <w:rPr>
                <w:sz w:val="20"/>
              </w:rPr>
            </w:pPr>
          </w:p>
        </w:tc>
        <w:tc>
          <w:tcPr>
            <w:tcW w:w="4410" w:type="dxa"/>
          </w:tcPr>
          <w:p w14:paraId="1419209F" w14:textId="77777777" w:rsidR="00FE361E" w:rsidRDefault="00FE361E" w:rsidP="00161F33">
            <w:pPr>
              <w:spacing w:before="80" w:after="80"/>
              <w:rPr>
                <w:sz w:val="20"/>
              </w:rPr>
            </w:pPr>
            <w:r>
              <w:rPr>
                <w:sz w:val="20"/>
              </w:rPr>
              <w:t>Is the objective of the document clear?</w:t>
            </w:r>
          </w:p>
        </w:tc>
        <w:tc>
          <w:tcPr>
            <w:tcW w:w="1170" w:type="dxa"/>
          </w:tcPr>
          <w:p w14:paraId="23053686" w14:textId="77777777" w:rsidR="00FE361E" w:rsidRDefault="00FE361E" w:rsidP="00161F33">
            <w:pPr>
              <w:spacing w:before="80" w:after="80"/>
              <w:jc w:val="center"/>
              <w:rPr>
                <w:sz w:val="20"/>
              </w:rPr>
            </w:pPr>
            <w:r>
              <w:rPr>
                <w:sz w:val="20"/>
              </w:rPr>
              <w:t>YES</w:t>
            </w:r>
          </w:p>
        </w:tc>
        <w:tc>
          <w:tcPr>
            <w:tcW w:w="2976" w:type="dxa"/>
          </w:tcPr>
          <w:p w14:paraId="1A098674" w14:textId="77777777" w:rsidR="00FE361E" w:rsidRDefault="00FE361E" w:rsidP="00161F33">
            <w:pPr>
              <w:spacing w:before="80" w:after="80"/>
              <w:rPr>
                <w:sz w:val="20"/>
              </w:rPr>
            </w:pPr>
          </w:p>
        </w:tc>
      </w:tr>
      <w:tr w:rsidR="00FE361E" w14:paraId="047604CD" w14:textId="77777777" w:rsidTr="00161F33">
        <w:tc>
          <w:tcPr>
            <w:tcW w:w="540" w:type="dxa"/>
          </w:tcPr>
          <w:p w14:paraId="60059127" w14:textId="77777777" w:rsidR="00FE361E" w:rsidRDefault="00FE361E" w:rsidP="00161F33">
            <w:pPr>
              <w:spacing w:before="80" w:after="80"/>
              <w:rPr>
                <w:sz w:val="20"/>
              </w:rPr>
            </w:pPr>
          </w:p>
        </w:tc>
        <w:tc>
          <w:tcPr>
            <w:tcW w:w="4410" w:type="dxa"/>
          </w:tcPr>
          <w:p w14:paraId="509E81C6" w14:textId="77777777" w:rsidR="00FE361E" w:rsidRDefault="00FE361E" w:rsidP="00161F33">
            <w:pPr>
              <w:spacing w:before="80" w:after="80"/>
              <w:rPr>
                <w:sz w:val="20"/>
              </w:rPr>
            </w:pPr>
            <w:r>
              <w:rPr>
                <w:sz w:val="20"/>
              </w:rPr>
              <w:t>Is the target population clear and unambiguous?</w:t>
            </w:r>
          </w:p>
        </w:tc>
        <w:tc>
          <w:tcPr>
            <w:tcW w:w="1170" w:type="dxa"/>
          </w:tcPr>
          <w:p w14:paraId="6BE56564" w14:textId="77777777" w:rsidR="00FE361E" w:rsidRDefault="00FE361E" w:rsidP="00161F33">
            <w:pPr>
              <w:spacing w:before="80" w:after="80"/>
              <w:jc w:val="center"/>
              <w:rPr>
                <w:sz w:val="20"/>
              </w:rPr>
            </w:pPr>
            <w:r>
              <w:rPr>
                <w:sz w:val="20"/>
              </w:rPr>
              <w:t>YES</w:t>
            </w:r>
          </w:p>
        </w:tc>
        <w:tc>
          <w:tcPr>
            <w:tcW w:w="2976" w:type="dxa"/>
          </w:tcPr>
          <w:p w14:paraId="5A6F8CB6" w14:textId="77777777" w:rsidR="00FE361E" w:rsidRDefault="00FE361E" w:rsidP="00161F33">
            <w:pPr>
              <w:spacing w:before="80" w:after="80"/>
              <w:rPr>
                <w:sz w:val="20"/>
              </w:rPr>
            </w:pPr>
          </w:p>
        </w:tc>
      </w:tr>
      <w:tr w:rsidR="00FE361E" w14:paraId="7846F9C7" w14:textId="77777777" w:rsidTr="00161F33">
        <w:tc>
          <w:tcPr>
            <w:tcW w:w="540" w:type="dxa"/>
          </w:tcPr>
          <w:p w14:paraId="3EA2E86A" w14:textId="77777777" w:rsidR="00FE361E" w:rsidRDefault="00FE361E" w:rsidP="00161F33">
            <w:pPr>
              <w:spacing w:before="80" w:after="80"/>
              <w:rPr>
                <w:sz w:val="20"/>
              </w:rPr>
            </w:pPr>
          </w:p>
        </w:tc>
        <w:tc>
          <w:tcPr>
            <w:tcW w:w="4410" w:type="dxa"/>
          </w:tcPr>
          <w:p w14:paraId="0ABB1057" w14:textId="77777777" w:rsidR="00FE361E" w:rsidRDefault="00FE361E" w:rsidP="00161F33">
            <w:pPr>
              <w:spacing w:before="80" w:after="80"/>
              <w:rPr>
                <w:sz w:val="20"/>
              </w:rPr>
            </w:pPr>
            <w:r>
              <w:rPr>
                <w:sz w:val="20"/>
              </w:rPr>
              <w:t xml:space="preserve">Are the intended outcomes described? </w:t>
            </w:r>
          </w:p>
        </w:tc>
        <w:tc>
          <w:tcPr>
            <w:tcW w:w="1170" w:type="dxa"/>
          </w:tcPr>
          <w:p w14:paraId="456E8750" w14:textId="77777777" w:rsidR="00FE361E" w:rsidRDefault="00FE361E" w:rsidP="00161F33">
            <w:pPr>
              <w:spacing w:before="80" w:after="80"/>
              <w:jc w:val="center"/>
              <w:rPr>
                <w:sz w:val="20"/>
              </w:rPr>
            </w:pPr>
            <w:r>
              <w:rPr>
                <w:sz w:val="20"/>
              </w:rPr>
              <w:t>YES</w:t>
            </w:r>
          </w:p>
        </w:tc>
        <w:tc>
          <w:tcPr>
            <w:tcW w:w="2976" w:type="dxa"/>
          </w:tcPr>
          <w:p w14:paraId="3C49DA42" w14:textId="77777777" w:rsidR="00FE361E" w:rsidRDefault="00FE361E" w:rsidP="00161F33">
            <w:pPr>
              <w:spacing w:before="80" w:after="80"/>
              <w:rPr>
                <w:sz w:val="20"/>
              </w:rPr>
            </w:pPr>
          </w:p>
        </w:tc>
      </w:tr>
      <w:tr w:rsidR="00FE361E" w14:paraId="00A647FF" w14:textId="77777777" w:rsidTr="00161F33">
        <w:tc>
          <w:tcPr>
            <w:tcW w:w="540" w:type="dxa"/>
          </w:tcPr>
          <w:p w14:paraId="55E94565" w14:textId="77777777" w:rsidR="00FE361E" w:rsidRDefault="00FE361E" w:rsidP="00161F33">
            <w:pPr>
              <w:spacing w:before="80" w:after="80"/>
              <w:rPr>
                <w:sz w:val="20"/>
              </w:rPr>
            </w:pPr>
          </w:p>
        </w:tc>
        <w:tc>
          <w:tcPr>
            <w:tcW w:w="4410" w:type="dxa"/>
          </w:tcPr>
          <w:p w14:paraId="71182880" w14:textId="77777777" w:rsidR="00FE361E" w:rsidRDefault="00FE361E" w:rsidP="00161F33">
            <w:pPr>
              <w:spacing w:before="80" w:after="80"/>
              <w:rPr>
                <w:sz w:val="20"/>
              </w:rPr>
            </w:pPr>
            <w:r>
              <w:rPr>
                <w:sz w:val="20"/>
              </w:rPr>
              <w:t>Are the statements clear and unambiguous?</w:t>
            </w:r>
          </w:p>
        </w:tc>
        <w:tc>
          <w:tcPr>
            <w:tcW w:w="1170" w:type="dxa"/>
          </w:tcPr>
          <w:p w14:paraId="46D6BD85" w14:textId="77777777" w:rsidR="00FE361E" w:rsidRDefault="00FE361E" w:rsidP="00161F33">
            <w:pPr>
              <w:spacing w:before="80" w:after="80"/>
              <w:jc w:val="center"/>
              <w:rPr>
                <w:sz w:val="20"/>
              </w:rPr>
            </w:pPr>
            <w:r>
              <w:rPr>
                <w:sz w:val="20"/>
              </w:rPr>
              <w:t>YES</w:t>
            </w:r>
          </w:p>
        </w:tc>
        <w:tc>
          <w:tcPr>
            <w:tcW w:w="2976" w:type="dxa"/>
          </w:tcPr>
          <w:p w14:paraId="37317D72" w14:textId="77777777" w:rsidR="00FE361E" w:rsidRDefault="00FE361E" w:rsidP="00161F33">
            <w:pPr>
              <w:spacing w:before="80" w:after="80"/>
              <w:rPr>
                <w:sz w:val="20"/>
              </w:rPr>
            </w:pPr>
          </w:p>
        </w:tc>
      </w:tr>
      <w:tr w:rsidR="00FE361E" w14:paraId="56FFAC0A" w14:textId="77777777" w:rsidTr="00161F33">
        <w:tc>
          <w:tcPr>
            <w:tcW w:w="540" w:type="dxa"/>
          </w:tcPr>
          <w:p w14:paraId="0624C35A" w14:textId="77777777" w:rsidR="00FE361E" w:rsidRDefault="00FE361E" w:rsidP="00161F33">
            <w:pPr>
              <w:spacing w:before="80" w:after="80"/>
              <w:rPr>
                <w:b/>
                <w:sz w:val="20"/>
              </w:rPr>
            </w:pPr>
            <w:r>
              <w:rPr>
                <w:b/>
                <w:sz w:val="20"/>
              </w:rPr>
              <w:t>5.</w:t>
            </w:r>
          </w:p>
        </w:tc>
        <w:tc>
          <w:tcPr>
            <w:tcW w:w="4410" w:type="dxa"/>
          </w:tcPr>
          <w:p w14:paraId="4B6712A3" w14:textId="77777777" w:rsidR="00FE361E" w:rsidRDefault="00FE361E" w:rsidP="00161F33">
            <w:pPr>
              <w:spacing w:before="80" w:after="80"/>
              <w:rPr>
                <w:b/>
                <w:sz w:val="20"/>
              </w:rPr>
            </w:pPr>
            <w:r>
              <w:rPr>
                <w:b/>
                <w:sz w:val="20"/>
              </w:rPr>
              <w:t>Evidence Base</w:t>
            </w:r>
          </w:p>
        </w:tc>
        <w:tc>
          <w:tcPr>
            <w:tcW w:w="1170" w:type="dxa"/>
            <w:shd w:val="clear" w:color="auto" w:fill="E0E0E0"/>
          </w:tcPr>
          <w:p w14:paraId="4C42CC5E" w14:textId="77777777" w:rsidR="00FE361E" w:rsidRDefault="00FE361E" w:rsidP="00161F33">
            <w:pPr>
              <w:spacing w:before="80" w:after="80"/>
              <w:jc w:val="center"/>
              <w:rPr>
                <w:sz w:val="20"/>
              </w:rPr>
            </w:pPr>
          </w:p>
        </w:tc>
        <w:tc>
          <w:tcPr>
            <w:tcW w:w="2976" w:type="dxa"/>
            <w:shd w:val="clear" w:color="auto" w:fill="E0E0E0"/>
          </w:tcPr>
          <w:p w14:paraId="39A701DF" w14:textId="77777777" w:rsidR="00FE361E" w:rsidRDefault="00FE361E" w:rsidP="00161F33">
            <w:pPr>
              <w:spacing w:before="80" w:after="80"/>
              <w:rPr>
                <w:sz w:val="20"/>
              </w:rPr>
            </w:pPr>
          </w:p>
        </w:tc>
      </w:tr>
      <w:tr w:rsidR="00FE361E" w14:paraId="75606F19" w14:textId="77777777" w:rsidTr="00161F33">
        <w:tc>
          <w:tcPr>
            <w:tcW w:w="540" w:type="dxa"/>
          </w:tcPr>
          <w:p w14:paraId="2977E848" w14:textId="77777777" w:rsidR="00FE361E" w:rsidRDefault="00FE361E" w:rsidP="00161F33">
            <w:pPr>
              <w:spacing w:before="80" w:after="80"/>
              <w:rPr>
                <w:sz w:val="20"/>
              </w:rPr>
            </w:pPr>
          </w:p>
        </w:tc>
        <w:tc>
          <w:tcPr>
            <w:tcW w:w="4410" w:type="dxa"/>
          </w:tcPr>
          <w:p w14:paraId="7816D42A" w14:textId="77777777" w:rsidR="00FE361E" w:rsidRDefault="00FE361E" w:rsidP="00161F33">
            <w:pPr>
              <w:spacing w:before="80" w:after="80"/>
              <w:rPr>
                <w:sz w:val="20"/>
              </w:rPr>
            </w:pPr>
            <w:r>
              <w:rPr>
                <w:sz w:val="20"/>
              </w:rPr>
              <w:t>Is the type of evidence to support the document identified explicitly?</w:t>
            </w:r>
          </w:p>
        </w:tc>
        <w:tc>
          <w:tcPr>
            <w:tcW w:w="1170" w:type="dxa"/>
          </w:tcPr>
          <w:p w14:paraId="1ED65070" w14:textId="77777777" w:rsidR="00FE361E" w:rsidRDefault="00FE361E" w:rsidP="00161F33">
            <w:pPr>
              <w:spacing w:before="80" w:after="80"/>
              <w:jc w:val="center"/>
              <w:rPr>
                <w:sz w:val="20"/>
              </w:rPr>
            </w:pPr>
            <w:r>
              <w:rPr>
                <w:sz w:val="20"/>
              </w:rPr>
              <w:t>YES</w:t>
            </w:r>
          </w:p>
        </w:tc>
        <w:tc>
          <w:tcPr>
            <w:tcW w:w="2976" w:type="dxa"/>
          </w:tcPr>
          <w:p w14:paraId="1ED891DC" w14:textId="77777777" w:rsidR="00FE361E" w:rsidRDefault="00FE361E" w:rsidP="00161F33">
            <w:pPr>
              <w:spacing w:before="80" w:after="80"/>
              <w:rPr>
                <w:sz w:val="20"/>
              </w:rPr>
            </w:pPr>
          </w:p>
        </w:tc>
      </w:tr>
      <w:tr w:rsidR="00FE361E" w14:paraId="7822345C" w14:textId="77777777" w:rsidTr="00161F33">
        <w:tc>
          <w:tcPr>
            <w:tcW w:w="540" w:type="dxa"/>
          </w:tcPr>
          <w:p w14:paraId="0F930B8B" w14:textId="77777777" w:rsidR="00FE361E" w:rsidRDefault="00FE361E" w:rsidP="00161F33">
            <w:pPr>
              <w:spacing w:before="80" w:after="80"/>
              <w:rPr>
                <w:sz w:val="20"/>
              </w:rPr>
            </w:pPr>
          </w:p>
        </w:tc>
        <w:tc>
          <w:tcPr>
            <w:tcW w:w="4410" w:type="dxa"/>
          </w:tcPr>
          <w:p w14:paraId="172E97E9" w14:textId="77777777" w:rsidR="00FE361E" w:rsidRDefault="00FE361E" w:rsidP="00161F33">
            <w:pPr>
              <w:spacing w:before="80" w:after="80"/>
              <w:rPr>
                <w:sz w:val="20"/>
              </w:rPr>
            </w:pPr>
            <w:r>
              <w:rPr>
                <w:sz w:val="20"/>
              </w:rPr>
              <w:t>Are key references cited?</w:t>
            </w:r>
          </w:p>
        </w:tc>
        <w:tc>
          <w:tcPr>
            <w:tcW w:w="1170" w:type="dxa"/>
          </w:tcPr>
          <w:p w14:paraId="718672E6" w14:textId="77777777" w:rsidR="00FE361E" w:rsidRDefault="00FE361E" w:rsidP="00161F33">
            <w:pPr>
              <w:spacing w:before="80" w:after="80"/>
              <w:jc w:val="center"/>
              <w:rPr>
                <w:sz w:val="20"/>
              </w:rPr>
            </w:pPr>
            <w:r>
              <w:rPr>
                <w:sz w:val="20"/>
              </w:rPr>
              <w:t>YES</w:t>
            </w:r>
          </w:p>
        </w:tc>
        <w:tc>
          <w:tcPr>
            <w:tcW w:w="2976" w:type="dxa"/>
          </w:tcPr>
          <w:p w14:paraId="4DF2D6AB" w14:textId="77777777" w:rsidR="00FE361E" w:rsidRDefault="00FE361E" w:rsidP="00161F33">
            <w:pPr>
              <w:spacing w:before="80" w:after="80"/>
              <w:rPr>
                <w:sz w:val="20"/>
              </w:rPr>
            </w:pPr>
          </w:p>
        </w:tc>
      </w:tr>
      <w:tr w:rsidR="00FE361E" w14:paraId="28C280B8" w14:textId="77777777" w:rsidTr="00161F33">
        <w:tc>
          <w:tcPr>
            <w:tcW w:w="540" w:type="dxa"/>
          </w:tcPr>
          <w:p w14:paraId="533FB03F" w14:textId="77777777" w:rsidR="00FE361E" w:rsidRDefault="00FE361E" w:rsidP="00161F33">
            <w:pPr>
              <w:spacing w:before="80" w:after="80"/>
              <w:rPr>
                <w:sz w:val="20"/>
              </w:rPr>
            </w:pPr>
          </w:p>
        </w:tc>
        <w:tc>
          <w:tcPr>
            <w:tcW w:w="4410" w:type="dxa"/>
          </w:tcPr>
          <w:p w14:paraId="4D59406B" w14:textId="77777777" w:rsidR="00FE361E" w:rsidRDefault="00FE361E" w:rsidP="00161F33">
            <w:pPr>
              <w:spacing w:before="80" w:after="80"/>
              <w:rPr>
                <w:sz w:val="20"/>
              </w:rPr>
            </w:pPr>
            <w:r>
              <w:rPr>
                <w:sz w:val="20"/>
              </w:rPr>
              <w:t>Are the references cited in full?</w:t>
            </w:r>
          </w:p>
        </w:tc>
        <w:tc>
          <w:tcPr>
            <w:tcW w:w="1170" w:type="dxa"/>
          </w:tcPr>
          <w:p w14:paraId="74093969" w14:textId="77777777" w:rsidR="00FE361E" w:rsidRDefault="00FE361E" w:rsidP="00161F33">
            <w:pPr>
              <w:spacing w:before="80" w:after="80"/>
              <w:jc w:val="center"/>
              <w:rPr>
                <w:sz w:val="20"/>
              </w:rPr>
            </w:pPr>
            <w:r>
              <w:rPr>
                <w:sz w:val="20"/>
              </w:rPr>
              <w:t>YES</w:t>
            </w:r>
          </w:p>
        </w:tc>
        <w:tc>
          <w:tcPr>
            <w:tcW w:w="2976" w:type="dxa"/>
          </w:tcPr>
          <w:p w14:paraId="20EC6A9B" w14:textId="77777777" w:rsidR="00FE361E" w:rsidRDefault="00FE361E" w:rsidP="00161F33">
            <w:pPr>
              <w:spacing w:before="80" w:after="80"/>
              <w:rPr>
                <w:sz w:val="20"/>
              </w:rPr>
            </w:pPr>
          </w:p>
        </w:tc>
      </w:tr>
      <w:tr w:rsidR="00FE361E" w14:paraId="515A1EF1" w14:textId="77777777" w:rsidTr="00161F33">
        <w:tc>
          <w:tcPr>
            <w:tcW w:w="540" w:type="dxa"/>
          </w:tcPr>
          <w:p w14:paraId="48D0E677" w14:textId="77777777" w:rsidR="00FE361E" w:rsidRDefault="00FE361E" w:rsidP="00161F33">
            <w:pPr>
              <w:spacing w:before="80" w:after="80"/>
              <w:rPr>
                <w:sz w:val="20"/>
              </w:rPr>
            </w:pPr>
          </w:p>
        </w:tc>
        <w:tc>
          <w:tcPr>
            <w:tcW w:w="4410" w:type="dxa"/>
          </w:tcPr>
          <w:p w14:paraId="112631FC" w14:textId="77777777" w:rsidR="00FE361E" w:rsidRDefault="00FE361E" w:rsidP="00161F33">
            <w:pPr>
              <w:spacing w:before="80" w:after="80"/>
              <w:rPr>
                <w:sz w:val="20"/>
              </w:rPr>
            </w:pPr>
            <w:r>
              <w:rPr>
                <w:sz w:val="20"/>
              </w:rPr>
              <w:t>Are supporting documents referenced?</w:t>
            </w:r>
          </w:p>
        </w:tc>
        <w:tc>
          <w:tcPr>
            <w:tcW w:w="1170" w:type="dxa"/>
          </w:tcPr>
          <w:p w14:paraId="0158405B" w14:textId="77777777" w:rsidR="00FE361E" w:rsidRDefault="00FE361E" w:rsidP="00161F33">
            <w:pPr>
              <w:spacing w:before="80" w:after="80"/>
              <w:jc w:val="center"/>
              <w:rPr>
                <w:sz w:val="20"/>
              </w:rPr>
            </w:pPr>
            <w:r>
              <w:rPr>
                <w:sz w:val="20"/>
              </w:rPr>
              <w:t>YES</w:t>
            </w:r>
          </w:p>
        </w:tc>
        <w:tc>
          <w:tcPr>
            <w:tcW w:w="2976" w:type="dxa"/>
          </w:tcPr>
          <w:p w14:paraId="31A99231" w14:textId="77777777" w:rsidR="00FE361E" w:rsidRDefault="00FE361E" w:rsidP="00161F33">
            <w:pPr>
              <w:spacing w:before="80" w:after="80"/>
              <w:rPr>
                <w:sz w:val="20"/>
              </w:rPr>
            </w:pPr>
          </w:p>
        </w:tc>
      </w:tr>
      <w:tr w:rsidR="00FE361E" w14:paraId="0942CDE9" w14:textId="77777777" w:rsidTr="00161F33">
        <w:tc>
          <w:tcPr>
            <w:tcW w:w="540" w:type="dxa"/>
          </w:tcPr>
          <w:p w14:paraId="0961F149" w14:textId="77777777" w:rsidR="00FE361E" w:rsidRDefault="00FE361E" w:rsidP="00161F33">
            <w:pPr>
              <w:spacing w:before="80" w:after="80"/>
              <w:rPr>
                <w:b/>
                <w:sz w:val="20"/>
              </w:rPr>
            </w:pPr>
            <w:r>
              <w:rPr>
                <w:b/>
                <w:sz w:val="20"/>
              </w:rPr>
              <w:t>6.</w:t>
            </w:r>
          </w:p>
        </w:tc>
        <w:tc>
          <w:tcPr>
            <w:tcW w:w="4410" w:type="dxa"/>
          </w:tcPr>
          <w:p w14:paraId="0D7244B4" w14:textId="77777777" w:rsidR="00FE361E" w:rsidRDefault="00FE361E" w:rsidP="00161F33">
            <w:pPr>
              <w:spacing w:before="80" w:after="80"/>
              <w:rPr>
                <w:b/>
                <w:sz w:val="20"/>
              </w:rPr>
            </w:pPr>
            <w:r>
              <w:rPr>
                <w:b/>
                <w:sz w:val="20"/>
              </w:rPr>
              <w:t>Approval</w:t>
            </w:r>
          </w:p>
        </w:tc>
        <w:tc>
          <w:tcPr>
            <w:tcW w:w="1170" w:type="dxa"/>
            <w:shd w:val="clear" w:color="auto" w:fill="E0E0E0"/>
          </w:tcPr>
          <w:p w14:paraId="73C2764B" w14:textId="77777777" w:rsidR="00FE361E" w:rsidRDefault="00FE361E" w:rsidP="00161F33">
            <w:pPr>
              <w:spacing w:before="80" w:after="80"/>
              <w:jc w:val="center"/>
              <w:rPr>
                <w:sz w:val="20"/>
              </w:rPr>
            </w:pPr>
          </w:p>
        </w:tc>
        <w:tc>
          <w:tcPr>
            <w:tcW w:w="2976" w:type="dxa"/>
            <w:shd w:val="clear" w:color="auto" w:fill="E0E0E0"/>
          </w:tcPr>
          <w:p w14:paraId="06411156" w14:textId="77777777" w:rsidR="00FE361E" w:rsidRDefault="00FE361E" w:rsidP="00161F33">
            <w:pPr>
              <w:spacing w:before="80" w:after="80"/>
              <w:rPr>
                <w:sz w:val="20"/>
              </w:rPr>
            </w:pPr>
          </w:p>
        </w:tc>
      </w:tr>
      <w:tr w:rsidR="00FE361E" w14:paraId="2D49D1A0" w14:textId="77777777" w:rsidTr="00161F33">
        <w:tc>
          <w:tcPr>
            <w:tcW w:w="540" w:type="dxa"/>
          </w:tcPr>
          <w:p w14:paraId="62E229ED" w14:textId="77777777" w:rsidR="00FE361E" w:rsidRDefault="00FE361E" w:rsidP="00161F33">
            <w:pPr>
              <w:spacing w:before="80" w:after="80"/>
              <w:rPr>
                <w:sz w:val="20"/>
              </w:rPr>
            </w:pPr>
          </w:p>
        </w:tc>
        <w:tc>
          <w:tcPr>
            <w:tcW w:w="4410" w:type="dxa"/>
          </w:tcPr>
          <w:p w14:paraId="196F517A" w14:textId="77777777" w:rsidR="00FE361E" w:rsidRDefault="00FE361E" w:rsidP="00161F33">
            <w:pPr>
              <w:spacing w:before="80" w:after="80"/>
              <w:rPr>
                <w:sz w:val="20"/>
              </w:rPr>
            </w:pPr>
            <w:r>
              <w:rPr>
                <w:sz w:val="20"/>
              </w:rPr>
              <w:t xml:space="preserve">Does the document identify which committee/group will approve it? </w:t>
            </w:r>
          </w:p>
        </w:tc>
        <w:tc>
          <w:tcPr>
            <w:tcW w:w="1170" w:type="dxa"/>
          </w:tcPr>
          <w:p w14:paraId="5E9569C5" w14:textId="77777777" w:rsidR="00FE361E" w:rsidRDefault="00FE361E" w:rsidP="00161F33">
            <w:pPr>
              <w:spacing w:before="80" w:after="80"/>
              <w:jc w:val="center"/>
              <w:rPr>
                <w:sz w:val="20"/>
              </w:rPr>
            </w:pPr>
            <w:r>
              <w:rPr>
                <w:sz w:val="20"/>
              </w:rPr>
              <w:t>YES</w:t>
            </w:r>
          </w:p>
        </w:tc>
        <w:tc>
          <w:tcPr>
            <w:tcW w:w="2976" w:type="dxa"/>
          </w:tcPr>
          <w:p w14:paraId="25078A1A" w14:textId="77777777" w:rsidR="00FE361E" w:rsidRDefault="00FE361E" w:rsidP="00161F33">
            <w:pPr>
              <w:spacing w:before="80" w:after="80"/>
              <w:rPr>
                <w:sz w:val="20"/>
              </w:rPr>
            </w:pPr>
          </w:p>
        </w:tc>
      </w:tr>
      <w:tr w:rsidR="00FE361E" w14:paraId="4857E1FC" w14:textId="77777777" w:rsidTr="00161F33">
        <w:tc>
          <w:tcPr>
            <w:tcW w:w="540" w:type="dxa"/>
          </w:tcPr>
          <w:p w14:paraId="03FBBA39" w14:textId="77777777" w:rsidR="00FE361E" w:rsidRDefault="00FE361E" w:rsidP="00161F33">
            <w:pPr>
              <w:spacing w:before="80" w:after="80"/>
              <w:rPr>
                <w:sz w:val="20"/>
              </w:rPr>
            </w:pPr>
          </w:p>
        </w:tc>
        <w:tc>
          <w:tcPr>
            <w:tcW w:w="4410" w:type="dxa"/>
          </w:tcPr>
          <w:p w14:paraId="6B23E10A" w14:textId="77777777" w:rsidR="00FE361E" w:rsidRDefault="00FE361E" w:rsidP="00161F33">
            <w:pPr>
              <w:spacing w:before="80" w:after="80"/>
              <w:rPr>
                <w:sz w:val="20"/>
              </w:rPr>
            </w:pPr>
            <w:r>
              <w:rPr>
                <w:sz w:val="20"/>
              </w:rPr>
              <w:t>If appropriate have the joint People Directorate /staff side committee (or equivalent) approved the document?</w:t>
            </w:r>
          </w:p>
          <w:p w14:paraId="5A7D2FA5" w14:textId="77777777" w:rsidR="00FE361E" w:rsidRDefault="00FE361E" w:rsidP="00161F33">
            <w:pPr>
              <w:spacing w:before="80" w:after="80"/>
              <w:rPr>
                <w:sz w:val="20"/>
              </w:rPr>
            </w:pPr>
          </w:p>
        </w:tc>
        <w:tc>
          <w:tcPr>
            <w:tcW w:w="1170" w:type="dxa"/>
          </w:tcPr>
          <w:p w14:paraId="0F99C641" w14:textId="77777777" w:rsidR="00FE361E" w:rsidRDefault="00FE361E" w:rsidP="00161F33">
            <w:pPr>
              <w:spacing w:before="80" w:after="80"/>
              <w:jc w:val="center"/>
              <w:rPr>
                <w:color w:val="000000"/>
                <w:sz w:val="20"/>
              </w:rPr>
            </w:pPr>
            <w:r>
              <w:rPr>
                <w:color w:val="000000"/>
                <w:sz w:val="20"/>
              </w:rPr>
              <w:t>YES</w:t>
            </w:r>
          </w:p>
        </w:tc>
        <w:tc>
          <w:tcPr>
            <w:tcW w:w="2976" w:type="dxa"/>
          </w:tcPr>
          <w:p w14:paraId="19576204" w14:textId="77777777" w:rsidR="00FE361E" w:rsidRDefault="00FE361E" w:rsidP="00161F33">
            <w:pPr>
              <w:spacing w:before="80" w:after="80"/>
              <w:rPr>
                <w:sz w:val="20"/>
              </w:rPr>
            </w:pPr>
          </w:p>
        </w:tc>
      </w:tr>
      <w:tr w:rsidR="00FE361E" w14:paraId="0C00B169" w14:textId="77777777" w:rsidTr="00161F33">
        <w:tc>
          <w:tcPr>
            <w:tcW w:w="540" w:type="dxa"/>
          </w:tcPr>
          <w:p w14:paraId="6E8552AA" w14:textId="77777777" w:rsidR="00FE361E" w:rsidRDefault="00FE361E" w:rsidP="00161F33">
            <w:pPr>
              <w:spacing w:before="80" w:after="80"/>
              <w:rPr>
                <w:b/>
                <w:sz w:val="20"/>
              </w:rPr>
            </w:pPr>
            <w:r>
              <w:rPr>
                <w:b/>
                <w:sz w:val="20"/>
              </w:rPr>
              <w:t>7.</w:t>
            </w:r>
          </w:p>
        </w:tc>
        <w:tc>
          <w:tcPr>
            <w:tcW w:w="4410" w:type="dxa"/>
          </w:tcPr>
          <w:p w14:paraId="0BC146F6" w14:textId="77777777" w:rsidR="00FE361E" w:rsidRDefault="00FE361E" w:rsidP="00161F33">
            <w:pPr>
              <w:spacing w:before="80" w:after="80"/>
              <w:rPr>
                <w:b/>
                <w:sz w:val="20"/>
              </w:rPr>
            </w:pPr>
            <w:r>
              <w:rPr>
                <w:b/>
                <w:sz w:val="20"/>
              </w:rPr>
              <w:t>Dissemination and Implementation</w:t>
            </w:r>
          </w:p>
        </w:tc>
        <w:tc>
          <w:tcPr>
            <w:tcW w:w="1170" w:type="dxa"/>
            <w:shd w:val="clear" w:color="auto" w:fill="E0E0E0"/>
          </w:tcPr>
          <w:p w14:paraId="10CC00F2" w14:textId="77777777" w:rsidR="00FE361E" w:rsidRDefault="00FE361E" w:rsidP="00161F33">
            <w:pPr>
              <w:spacing w:before="80" w:after="80"/>
              <w:jc w:val="center"/>
              <w:rPr>
                <w:sz w:val="20"/>
              </w:rPr>
            </w:pPr>
          </w:p>
        </w:tc>
        <w:tc>
          <w:tcPr>
            <w:tcW w:w="2976" w:type="dxa"/>
            <w:shd w:val="clear" w:color="auto" w:fill="E0E0E0"/>
          </w:tcPr>
          <w:p w14:paraId="7D4CF284" w14:textId="77777777" w:rsidR="00FE361E" w:rsidRDefault="00FE361E" w:rsidP="00161F33">
            <w:pPr>
              <w:spacing w:before="80" w:after="80"/>
              <w:rPr>
                <w:sz w:val="20"/>
              </w:rPr>
            </w:pPr>
          </w:p>
        </w:tc>
      </w:tr>
      <w:tr w:rsidR="00FE361E" w14:paraId="6EA87E57" w14:textId="77777777" w:rsidTr="00161F33">
        <w:tc>
          <w:tcPr>
            <w:tcW w:w="540" w:type="dxa"/>
          </w:tcPr>
          <w:p w14:paraId="11A2BB93" w14:textId="77777777" w:rsidR="00FE361E" w:rsidRDefault="00FE361E" w:rsidP="00161F33">
            <w:pPr>
              <w:spacing w:before="80" w:after="80"/>
              <w:rPr>
                <w:sz w:val="20"/>
              </w:rPr>
            </w:pPr>
          </w:p>
        </w:tc>
        <w:tc>
          <w:tcPr>
            <w:tcW w:w="4410" w:type="dxa"/>
          </w:tcPr>
          <w:p w14:paraId="2B02B33F" w14:textId="77777777" w:rsidR="00FE361E" w:rsidRDefault="00FE361E" w:rsidP="00161F33">
            <w:pPr>
              <w:spacing w:before="80" w:after="80"/>
              <w:rPr>
                <w:sz w:val="20"/>
              </w:rPr>
            </w:pPr>
            <w:r>
              <w:rPr>
                <w:sz w:val="20"/>
              </w:rPr>
              <w:t>Is there an outline/plan to identify how this will be done?</w:t>
            </w:r>
          </w:p>
        </w:tc>
        <w:tc>
          <w:tcPr>
            <w:tcW w:w="1170" w:type="dxa"/>
          </w:tcPr>
          <w:p w14:paraId="21A33E3F" w14:textId="77777777" w:rsidR="00FE361E" w:rsidRDefault="00FE361E" w:rsidP="00161F33">
            <w:pPr>
              <w:spacing w:before="80" w:after="80"/>
              <w:jc w:val="center"/>
              <w:rPr>
                <w:sz w:val="20"/>
              </w:rPr>
            </w:pPr>
            <w:r>
              <w:rPr>
                <w:sz w:val="20"/>
              </w:rPr>
              <w:t>YES</w:t>
            </w:r>
          </w:p>
        </w:tc>
        <w:tc>
          <w:tcPr>
            <w:tcW w:w="2976" w:type="dxa"/>
          </w:tcPr>
          <w:p w14:paraId="0E97BFDF" w14:textId="77777777" w:rsidR="00FE361E" w:rsidRDefault="00FE361E" w:rsidP="00161F33">
            <w:pPr>
              <w:spacing w:before="80" w:after="80"/>
              <w:rPr>
                <w:sz w:val="20"/>
              </w:rPr>
            </w:pPr>
            <w:r>
              <w:rPr>
                <w:sz w:val="20"/>
              </w:rPr>
              <w:t>Trust Communications Team</w:t>
            </w:r>
          </w:p>
        </w:tc>
      </w:tr>
      <w:tr w:rsidR="00FE361E" w14:paraId="6DA2A7A8" w14:textId="77777777" w:rsidTr="00161F33">
        <w:tc>
          <w:tcPr>
            <w:tcW w:w="540" w:type="dxa"/>
          </w:tcPr>
          <w:p w14:paraId="5103AF83" w14:textId="77777777" w:rsidR="00FE361E" w:rsidRDefault="00FE361E" w:rsidP="00161F33">
            <w:pPr>
              <w:spacing w:before="80" w:after="80"/>
              <w:rPr>
                <w:sz w:val="20"/>
              </w:rPr>
            </w:pPr>
          </w:p>
        </w:tc>
        <w:tc>
          <w:tcPr>
            <w:tcW w:w="4410" w:type="dxa"/>
          </w:tcPr>
          <w:p w14:paraId="1571219D" w14:textId="77777777" w:rsidR="00FE361E" w:rsidRDefault="00FE361E" w:rsidP="00161F33">
            <w:pPr>
              <w:spacing w:before="80" w:after="80"/>
              <w:rPr>
                <w:sz w:val="20"/>
              </w:rPr>
            </w:pPr>
            <w:r>
              <w:rPr>
                <w:sz w:val="20"/>
              </w:rPr>
              <w:t>Does the plan include the necessary training/support to ensure compliance?</w:t>
            </w:r>
          </w:p>
        </w:tc>
        <w:tc>
          <w:tcPr>
            <w:tcW w:w="1170" w:type="dxa"/>
          </w:tcPr>
          <w:p w14:paraId="30234287" w14:textId="77777777" w:rsidR="00FE361E" w:rsidRDefault="00FE361E" w:rsidP="00161F33">
            <w:pPr>
              <w:spacing w:before="80" w:after="80"/>
              <w:jc w:val="center"/>
              <w:rPr>
                <w:sz w:val="20"/>
              </w:rPr>
            </w:pPr>
            <w:r>
              <w:rPr>
                <w:sz w:val="20"/>
              </w:rPr>
              <w:t>N/A</w:t>
            </w:r>
          </w:p>
        </w:tc>
        <w:tc>
          <w:tcPr>
            <w:tcW w:w="2976" w:type="dxa"/>
          </w:tcPr>
          <w:p w14:paraId="53BBFB40" w14:textId="77777777" w:rsidR="00FE361E" w:rsidRDefault="00FE361E" w:rsidP="00161F33">
            <w:pPr>
              <w:spacing w:before="80" w:after="80"/>
              <w:rPr>
                <w:sz w:val="20"/>
              </w:rPr>
            </w:pPr>
            <w:r>
              <w:rPr>
                <w:sz w:val="20"/>
              </w:rPr>
              <w:t>Equality Impact Assessment training available</w:t>
            </w:r>
          </w:p>
        </w:tc>
      </w:tr>
      <w:tr w:rsidR="00FE361E" w14:paraId="04C1C40E" w14:textId="77777777" w:rsidTr="00161F33">
        <w:tc>
          <w:tcPr>
            <w:tcW w:w="540" w:type="dxa"/>
          </w:tcPr>
          <w:p w14:paraId="1406B6F8" w14:textId="77777777" w:rsidR="00FE361E" w:rsidRDefault="00FE361E" w:rsidP="00161F33">
            <w:pPr>
              <w:spacing w:before="80" w:after="80"/>
              <w:rPr>
                <w:b/>
                <w:sz w:val="20"/>
              </w:rPr>
            </w:pPr>
            <w:r>
              <w:rPr>
                <w:b/>
                <w:sz w:val="20"/>
              </w:rPr>
              <w:t>8.</w:t>
            </w:r>
          </w:p>
        </w:tc>
        <w:tc>
          <w:tcPr>
            <w:tcW w:w="4410" w:type="dxa"/>
          </w:tcPr>
          <w:p w14:paraId="60A600F6" w14:textId="77777777" w:rsidR="00FE361E" w:rsidRDefault="00FE361E" w:rsidP="00161F33">
            <w:pPr>
              <w:spacing w:before="80" w:after="80"/>
              <w:rPr>
                <w:b/>
                <w:sz w:val="20"/>
              </w:rPr>
            </w:pPr>
            <w:r>
              <w:rPr>
                <w:b/>
                <w:sz w:val="20"/>
              </w:rPr>
              <w:t>Document Control</w:t>
            </w:r>
          </w:p>
        </w:tc>
        <w:tc>
          <w:tcPr>
            <w:tcW w:w="1170" w:type="dxa"/>
            <w:shd w:val="clear" w:color="auto" w:fill="E0E0E0"/>
          </w:tcPr>
          <w:p w14:paraId="5B7FD866" w14:textId="77777777" w:rsidR="00FE361E" w:rsidRDefault="00FE361E" w:rsidP="00161F33">
            <w:pPr>
              <w:spacing w:before="80" w:after="80"/>
              <w:jc w:val="center"/>
              <w:rPr>
                <w:sz w:val="20"/>
              </w:rPr>
            </w:pPr>
          </w:p>
        </w:tc>
        <w:tc>
          <w:tcPr>
            <w:tcW w:w="2976" w:type="dxa"/>
            <w:shd w:val="clear" w:color="auto" w:fill="E0E0E0"/>
          </w:tcPr>
          <w:p w14:paraId="529DA4A2" w14:textId="77777777" w:rsidR="00FE361E" w:rsidRDefault="00FE361E" w:rsidP="00161F33">
            <w:pPr>
              <w:spacing w:before="80" w:after="80"/>
              <w:rPr>
                <w:sz w:val="20"/>
              </w:rPr>
            </w:pPr>
          </w:p>
        </w:tc>
      </w:tr>
      <w:tr w:rsidR="00FE361E" w14:paraId="4093CCB0" w14:textId="77777777" w:rsidTr="00161F33">
        <w:tc>
          <w:tcPr>
            <w:tcW w:w="540" w:type="dxa"/>
          </w:tcPr>
          <w:p w14:paraId="188B0177" w14:textId="77777777" w:rsidR="00FE361E" w:rsidRDefault="00FE361E" w:rsidP="00161F33">
            <w:pPr>
              <w:spacing w:before="80" w:after="80"/>
              <w:rPr>
                <w:sz w:val="20"/>
              </w:rPr>
            </w:pPr>
          </w:p>
        </w:tc>
        <w:tc>
          <w:tcPr>
            <w:tcW w:w="4410" w:type="dxa"/>
          </w:tcPr>
          <w:p w14:paraId="27C3E46F" w14:textId="77777777" w:rsidR="00FE361E" w:rsidRDefault="00FE361E" w:rsidP="00161F33">
            <w:pPr>
              <w:spacing w:before="80" w:after="80"/>
              <w:rPr>
                <w:sz w:val="20"/>
              </w:rPr>
            </w:pPr>
            <w:r>
              <w:rPr>
                <w:sz w:val="20"/>
              </w:rPr>
              <w:t>Does the document identify where it will be held?</w:t>
            </w:r>
          </w:p>
        </w:tc>
        <w:tc>
          <w:tcPr>
            <w:tcW w:w="1170" w:type="dxa"/>
          </w:tcPr>
          <w:p w14:paraId="211F44A0" w14:textId="77777777" w:rsidR="00FE361E" w:rsidRDefault="00FE361E" w:rsidP="00161F33">
            <w:pPr>
              <w:spacing w:before="80" w:after="80"/>
              <w:jc w:val="center"/>
              <w:rPr>
                <w:sz w:val="20"/>
              </w:rPr>
            </w:pPr>
            <w:r>
              <w:rPr>
                <w:sz w:val="20"/>
              </w:rPr>
              <w:t>YES</w:t>
            </w:r>
          </w:p>
        </w:tc>
        <w:tc>
          <w:tcPr>
            <w:tcW w:w="2976" w:type="dxa"/>
          </w:tcPr>
          <w:p w14:paraId="479880D8" w14:textId="77777777" w:rsidR="00FE361E" w:rsidRDefault="00FE361E" w:rsidP="00161F33">
            <w:pPr>
              <w:spacing w:before="80" w:after="80"/>
              <w:rPr>
                <w:sz w:val="20"/>
              </w:rPr>
            </w:pPr>
            <w:r>
              <w:rPr>
                <w:sz w:val="20"/>
              </w:rPr>
              <w:t>Intranet document store</w:t>
            </w:r>
          </w:p>
        </w:tc>
      </w:tr>
      <w:tr w:rsidR="00FE361E" w14:paraId="64887CE8" w14:textId="77777777" w:rsidTr="00161F33">
        <w:tc>
          <w:tcPr>
            <w:tcW w:w="540" w:type="dxa"/>
          </w:tcPr>
          <w:p w14:paraId="01205D33" w14:textId="77777777" w:rsidR="00FE361E" w:rsidRDefault="00FE361E" w:rsidP="00161F33">
            <w:pPr>
              <w:spacing w:before="80" w:after="80"/>
              <w:rPr>
                <w:sz w:val="20"/>
              </w:rPr>
            </w:pPr>
          </w:p>
        </w:tc>
        <w:tc>
          <w:tcPr>
            <w:tcW w:w="4410" w:type="dxa"/>
          </w:tcPr>
          <w:p w14:paraId="51A41829" w14:textId="77777777" w:rsidR="00FE361E" w:rsidRDefault="00FE361E" w:rsidP="00161F33">
            <w:pPr>
              <w:spacing w:before="80" w:after="80"/>
              <w:rPr>
                <w:sz w:val="20"/>
              </w:rPr>
            </w:pPr>
            <w:r>
              <w:rPr>
                <w:sz w:val="20"/>
              </w:rPr>
              <w:t>Have archiving arrangements for superseded documents been addressed?</w:t>
            </w:r>
          </w:p>
        </w:tc>
        <w:tc>
          <w:tcPr>
            <w:tcW w:w="1170" w:type="dxa"/>
          </w:tcPr>
          <w:p w14:paraId="1F3FC44D" w14:textId="77777777" w:rsidR="00FE361E" w:rsidRDefault="00FE361E" w:rsidP="00161F33">
            <w:pPr>
              <w:spacing w:before="80" w:after="80"/>
              <w:jc w:val="center"/>
              <w:rPr>
                <w:sz w:val="20"/>
              </w:rPr>
            </w:pPr>
            <w:r>
              <w:rPr>
                <w:sz w:val="20"/>
              </w:rPr>
              <w:t>YES</w:t>
            </w:r>
          </w:p>
        </w:tc>
        <w:tc>
          <w:tcPr>
            <w:tcW w:w="2976" w:type="dxa"/>
          </w:tcPr>
          <w:p w14:paraId="6C5A7006" w14:textId="77777777" w:rsidR="00FE361E" w:rsidRDefault="00FE361E" w:rsidP="00161F33">
            <w:pPr>
              <w:spacing w:before="80" w:after="80"/>
              <w:rPr>
                <w:sz w:val="20"/>
              </w:rPr>
            </w:pPr>
          </w:p>
        </w:tc>
      </w:tr>
      <w:tr w:rsidR="00FE361E" w14:paraId="35AB20E9" w14:textId="77777777" w:rsidTr="00161F33">
        <w:tc>
          <w:tcPr>
            <w:tcW w:w="540" w:type="dxa"/>
          </w:tcPr>
          <w:p w14:paraId="632CAB51" w14:textId="77777777" w:rsidR="00FE361E" w:rsidRDefault="00FE361E" w:rsidP="00161F33">
            <w:pPr>
              <w:spacing w:before="80" w:after="80"/>
              <w:rPr>
                <w:b/>
                <w:sz w:val="20"/>
              </w:rPr>
            </w:pPr>
            <w:r>
              <w:rPr>
                <w:b/>
                <w:sz w:val="20"/>
              </w:rPr>
              <w:t>9.</w:t>
            </w:r>
          </w:p>
        </w:tc>
        <w:tc>
          <w:tcPr>
            <w:tcW w:w="4410" w:type="dxa"/>
          </w:tcPr>
          <w:p w14:paraId="43B536DD" w14:textId="77777777" w:rsidR="00FE361E" w:rsidRDefault="00FE361E" w:rsidP="00161F33">
            <w:pPr>
              <w:spacing w:before="80" w:after="80"/>
              <w:rPr>
                <w:b/>
                <w:sz w:val="20"/>
              </w:rPr>
            </w:pPr>
            <w:r>
              <w:rPr>
                <w:b/>
                <w:sz w:val="20"/>
              </w:rPr>
              <w:t>Process to Monitor Compliance and Effectiveness</w:t>
            </w:r>
          </w:p>
        </w:tc>
        <w:tc>
          <w:tcPr>
            <w:tcW w:w="1170" w:type="dxa"/>
            <w:shd w:val="clear" w:color="auto" w:fill="E0E0E0"/>
          </w:tcPr>
          <w:p w14:paraId="1A06A078" w14:textId="77777777" w:rsidR="00FE361E" w:rsidRDefault="00FE361E" w:rsidP="00161F33">
            <w:pPr>
              <w:spacing w:before="80" w:after="80"/>
              <w:jc w:val="center"/>
              <w:rPr>
                <w:sz w:val="20"/>
              </w:rPr>
            </w:pPr>
          </w:p>
        </w:tc>
        <w:tc>
          <w:tcPr>
            <w:tcW w:w="2976" w:type="dxa"/>
            <w:shd w:val="clear" w:color="auto" w:fill="E0E0E0"/>
          </w:tcPr>
          <w:p w14:paraId="0B46C974" w14:textId="77777777" w:rsidR="00FE361E" w:rsidRDefault="00FE361E" w:rsidP="00161F33">
            <w:pPr>
              <w:spacing w:before="80" w:after="80"/>
              <w:rPr>
                <w:sz w:val="20"/>
              </w:rPr>
            </w:pPr>
          </w:p>
        </w:tc>
      </w:tr>
      <w:tr w:rsidR="00FE361E" w14:paraId="2CFC4194" w14:textId="77777777" w:rsidTr="00161F33">
        <w:tc>
          <w:tcPr>
            <w:tcW w:w="540" w:type="dxa"/>
          </w:tcPr>
          <w:p w14:paraId="011A6636" w14:textId="77777777" w:rsidR="00FE361E" w:rsidRDefault="00FE361E" w:rsidP="00161F33">
            <w:pPr>
              <w:spacing w:before="80" w:after="80"/>
              <w:rPr>
                <w:sz w:val="20"/>
              </w:rPr>
            </w:pPr>
          </w:p>
        </w:tc>
        <w:tc>
          <w:tcPr>
            <w:tcW w:w="4410" w:type="dxa"/>
          </w:tcPr>
          <w:p w14:paraId="6CCFD7BE" w14:textId="77777777" w:rsidR="00FE361E" w:rsidRDefault="00FE361E" w:rsidP="00161F33">
            <w:pPr>
              <w:spacing w:before="80" w:after="80"/>
              <w:rPr>
                <w:sz w:val="20"/>
              </w:rPr>
            </w:pPr>
            <w:r>
              <w:rPr>
                <w:sz w:val="20"/>
              </w:rPr>
              <w:t>Are there measurable standards or KPIs to support the monitoring of compliance with and effectiveness of the document?</w:t>
            </w:r>
          </w:p>
        </w:tc>
        <w:tc>
          <w:tcPr>
            <w:tcW w:w="1170" w:type="dxa"/>
          </w:tcPr>
          <w:p w14:paraId="7C9481B7" w14:textId="77777777" w:rsidR="00FE361E" w:rsidRDefault="00FE361E" w:rsidP="00161F33">
            <w:pPr>
              <w:spacing w:before="80" w:after="80"/>
              <w:jc w:val="center"/>
              <w:rPr>
                <w:sz w:val="20"/>
              </w:rPr>
            </w:pPr>
            <w:r>
              <w:rPr>
                <w:sz w:val="20"/>
              </w:rPr>
              <w:t>N/A</w:t>
            </w:r>
          </w:p>
        </w:tc>
        <w:tc>
          <w:tcPr>
            <w:tcW w:w="2976" w:type="dxa"/>
          </w:tcPr>
          <w:p w14:paraId="68415239" w14:textId="77777777" w:rsidR="00FE361E" w:rsidRDefault="00FE361E" w:rsidP="00161F33">
            <w:pPr>
              <w:spacing w:before="80" w:after="80"/>
              <w:rPr>
                <w:sz w:val="20"/>
              </w:rPr>
            </w:pPr>
          </w:p>
        </w:tc>
      </w:tr>
      <w:tr w:rsidR="00FE361E" w14:paraId="39A03EED" w14:textId="77777777" w:rsidTr="00161F33">
        <w:tc>
          <w:tcPr>
            <w:tcW w:w="540" w:type="dxa"/>
          </w:tcPr>
          <w:p w14:paraId="646CA1AE" w14:textId="77777777" w:rsidR="00FE361E" w:rsidRDefault="00FE361E" w:rsidP="00161F33">
            <w:pPr>
              <w:spacing w:before="80" w:after="80"/>
              <w:rPr>
                <w:sz w:val="20"/>
              </w:rPr>
            </w:pPr>
          </w:p>
        </w:tc>
        <w:tc>
          <w:tcPr>
            <w:tcW w:w="4410" w:type="dxa"/>
          </w:tcPr>
          <w:p w14:paraId="36838506" w14:textId="77777777" w:rsidR="00FE361E" w:rsidRDefault="00FE361E" w:rsidP="00161F33">
            <w:pPr>
              <w:spacing w:before="80" w:after="80"/>
              <w:rPr>
                <w:sz w:val="20"/>
              </w:rPr>
            </w:pPr>
            <w:r>
              <w:rPr>
                <w:sz w:val="20"/>
              </w:rPr>
              <w:t>Is there a plan to review or audit compliance with the document?</w:t>
            </w:r>
          </w:p>
        </w:tc>
        <w:tc>
          <w:tcPr>
            <w:tcW w:w="1170" w:type="dxa"/>
          </w:tcPr>
          <w:p w14:paraId="6E9317D6" w14:textId="77777777" w:rsidR="00FE361E" w:rsidRDefault="00FE361E" w:rsidP="00161F33">
            <w:pPr>
              <w:spacing w:before="80" w:after="80"/>
              <w:jc w:val="center"/>
              <w:rPr>
                <w:sz w:val="20"/>
              </w:rPr>
            </w:pPr>
            <w:r>
              <w:rPr>
                <w:sz w:val="20"/>
              </w:rPr>
              <w:t>YES</w:t>
            </w:r>
          </w:p>
        </w:tc>
        <w:tc>
          <w:tcPr>
            <w:tcW w:w="2976" w:type="dxa"/>
          </w:tcPr>
          <w:p w14:paraId="1C0652B9" w14:textId="77777777" w:rsidR="00FE361E" w:rsidRDefault="00FE361E" w:rsidP="00161F33">
            <w:pPr>
              <w:spacing w:before="80" w:after="80"/>
              <w:rPr>
                <w:sz w:val="20"/>
              </w:rPr>
            </w:pPr>
          </w:p>
        </w:tc>
      </w:tr>
      <w:tr w:rsidR="00FE361E" w14:paraId="14BF9878" w14:textId="77777777" w:rsidTr="00161F33">
        <w:tc>
          <w:tcPr>
            <w:tcW w:w="540" w:type="dxa"/>
          </w:tcPr>
          <w:p w14:paraId="539ADB05" w14:textId="77777777" w:rsidR="00FE361E" w:rsidRDefault="00FE361E" w:rsidP="00161F33">
            <w:pPr>
              <w:spacing w:before="80" w:after="80"/>
              <w:rPr>
                <w:b/>
                <w:sz w:val="20"/>
              </w:rPr>
            </w:pPr>
            <w:r>
              <w:rPr>
                <w:b/>
                <w:sz w:val="20"/>
              </w:rPr>
              <w:t>10.</w:t>
            </w:r>
          </w:p>
        </w:tc>
        <w:tc>
          <w:tcPr>
            <w:tcW w:w="4410" w:type="dxa"/>
          </w:tcPr>
          <w:p w14:paraId="76D12F3F" w14:textId="77777777" w:rsidR="00FE361E" w:rsidRDefault="00FE361E" w:rsidP="00161F33">
            <w:pPr>
              <w:spacing w:before="80" w:after="80"/>
              <w:rPr>
                <w:b/>
                <w:sz w:val="20"/>
              </w:rPr>
            </w:pPr>
            <w:r>
              <w:rPr>
                <w:b/>
                <w:sz w:val="20"/>
              </w:rPr>
              <w:t>Review Date</w:t>
            </w:r>
          </w:p>
        </w:tc>
        <w:tc>
          <w:tcPr>
            <w:tcW w:w="1170" w:type="dxa"/>
            <w:shd w:val="clear" w:color="auto" w:fill="E0E0E0"/>
          </w:tcPr>
          <w:p w14:paraId="520E7B52" w14:textId="77777777" w:rsidR="00FE361E" w:rsidRDefault="00FE361E" w:rsidP="00161F33">
            <w:pPr>
              <w:spacing w:before="80" w:after="80"/>
              <w:jc w:val="center"/>
              <w:rPr>
                <w:sz w:val="20"/>
              </w:rPr>
            </w:pPr>
          </w:p>
        </w:tc>
        <w:tc>
          <w:tcPr>
            <w:tcW w:w="2976" w:type="dxa"/>
            <w:shd w:val="clear" w:color="auto" w:fill="E0E0E0"/>
          </w:tcPr>
          <w:p w14:paraId="109DE750" w14:textId="77777777" w:rsidR="00FE361E" w:rsidRDefault="00FE361E" w:rsidP="00161F33">
            <w:pPr>
              <w:spacing w:before="80" w:after="80"/>
              <w:rPr>
                <w:sz w:val="20"/>
              </w:rPr>
            </w:pPr>
          </w:p>
        </w:tc>
      </w:tr>
      <w:tr w:rsidR="00FE361E" w14:paraId="72639498" w14:textId="77777777" w:rsidTr="00161F33">
        <w:tc>
          <w:tcPr>
            <w:tcW w:w="540" w:type="dxa"/>
          </w:tcPr>
          <w:p w14:paraId="1548F41C" w14:textId="77777777" w:rsidR="00FE361E" w:rsidRDefault="00FE361E" w:rsidP="00161F33">
            <w:pPr>
              <w:spacing w:before="80" w:after="80"/>
              <w:rPr>
                <w:sz w:val="20"/>
              </w:rPr>
            </w:pPr>
          </w:p>
        </w:tc>
        <w:tc>
          <w:tcPr>
            <w:tcW w:w="4410" w:type="dxa"/>
          </w:tcPr>
          <w:p w14:paraId="2AC998B6" w14:textId="77777777" w:rsidR="00FE361E" w:rsidRDefault="00FE361E" w:rsidP="00161F33">
            <w:pPr>
              <w:spacing w:before="80" w:after="80"/>
              <w:rPr>
                <w:sz w:val="20"/>
              </w:rPr>
            </w:pPr>
            <w:r>
              <w:rPr>
                <w:sz w:val="20"/>
              </w:rPr>
              <w:t>Is the review date identified?</w:t>
            </w:r>
          </w:p>
        </w:tc>
        <w:tc>
          <w:tcPr>
            <w:tcW w:w="1170" w:type="dxa"/>
          </w:tcPr>
          <w:p w14:paraId="12F43CFC" w14:textId="77777777" w:rsidR="00FE361E" w:rsidRDefault="00FE361E" w:rsidP="00161F33">
            <w:pPr>
              <w:spacing w:before="80" w:after="80"/>
              <w:jc w:val="center"/>
              <w:rPr>
                <w:sz w:val="20"/>
              </w:rPr>
            </w:pPr>
            <w:r>
              <w:rPr>
                <w:sz w:val="20"/>
              </w:rPr>
              <w:t>YES</w:t>
            </w:r>
          </w:p>
        </w:tc>
        <w:tc>
          <w:tcPr>
            <w:tcW w:w="2976" w:type="dxa"/>
          </w:tcPr>
          <w:p w14:paraId="3ED4523C" w14:textId="77777777" w:rsidR="00FE361E" w:rsidRDefault="00FE361E" w:rsidP="00161F33">
            <w:pPr>
              <w:spacing w:before="80" w:after="80"/>
              <w:rPr>
                <w:sz w:val="20"/>
              </w:rPr>
            </w:pPr>
          </w:p>
        </w:tc>
      </w:tr>
      <w:tr w:rsidR="00FE361E" w14:paraId="66DB3D13" w14:textId="77777777" w:rsidTr="00161F33">
        <w:tc>
          <w:tcPr>
            <w:tcW w:w="540" w:type="dxa"/>
          </w:tcPr>
          <w:p w14:paraId="71489263" w14:textId="77777777" w:rsidR="00FE361E" w:rsidRDefault="00FE361E" w:rsidP="00161F33">
            <w:pPr>
              <w:spacing w:before="80" w:after="80"/>
              <w:rPr>
                <w:sz w:val="20"/>
              </w:rPr>
            </w:pPr>
          </w:p>
        </w:tc>
        <w:tc>
          <w:tcPr>
            <w:tcW w:w="4410" w:type="dxa"/>
          </w:tcPr>
          <w:p w14:paraId="0824D3E2" w14:textId="77777777" w:rsidR="00FE361E" w:rsidRDefault="00FE361E" w:rsidP="00161F33">
            <w:pPr>
              <w:spacing w:before="80" w:after="80"/>
              <w:rPr>
                <w:sz w:val="20"/>
              </w:rPr>
            </w:pPr>
            <w:r>
              <w:rPr>
                <w:sz w:val="20"/>
              </w:rPr>
              <w:t>Is the frequency of review identified?  If so is it acceptable?</w:t>
            </w:r>
          </w:p>
        </w:tc>
        <w:tc>
          <w:tcPr>
            <w:tcW w:w="1170" w:type="dxa"/>
          </w:tcPr>
          <w:p w14:paraId="07E13895" w14:textId="77777777" w:rsidR="00FE361E" w:rsidRDefault="00FE361E" w:rsidP="00161F33">
            <w:pPr>
              <w:spacing w:before="80" w:after="80"/>
              <w:jc w:val="center"/>
              <w:rPr>
                <w:sz w:val="20"/>
              </w:rPr>
            </w:pPr>
            <w:r>
              <w:rPr>
                <w:sz w:val="20"/>
              </w:rPr>
              <w:t>YES</w:t>
            </w:r>
          </w:p>
        </w:tc>
        <w:tc>
          <w:tcPr>
            <w:tcW w:w="2976" w:type="dxa"/>
          </w:tcPr>
          <w:p w14:paraId="6644576F" w14:textId="77777777" w:rsidR="00FE361E" w:rsidRDefault="00FE361E" w:rsidP="00161F33">
            <w:pPr>
              <w:spacing w:before="80" w:after="80"/>
              <w:rPr>
                <w:sz w:val="20"/>
              </w:rPr>
            </w:pPr>
          </w:p>
        </w:tc>
      </w:tr>
      <w:tr w:rsidR="00FE361E" w14:paraId="7DDF7D8B" w14:textId="77777777" w:rsidTr="00161F33">
        <w:tc>
          <w:tcPr>
            <w:tcW w:w="540" w:type="dxa"/>
            <w:tcBorders>
              <w:bottom w:val="single" w:sz="4" w:space="0" w:color="999999"/>
            </w:tcBorders>
          </w:tcPr>
          <w:p w14:paraId="03C2F67F" w14:textId="77777777" w:rsidR="00FE361E" w:rsidRDefault="00FE361E" w:rsidP="00161F33">
            <w:pPr>
              <w:spacing w:before="80" w:after="80"/>
              <w:rPr>
                <w:b/>
                <w:sz w:val="20"/>
              </w:rPr>
            </w:pPr>
            <w:r>
              <w:rPr>
                <w:b/>
                <w:sz w:val="20"/>
              </w:rPr>
              <w:t>11.</w:t>
            </w:r>
          </w:p>
        </w:tc>
        <w:tc>
          <w:tcPr>
            <w:tcW w:w="4410" w:type="dxa"/>
          </w:tcPr>
          <w:p w14:paraId="69770B86" w14:textId="77777777" w:rsidR="00FE361E" w:rsidRDefault="00FE361E" w:rsidP="00161F33">
            <w:pPr>
              <w:spacing w:before="80" w:after="80"/>
              <w:rPr>
                <w:b/>
                <w:sz w:val="20"/>
              </w:rPr>
            </w:pPr>
            <w:r>
              <w:rPr>
                <w:b/>
                <w:sz w:val="20"/>
              </w:rPr>
              <w:t>Overall Responsibility for the Document</w:t>
            </w:r>
          </w:p>
        </w:tc>
        <w:tc>
          <w:tcPr>
            <w:tcW w:w="1170" w:type="dxa"/>
            <w:shd w:val="clear" w:color="auto" w:fill="E0E0E0"/>
          </w:tcPr>
          <w:p w14:paraId="17020606" w14:textId="77777777" w:rsidR="00FE361E" w:rsidRDefault="00FE361E" w:rsidP="00161F33">
            <w:pPr>
              <w:spacing w:before="80" w:after="80"/>
              <w:jc w:val="center"/>
              <w:rPr>
                <w:sz w:val="20"/>
              </w:rPr>
            </w:pPr>
          </w:p>
        </w:tc>
        <w:tc>
          <w:tcPr>
            <w:tcW w:w="2976" w:type="dxa"/>
            <w:shd w:val="clear" w:color="auto" w:fill="E0E0E0"/>
          </w:tcPr>
          <w:p w14:paraId="43ADCEB3" w14:textId="77777777" w:rsidR="00FE361E" w:rsidRDefault="00FE361E" w:rsidP="00161F33">
            <w:pPr>
              <w:spacing w:before="80" w:after="80"/>
              <w:rPr>
                <w:sz w:val="20"/>
              </w:rPr>
            </w:pPr>
          </w:p>
        </w:tc>
      </w:tr>
      <w:tr w:rsidR="00FE361E" w14:paraId="4CA95EAC" w14:textId="77777777" w:rsidTr="00161F33">
        <w:tc>
          <w:tcPr>
            <w:tcW w:w="540" w:type="dxa"/>
          </w:tcPr>
          <w:p w14:paraId="01E03982" w14:textId="77777777" w:rsidR="00FE361E" w:rsidRDefault="00FE361E" w:rsidP="00161F33">
            <w:pPr>
              <w:spacing w:before="80" w:after="80"/>
              <w:rPr>
                <w:sz w:val="20"/>
              </w:rPr>
            </w:pPr>
          </w:p>
        </w:tc>
        <w:tc>
          <w:tcPr>
            <w:tcW w:w="4410" w:type="dxa"/>
          </w:tcPr>
          <w:p w14:paraId="120AD505" w14:textId="77777777" w:rsidR="00FE361E" w:rsidRDefault="00FE361E" w:rsidP="00161F33">
            <w:pPr>
              <w:spacing w:before="80" w:after="80"/>
              <w:rPr>
                <w:sz w:val="20"/>
              </w:rPr>
            </w:pPr>
            <w:r>
              <w:rPr>
                <w:sz w:val="20"/>
              </w:rPr>
              <w:t>Is it clear who will be responsible implementation and review of the document?</w:t>
            </w:r>
          </w:p>
        </w:tc>
        <w:tc>
          <w:tcPr>
            <w:tcW w:w="1170" w:type="dxa"/>
          </w:tcPr>
          <w:p w14:paraId="449ADB6A" w14:textId="77777777" w:rsidR="00FE361E" w:rsidRDefault="00FE361E" w:rsidP="00161F33">
            <w:pPr>
              <w:spacing w:before="80" w:after="80"/>
              <w:jc w:val="center"/>
              <w:rPr>
                <w:sz w:val="20"/>
              </w:rPr>
            </w:pPr>
            <w:r>
              <w:rPr>
                <w:sz w:val="20"/>
              </w:rPr>
              <w:t>YES</w:t>
            </w:r>
          </w:p>
        </w:tc>
        <w:tc>
          <w:tcPr>
            <w:tcW w:w="2976" w:type="dxa"/>
          </w:tcPr>
          <w:p w14:paraId="03E03DA4" w14:textId="77777777" w:rsidR="00FE361E" w:rsidRDefault="00FE361E" w:rsidP="00161F33">
            <w:pPr>
              <w:spacing w:before="80" w:after="80"/>
              <w:rPr>
                <w:sz w:val="20"/>
              </w:rPr>
            </w:pPr>
          </w:p>
        </w:tc>
      </w:tr>
    </w:tbl>
    <w:p w14:paraId="18A1B8C4" w14:textId="77777777" w:rsidR="00FE361E" w:rsidRDefault="00FE361E" w:rsidP="00FE361E"/>
    <w:p w14:paraId="6F1908D8" w14:textId="77777777" w:rsidR="002241B2" w:rsidRPr="00FD68A9" w:rsidRDefault="002241B2" w:rsidP="002241B2">
      <w:pPr>
        <w:rPr>
          <w:rFonts w:cs="Arial"/>
          <w:b/>
          <w:szCs w:val="24"/>
        </w:rPr>
      </w:pPr>
    </w:p>
    <w:p w14:paraId="3ACE6552" w14:textId="77777777" w:rsidR="002241B2" w:rsidRPr="00FD68A9" w:rsidRDefault="002241B2" w:rsidP="002241B2">
      <w:pPr>
        <w:rPr>
          <w:rFonts w:cs="Arial"/>
          <w:b/>
          <w:bCs/>
          <w:szCs w:val="24"/>
        </w:rPr>
      </w:pPr>
    </w:p>
    <w:p w14:paraId="1B11D84D" w14:textId="5BFF5259" w:rsidR="00F00877" w:rsidRDefault="00F00877">
      <w:pPr>
        <w:spacing w:after="160" w:line="259" w:lineRule="auto"/>
        <w:rPr>
          <w:rFonts w:cs="Arial"/>
          <w:szCs w:val="24"/>
        </w:rPr>
      </w:pPr>
      <w:r>
        <w:rPr>
          <w:rFonts w:cs="Arial"/>
          <w:szCs w:val="24"/>
        </w:rPr>
        <w:br w:type="page"/>
      </w:r>
    </w:p>
    <w:p w14:paraId="41DA6316" w14:textId="1857AD5A" w:rsidR="00F00877" w:rsidRDefault="00F00877" w:rsidP="00F00877">
      <w:pPr>
        <w:tabs>
          <w:tab w:val="left" w:pos="284"/>
        </w:tabs>
        <w:ind w:left="993"/>
        <w:rPr>
          <w:b/>
          <w:sz w:val="22"/>
        </w:rPr>
      </w:pPr>
      <w:r>
        <w:rPr>
          <w:sz w:val="22"/>
        </w:rPr>
        <w:lastRenderedPageBreak/>
        <w:tab/>
      </w:r>
      <w:r>
        <w:rPr>
          <w:sz w:val="22"/>
        </w:rPr>
        <w:tab/>
      </w:r>
      <w:r>
        <w:rPr>
          <w:sz w:val="22"/>
        </w:rPr>
        <w:tab/>
      </w:r>
      <w:r>
        <w:rPr>
          <w:sz w:val="22"/>
        </w:rPr>
        <w:tab/>
      </w:r>
      <w:r>
        <w:rPr>
          <w:sz w:val="22"/>
        </w:rPr>
        <w:tab/>
      </w:r>
      <w:r>
        <w:rPr>
          <w:sz w:val="22"/>
        </w:rPr>
        <w:tab/>
      </w:r>
      <w:r>
        <w:rPr>
          <w:sz w:val="22"/>
        </w:rPr>
        <w:tab/>
      </w:r>
      <w:r>
        <w:rPr>
          <w:sz w:val="22"/>
        </w:rPr>
        <w:tab/>
      </w:r>
      <w:r>
        <w:rPr>
          <w:sz w:val="22"/>
        </w:rPr>
        <w:tab/>
      </w:r>
      <w:r>
        <w:rPr>
          <w:b/>
          <w:sz w:val="22"/>
        </w:rPr>
        <w:t>APPENDIX C</w:t>
      </w:r>
    </w:p>
    <w:p w14:paraId="41C528F7" w14:textId="77777777" w:rsidR="00F00877" w:rsidRDefault="00F00877" w:rsidP="00F00877">
      <w:pPr>
        <w:tabs>
          <w:tab w:val="left" w:pos="284"/>
        </w:tabs>
        <w:ind w:left="993"/>
        <w:rPr>
          <w:b/>
          <w:sz w:val="22"/>
        </w:rPr>
      </w:pPr>
    </w:p>
    <w:p w14:paraId="72180CA5" w14:textId="77777777" w:rsidR="00F00877" w:rsidRDefault="00F00877" w:rsidP="00F00877">
      <w:pPr>
        <w:rPr>
          <w:b/>
        </w:rPr>
      </w:pPr>
      <w:r>
        <w:rPr>
          <w:b/>
        </w:rPr>
        <w:t>Version Control Sheet</w:t>
      </w:r>
    </w:p>
    <w:p w14:paraId="1FAA04FD" w14:textId="77777777" w:rsidR="00F00877" w:rsidRDefault="00F00877" w:rsidP="00F00877"/>
    <w:p w14:paraId="588E18E1" w14:textId="77777777" w:rsidR="00F00877" w:rsidRDefault="00F00877" w:rsidP="00F00877">
      <w:pPr>
        <w:rPr>
          <w:i/>
          <w:sz w:val="20"/>
        </w:rPr>
      </w:pPr>
      <w:r>
        <w:rPr>
          <w:i/>
          <w:sz w:val="20"/>
        </w:rPr>
        <w:t>This sheet should provide a history of previous versions of the policy and changes made</w:t>
      </w:r>
    </w:p>
    <w:tbl>
      <w:tblPr>
        <w:tblW w:w="9217" w:type="dxa"/>
        <w:tblInd w:w="108"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4A0" w:firstRow="1" w:lastRow="0" w:firstColumn="1" w:lastColumn="0" w:noHBand="0" w:noVBand="1"/>
      </w:tblPr>
      <w:tblGrid>
        <w:gridCol w:w="1008"/>
        <w:gridCol w:w="1009"/>
        <w:gridCol w:w="2160"/>
        <w:gridCol w:w="1008"/>
        <w:gridCol w:w="4032"/>
      </w:tblGrid>
      <w:tr w:rsidR="00F00877" w14:paraId="405D3A5C" w14:textId="77777777" w:rsidTr="00161F33">
        <w:tc>
          <w:tcPr>
            <w:tcW w:w="1008" w:type="dxa"/>
          </w:tcPr>
          <w:p w14:paraId="5E5D47B4" w14:textId="77777777" w:rsidR="00F00877" w:rsidRDefault="00F00877" w:rsidP="00161F33">
            <w:pPr>
              <w:spacing w:before="40" w:after="40"/>
              <w:jc w:val="center"/>
              <w:rPr>
                <w:sz w:val="20"/>
              </w:rPr>
            </w:pPr>
            <w:r>
              <w:rPr>
                <w:sz w:val="20"/>
              </w:rPr>
              <w:t>Version</w:t>
            </w:r>
          </w:p>
        </w:tc>
        <w:tc>
          <w:tcPr>
            <w:tcW w:w="1009" w:type="dxa"/>
          </w:tcPr>
          <w:p w14:paraId="3B94A7AC" w14:textId="77777777" w:rsidR="00F00877" w:rsidRDefault="00F00877" w:rsidP="00161F33">
            <w:pPr>
              <w:spacing w:before="40" w:after="40"/>
              <w:jc w:val="center"/>
              <w:rPr>
                <w:sz w:val="20"/>
              </w:rPr>
            </w:pPr>
            <w:r>
              <w:rPr>
                <w:sz w:val="20"/>
              </w:rPr>
              <w:t>Date</w:t>
            </w:r>
          </w:p>
        </w:tc>
        <w:tc>
          <w:tcPr>
            <w:tcW w:w="2160" w:type="dxa"/>
          </w:tcPr>
          <w:p w14:paraId="50F13ECF" w14:textId="77777777" w:rsidR="00F00877" w:rsidRDefault="00F00877" w:rsidP="00161F33">
            <w:pPr>
              <w:spacing w:before="40" w:after="40"/>
              <w:jc w:val="center"/>
              <w:rPr>
                <w:sz w:val="20"/>
              </w:rPr>
            </w:pPr>
            <w:r>
              <w:rPr>
                <w:sz w:val="20"/>
              </w:rPr>
              <w:t>Authors</w:t>
            </w:r>
          </w:p>
        </w:tc>
        <w:tc>
          <w:tcPr>
            <w:tcW w:w="1008" w:type="dxa"/>
          </w:tcPr>
          <w:p w14:paraId="5203766C" w14:textId="77777777" w:rsidR="00F00877" w:rsidRDefault="00F00877" w:rsidP="00161F33">
            <w:pPr>
              <w:spacing w:before="40" w:after="40"/>
              <w:jc w:val="center"/>
              <w:rPr>
                <w:sz w:val="20"/>
              </w:rPr>
            </w:pPr>
            <w:r>
              <w:rPr>
                <w:sz w:val="20"/>
              </w:rPr>
              <w:t>Status</w:t>
            </w:r>
          </w:p>
        </w:tc>
        <w:tc>
          <w:tcPr>
            <w:tcW w:w="4032" w:type="dxa"/>
          </w:tcPr>
          <w:p w14:paraId="69E2E44C" w14:textId="77777777" w:rsidR="00F00877" w:rsidRDefault="00F00877" w:rsidP="00161F33">
            <w:pPr>
              <w:spacing w:before="40" w:after="40"/>
              <w:jc w:val="center"/>
              <w:rPr>
                <w:sz w:val="20"/>
              </w:rPr>
            </w:pPr>
            <w:r>
              <w:rPr>
                <w:sz w:val="20"/>
              </w:rPr>
              <w:t>Comment / changes</w:t>
            </w:r>
          </w:p>
        </w:tc>
      </w:tr>
      <w:tr w:rsidR="00F00877" w14:paraId="4A1800CF" w14:textId="77777777" w:rsidTr="00161F33">
        <w:tc>
          <w:tcPr>
            <w:tcW w:w="1008" w:type="dxa"/>
          </w:tcPr>
          <w:p w14:paraId="5394B3D6" w14:textId="77777777" w:rsidR="00F00877" w:rsidRDefault="00F00877" w:rsidP="00161F33">
            <w:pPr>
              <w:spacing w:before="40" w:after="40"/>
              <w:rPr>
                <w:sz w:val="20"/>
              </w:rPr>
            </w:pPr>
            <w:r>
              <w:rPr>
                <w:sz w:val="20"/>
              </w:rPr>
              <w:t>1.0</w:t>
            </w:r>
          </w:p>
        </w:tc>
        <w:tc>
          <w:tcPr>
            <w:tcW w:w="1009" w:type="dxa"/>
          </w:tcPr>
          <w:p w14:paraId="0AC3FF79" w14:textId="77777777" w:rsidR="00F00877" w:rsidRDefault="00F00877" w:rsidP="00161F33">
            <w:pPr>
              <w:spacing w:before="40" w:after="40"/>
              <w:rPr>
                <w:sz w:val="20"/>
              </w:rPr>
            </w:pPr>
            <w:r>
              <w:rPr>
                <w:sz w:val="20"/>
              </w:rPr>
              <w:t>April 2010</w:t>
            </w:r>
          </w:p>
        </w:tc>
        <w:tc>
          <w:tcPr>
            <w:tcW w:w="2160" w:type="dxa"/>
          </w:tcPr>
          <w:p w14:paraId="1C2C798F" w14:textId="77777777" w:rsidR="00F00877" w:rsidRDefault="00F00877" w:rsidP="00161F33">
            <w:pPr>
              <w:spacing w:before="40" w:after="40"/>
              <w:rPr>
                <w:sz w:val="20"/>
              </w:rPr>
            </w:pPr>
            <w:r>
              <w:rPr>
                <w:sz w:val="20"/>
              </w:rPr>
              <w:t>James Corson, Susan Glass</w:t>
            </w:r>
          </w:p>
        </w:tc>
        <w:tc>
          <w:tcPr>
            <w:tcW w:w="1008" w:type="dxa"/>
          </w:tcPr>
          <w:p w14:paraId="71402A0E" w14:textId="77777777" w:rsidR="00F00877" w:rsidRDefault="00F00877" w:rsidP="00161F33">
            <w:pPr>
              <w:spacing w:before="40" w:after="40"/>
              <w:rPr>
                <w:sz w:val="20"/>
              </w:rPr>
            </w:pPr>
            <w:r>
              <w:rPr>
                <w:sz w:val="20"/>
              </w:rPr>
              <w:t>Previous</w:t>
            </w:r>
          </w:p>
        </w:tc>
        <w:tc>
          <w:tcPr>
            <w:tcW w:w="4032" w:type="dxa"/>
          </w:tcPr>
          <w:p w14:paraId="459A4363" w14:textId="77777777" w:rsidR="00F00877" w:rsidRDefault="00F00877" w:rsidP="00161F33">
            <w:pPr>
              <w:spacing w:before="40" w:after="40"/>
              <w:rPr>
                <w:sz w:val="20"/>
              </w:rPr>
            </w:pPr>
            <w:r>
              <w:rPr>
                <w:sz w:val="20"/>
              </w:rPr>
              <w:t>Not the first version but the first version post FT. Only some general updating following amendments to legislation regarding allowance, notice, keeping in touch days and risk assessment documents</w:t>
            </w:r>
          </w:p>
        </w:tc>
      </w:tr>
      <w:tr w:rsidR="00F00877" w14:paraId="283D0602" w14:textId="77777777" w:rsidTr="00161F33">
        <w:tc>
          <w:tcPr>
            <w:tcW w:w="1008" w:type="dxa"/>
          </w:tcPr>
          <w:p w14:paraId="15E3E8DB" w14:textId="77777777" w:rsidR="00F00877" w:rsidRDefault="00F00877" w:rsidP="00161F33">
            <w:pPr>
              <w:spacing w:before="40" w:after="40"/>
              <w:rPr>
                <w:sz w:val="20"/>
              </w:rPr>
            </w:pPr>
            <w:r>
              <w:rPr>
                <w:sz w:val="20"/>
              </w:rPr>
              <w:t>2.0</w:t>
            </w:r>
          </w:p>
        </w:tc>
        <w:tc>
          <w:tcPr>
            <w:tcW w:w="1009" w:type="dxa"/>
          </w:tcPr>
          <w:p w14:paraId="6368E35C" w14:textId="77777777" w:rsidR="00F00877" w:rsidRDefault="00F00877" w:rsidP="00161F33">
            <w:pPr>
              <w:spacing w:before="40" w:after="40"/>
              <w:rPr>
                <w:sz w:val="20"/>
              </w:rPr>
            </w:pPr>
            <w:r>
              <w:rPr>
                <w:sz w:val="20"/>
              </w:rPr>
              <w:t>May 2013</w:t>
            </w:r>
          </w:p>
        </w:tc>
        <w:tc>
          <w:tcPr>
            <w:tcW w:w="2160" w:type="dxa"/>
          </w:tcPr>
          <w:p w14:paraId="49E73D67" w14:textId="77777777" w:rsidR="00F00877" w:rsidRDefault="00F00877" w:rsidP="00161F33">
            <w:pPr>
              <w:spacing w:before="40" w:after="40"/>
              <w:rPr>
                <w:sz w:val="20"/>
              </w:rPr>
            </w:pPr>
            <w:r>
              <w:rPr>
                <w:sz w:val="20"/>
              </w:rPr>
              <w:t>Susan Glass, Anne Hall</w:t>
            </w:r>
          </w:p>
        </w:tc>
        <w:tc>
          <w:tcPr>
            <w:tcW w:w="1008" w:type="dxa"/>
          </w:tcPr>
          <w:p w14:paraId="472B715C" w14:textId="77777777" w:rsidR="00F00877" w:rsidRDefault="00F00877" w:rsidP="00161F33">
            <w:pPr>
              <w:spacing w:before="40" w:after="40"/>
              <w:rPr>
                <w:sz w:val="20"/>
              </w:rPr>
            </w:pPr>
            <w:r>
              <w:rPr>
                <w:sz w:val="20"/>
              </w:rPr>
              <w:t>Previous</w:t>
            </w:r>
          </w:p>
        </w:tc>
        <w:tc>
          <w:tcPr>
            <w:tcW w:w="4032" w:type="dxa"/>
          </w:tcPr>
          <w:p w14:paraId="68A8A133" w14:textId="77777777" w:rsidR="00F00877" w:rsidRDefault="00F00877" w:rsidP="00161F33">
            <w:pPr>
              <w:spacing w:before="40" w:after="40"/>
              <w:rPr>
                <w:sz w:val="20"/>
              </w:rPr>
            </w:pPr>
            <w:r>
              <w:rPr>
                <w:sz w:val="20"/>
              </w:rPr>
              <w:t>This policy replaces all similar previous policies covering maternity leave etc. Whether of the Trust, or of any former organisations that applied to employees, who have now joined, or transferred to the Trust.</w:t>
            </w:r>
          </w:p>
        </w:tc>
      </w:tr>
      <w:tr w:rsidR="00F00877" w14:paraId="5ECD599A" w14:textId="77777777" w:rsidTr="00161F33">
        <w:tc>
          <w:tcPr>
            <w:tcW w:w="1008" w:type="dxa"/>
          </w:tcPr>
          <w:p w14:paraId="481C4475" w14:textId="77777777" w:rsidR="00F00877" w:rsidRDefault="00F00877" w:rsidP="00161F33">
            <w:pPr>
              <w:spacing w:before="40" w:after="40"/>
              <w:rPr>
                <w:sz w:val="20"/>
              </w:rPr>
            </w:pPr>
            <w:r>
              <w:rPr>
                <w:sz w:val="20"/>
              </w:rPr>
              <w:t>3.0</w:t>
            </w:r>
          </w:p>
        </w:tc>
        <w:tc>
          <w:tcPr>
            <w:tcW w:w="1009" w:type="dxa"/>
          </w:tcPr>
          <w:p w14:paraId="7F7B0C26" w14:textId="77777777" w:rsidR="00F00877" w:rsidRDefault="00F00877" w:rsidP="00161F33">
            <w:pPr>
              <w:spacing w:before="40" w:after="40"/>
              <w:rPr>
                <w:sz w:val="20"/>
              </w:rPr>
            </w:pPr>
            <w:r>
              <w:rPr>
                <w:sz w:val="20"/>
              </w:rPr>
              <w:t>Jan 2016</w:t>
            </w:r>
          </w:p>
        </w:tc>
        <w:tc>
          <w:tcPr>
            <w:tcW w:w="2160" w:type="dxa"/>
          </w:tcPr>
          <w:p w14:paraId="2E8E113B" w14:textId="77777777" w:rsidR="00F00877" w:rsidRDefault="00F00877" w:rsidP="00161F33">
            <w:pPr>
              <w:spacing w:before="40" w:after="40"/>
              <w:rPr>
                <w:sz w:val="20"/>
              </w:rPr>
            </w:pPr>
            <w:r>
              <w:rPr>
                <w:sz w:val="20"/>
              </w:rPr>
              <w:t>Janet Hirst, Assistant Director of HR - Operations</w:t>
            </w:r>
          </w:p>
        </w:tc>
        <w:tc>
          <w:tcPr>
            <w:tcW w:w="1008" w:type="dxa"/>
          </w:tcPr>
          <w:p w14:paraId="1B37CEFD" w14:textId="77777777" w:rsidR="00F00877" w:rsidRDefault="00F00877" w:rsidP="00161F33">
            <w:pPr>
              <w:spacing w:before="40" w:after="40"/>
              <w:rPr>
                <w:sz w:val="20"/>
              </w:rPr>
            </w:pPr>
            <w:r>
              <w:rPr>
                <w:sz w:val="20"/>
              </w:rPr>
              <w:t xml:space="preserve">Previous </w:t>
            </w:r>
          </w:p>
        </w:tc>
        <w:tc>
          <w:tcPr>
            <w:tcW w:w="4032" w:type="dxa"/>
          </w:tcPr>
          <w:p w14:paraId="470C8F7C" w14:textId="77777777" w:rsidR="00F00877" w:rsidRDefault="00F00877" w:rsidP="00161F33">
            <w:pPr>
              <w:rPr>
                <w:sz w:val="20"/>
              </w:rPr>
            </w:pPr>
            <w:r>
              <w:rPr>
                <w:sz w:val="20"/>
              </w:rPr>
              <w:t>Reviewed by Executive Management Team February 2016.  Review date extended to May 2017.</w:t>
            </w:r>
          </w:p>
          <w:p w14:paraId="47E95E24" w14:textId="77777777" w:rsidR="00F00877" w:rsidRDefault="00F00877" w:rsidP="00161F33">
            <w:pPr>
              <w:spacing w:before="40" w:after="40"/>
              <w:rPr>
                <w:sz w:val="20"/>
              </w:rPr>
            </w:pPr>
          </w:p>
        </w:tc>
      </w:tr>
      <w:tr w:rsidR="00F00877" w14:paraId="68BA7BDF" w14:textId="77777777" w:rsidTr="00161F33">
        <w:tc>
          <w:tcPr>
            <w:tcW w:w="1008" w:type="dxa"/>
          </w:tcPr>
          <w:p w14:paraId="06F35093" w14:textId="77777777" w:rsidR="00F00877" w:rsidRDefault="00F00877" w:rsidP="00161F33">
            <w:pPr>
              <w:spacing w:before="40" w:after="40"/>
              <w:rPr>
                <w:sz w:val="20"/>
              </w:rPr>
            </w:pPr>
            <w:r>
              <w:rPr>
                <w:sz w:val="20"/>
              </w:rPr>
              <w:t>4.0</w:t>
            </w:r>
          </w:p>
        </w:tc>
        <w:tc>
          <w:tcPr>
            <w:tcW w:w="1009" w:type="dxa"/>
          </w:tcPr>
          <w:p w14:paraId="3F66D2E5" w14:textId="77777777" w:rsidR="00F00877" w:rsidRDefault="00F00877" w:rsidP="00161F33">
            <w:pPr>
              <w:spacing w:before="40" w:after="40"/>
              <w:rPr>
                <w:sz w:val="20"/>
              </w:rPr>
            </w:pPr>
            <w:r>
              <w:rPr>
                <w:sz w:val="20"/>
              </w:rPr>
              <w:t>May 2018</w:t>
            </w:r>
          </w:p>
        </w:tc>
        <w:tc>
          <w:tcPr>
            <w:tcW w:w="2160" w:type="dxa"/>
          </w:tcPr>
          <w:p w14:paraId="66B57D92" w14:textId="77777777" w:rsidR="00F00877" w:rsidRDefault="00F00877" w:rsidP="00161F33">
            <w:pPr>
              <w:spacing w:before="40" w:after="40"/>
              <w:rPr>
                <w:sz w:val="20"/>
              </w:rPr>
            </w:pPr>
            <w:r>
              <w:rPr>
                <w:sz w:val="20"/>
              </w:rPr>
              <w:t>HR Manager</w:t>
            </w:r>
          </w:p>
        </w:tc>
        <w:tc>
          <w:tcPr>
            <w:tcW w:w="1008" w:type="dxa"/>
          </w:tcPr>
          <w:p w14:paraId="5B9F36D5" w14:textId="77777777" w:rsidR="00F00877" w:rsidRDefault="00F00877" w:rsidP="00161F33">
            <w:pPr>
              <w:spacing w:before="40" w:after="40"/>
              <w:rPr>
                <w:sz w:val="20"/>
              </w:rPr>
            </w:pPr>
            <w:r>
              <w:rPr>
                <w:sz w:val="20"/>
              </w:rPr>
              <w:t>Previous</w:t>
            </w:r>
          </w:p>
        </w:tc>
        <w:tc>
          <w:tcPr>
            <w:tcW w:w="4032" w:type="dxa"/>
          </w:tcPr>
          <w:p w14:paraId="06077FB2" w14:textId="77777777" w:rsidR="00F00877" w:rsidRDefault="00F00877" w:rsidP="00161F33">
            <w:pPr>
              <w:rPr>
                <w:sz w:val="20"/>
              </w:rPr>
            </w:pPr>
            <w:r>
              <w:rPr>
                <w:sz w:val="20"/>
              </w:rPr>
              <w:t>Updated in line with legislation and accrual of leave.</w:t>
            </w:r>
          </w:p>
        </w:tc>
      </w:tr>
      <w:tr w:rsidR="00F00877" w14:paraId="1F6E47DB" w14:textId="77777777" w:rsidTr="00161F33">
        <w:tc>
          <w:tcPr>
            <w:tcW w:w="1008" w:type="dxa"/>
          </w:tcPr>
          <w:p w14:paraId="552EFA4B" w14:textId="77777777" w:rsidR="00F00877" w:rsidRDefault="00F00877" w:rsidP="00161F33">
            <w:pPr>
              <w:spacing w:before="40" w:after="40"/>
              <w:rPr>
                <w:sz w:val="20"/>
              </w:rPr>
            </w:pPr>
            <w:r>
              <w:rPr>
                <w:sz w:val="20"/>
              </w:rPr>
              <w:t>5.0</w:t>
            </w:r>
          </w:p>
        </w:tc>
        <w:tc>
          <w:tcPr>
            <w:tcW w:w="1009" w:type="dxa"/>
          </w:tcPr>
          <w:p w14:paraId="0644F8C0" w14:textId="77777777" w:rsidR="00F00877" w:rsidRDefault="00F00877" w:rsidP="00161F33">
            <w:pPr>
              <w:spacing w:before="40" w:after="40"/>
              <w:rPr>
                <w:sz w:val="20"/>
              </w:rPr>
            </w:pPr>
            <w:r>
              <w:rPr>
                <w:sz w:val="20"/>
              </w:rPr>
              <w:t>July 2021</w:t>
            </w:r>
          </w:p>
        </w:tc>
        <w:tc>
          <w:tcPr>
            <w:tcW w:w="2160" w:type="dxa"/>
          </w:tcPr>
          <w:p w14:paraId="1F0787A3" w14:textId="77777777" w:rsidR="00F00877" w:rsidRDefault="00F00877" w:rsidP="00161F33">
            <w:pPr>
              <w:spacing w:before="40" w:after="40"/>
              <w:rPr>
                <w:sz w:val="20"/>
              </w:rPr>
            </w:pPr>
            <w:r>
              <w:rPr>
                <w:sz w:val="20"/>
              </w:rPr>
              <w:t>HR Business Partner/Senior HR Advisor</w:t>
            </w:r>
          </w:p>
        </w:tc>
        <w:tc>
          <w:tcPr>
            <w:tcW w:w="1008" w:type="dxa"/>
          </w:tcPr>
          <w:p w14:paraId="7EEB404B" w14:textId="27B96880" w:rsidR="00F00877" w:rsidRDefault="00F00877" w:rsidP="00161F33">
            <w:pPr>
              <w:spacing w:before="40" w:after="40"/>
              <w:rPr>
                <w:sz w:val="20"/>
              </w:rPr>
            </w:pPr>
            <w:r>
              <w:rPr>
                <w:sz w:val="20"/>
              </w:rPr>
              <w:t>Previous</w:t>
            </w:r>
          </w:p>
        </w:tc>
        <w:tc>
          <w:tcPr>
            <w:tcW w:w="4032" w:type="dxa"/>
          </w:tcPr>
          <w:p w14:paraId="220E7369" w14:textId="77777777" w:rsidR="00F00877" w:rsidRDefault="00F00877" w:rsidP="00161F33">
            <w:pPr>
              <w:rPr>
                <w:sz w:val="20"/>
              </w:rPr>
            </w:pPr>
            <w:r>
              <w:rPr>
                <w:sz w:val="20"/>
              </w:rPr>
              <w:t>Updated following the Government’s closure of childcare voucher schemes to new applicants.  Additional minor amendments to language and formatting. Updating to include the use of non-binary terms.</w:t>
            </w:r>
          </w:p>
        </w:tc>
      </w:tr>
      <w:tr w:rsidR="00F00877" w14:paraId="68942AA0" w14:textId="77777777" w:rsidTr="00161F33">
        <w:tc>
          <w:tcPr>
            <w:tcW w:w="1008" w:type="dxa"/>
          </w:tcPr>
          <w:p w14:paraId="1DD42A56" w14:textId="67AF2FA5" w:rsidR="00F00877" w:rsidRDefault="00F00877" w:rsidP="00F00877">
            <w:pPr>
              <w:spacing w:before="40" w:after="40"/>
              <w:rPr>
                <w:sz w:val="20"/>
              </w:rPr>
            </w:pPr>
            <w:r>
              <w:rPr>
                <w:sz w:val="20"/>
              </w:rPr>
              <w:t>6.0</w:t>
            </w:r>
          </w:p>
        </w:tc>
        <w:tc>
          <w:tcPr>
            <w:tcW w:w="1009" w:type="dxa"/>
          </w:tcPr>
          <w:p w14:paraId="6F68F8C9" w14:textId="5E9477BC" w:rsidR="00F00877" w:rsidRDefault="00F00877" w:rsidP="00F00877">
            <w:pPr>
              <w:spacing w:before="40" w:after="40"/>
              <w:rPr>
                <w:sz w:val="20"/>
              </w:rPr>
            </w:pPr>
            <w:r>
              <w:rPr>
                <w:sz w:val="20"/>
              </w:rPr>
              <w:t>July 2025</w:t>
            </w:r>
          </w:p>
        </w:tc>
        <w:tc>
          <w:tcPr>
            <w:tcW w:w="2160" w:type="dxa"/>
          </w:tcPr>
          <w:p w14:paraId="291D252A" w14:textId="308CA168" w:rsidR="00F00877" w:rsidRDefault="00A04031" w:rsidP="00F00877">
            <w:pPr>
              <w:spacing w:before="40" w:after="40"/>
              <w:rPr>
                <w:sz w:val="20"/>
              </w:rPr>
            </w:pPr>
            <w:r>
              <w:rPr>
                <w:sz w:val="20"/>
              </w:rPr>
              <w:t>People Relations Advisor</w:t>
            </w:r>
            <w:r w:rsidR="00F00877">
              <w:rPr>
                <w:sz w:val="20"/>
              </w:rPr>
              <w:t>/Senior Advisor</w:t>
            </w:r>
          </w:p>
        </w:tc>
        <w:tc>
          <w:tcPr>
            <w:tcW w:w="1008" w:type="dxa"/>
          </w:tcPr>
          <w:p w14:paraId="5E2796B2" w14:textId="78A15367" w:rsidR="00F00877" w:rsidRDefault="00F00877" w:rsidP="00F00877">
            <w:pPr>
              <w:spacing w:before="40" w:after="40"/>
              <w:rPr>
                <w:sz w:val="20"/>
              </w:rPr>
            </w:pPr>
            <w:r>
              <w:rPr>
                <w:sz w:val="20"/>
              </w:rPr>
              <w:t>Current</w:t>
            </w:r>
          </w:p>
        </w:tc>
        <w:tc>
          <w:tcPr>
            <w:tcW w:w="4032" w:type="dxa"/>
          </w:tcPr>
          <w:p w14:paraId="2FCD0DB8" w14:textId="57BAB48C" w:rsidR="00F00877" w:rsidRDefault="00F00877" w:rsidP="00F00877">
            <w:pPr>
              <w:rPr>
                <w:sz w:val="20"/>
              </w:rPr>
            </w:pPr>
            <w:r>
              <w:rPr>
                <w:sz w:val="20"/>
              </w:rPr>
              <w:t>Updated for trauma informed language and new legislation. Incorporating all family friendly policies together</w:t>
            </w:r>
          </w:p>
        </w:tc>
      </w:tr>
      <w:tr w:rsidR="00F00877" w14:paraId="042D7089" w14:textId="77777777" w:rsidTr="00161F33">
        <w:tc>
          <w:tcPr>
            <w:tcW w:w="1008" w:type="dxa"/>
          </w:tcPr>
          <w:p w14:paraId="173433B7" w14:textId="77777777" w:rsidR="00F00877" w:rsidRDefault="00F00877" w:rsidP="00F00877">
            <w:pPr>
              <w:spacing w:before="40" w:after="40"/>
              <w:rPr>
                <w:sz w:val="20"/>
              </w:rPr>
            </w:pPr>
          </w:p>
        </w:tc>
        <w:tc>
          <w:tcPr>
            <w:tcW w:w="1009" w:type="dxa"/>
          </w:tcPr>
          <w:p w14:paraId="48B0A30F" w14:textId="77777777" w:rsidR="00F00877" w:rsidRDefault="00F00877" w:rsidP="00F00877">
            <w:pPr>
              <w:spacing w:before="40" w:after="40"/>
              <w:rPr>
                <w:sz w:val="20"/>
              </w:rPr>
            </w:pPr>
          </w:p>
        </w:tc>
        <w:tc>
          <w:tcPr>
            <w:tcW w:w="2160" w:type="dxa"/>
          </w:tcPr>
          <w:p w14:paraId="3B6C5D67" w14:textId="77777777" w:rsidR="00F00877" w:rsidRDefault="00F00877" w:rsidP="00F00877">
            <w:pPr>
              <w:spacing w:before="40" w:after="40"/>
              <w:rPr>
                <w:sz w:val="20"/>
              </w:rPr>
            </w:pPr>
          </w:p>
        </w:tc>
        <w:tc>
          <w:tcPr>
            <w:tcW w:w="1008" w:type="dxa"/>
          </w:tcPr>
          <w:p w14:paraId="474801EC" w14:textId="77777777" w:rsidR="00F00877" w:rsidRDefault="00F00877" w:rsidP="00F00877">
            <w:pPr>
              <w:spacing w:before="40" w:after="40"/>
              <w:rPr>
                <w:sz w:val="20"/>
              </w:rPr>
            </w:pPr>
          </w:p>
        </w:tc>
        <w:tc>
          <w:tcPr>
            <w:tcW w:w="4032" w:type="dxa"/>
          </w:tcPr>
          <w:p w14:paraId="307E9BD8" w14:textId="77777777" w:rsidR="00F00877" w:rsidRDefault="00F00877" w:rsidP="00F00877">
            <w:pPr>
              <w:rPr>
                <w:sz w:val="20"/>
              </w:rPr>
            </w:pPr>
          </w:p>
        </w:tc>
      </w:tr>
      <w:tr w:rsidR="00F00877" w14:paraId="299C4028" w14:textId="77777777" w:rsidTr="00161F33">
        <w:tc>
          <w:tcPr>
            <w:tcW w:w="1008" w:type="dxa"/>
          </w:tcPr>
          <w:p w14:paraId="5E42DAAF" w14:textId="77777777" w:rsidR="00F00877" w:rsidRDefault="00F00877" w:rsidP="00F00877">
            <w:pPr>
              <w:spacing w:before="40" w:after="40"/>
              <w:rPr>
                <w:sz w:val="20"/>
              </w:rPr>
            </w:pPr>
          </w:p>
        </w:tc>
        <w:tc>
          <w:tcPr>
            <w:tcW w:w="1009" w:type="dxa"/>
          </w:tcPr>
          <w:p w14:paraId="45CC5E24" w14:textId="77777777" w:rsidR="00F00877" w:rsidRDefault="00F00877" w:rsidP="00F00877">
            <w:pPr>
              <w:spacing w:before="40" w:after="40"/>
              <w:rPr>
                <w:sz w:val="20"/>
              </w:rPr>
            </w:pPr>
          </w:p>
        </w:tc>
        <w:tc>
          <w:tcPr>
            <w:tcW w:w="2160" w:type="dxa"/>
          </w:tcPr>
          <w:p w14:paraId="4C445A80" w14:textId="77777777" w:rsidR="00F00877" w:rsidRDefault="00F00877" w:rsidP="00F00877">
            <w:pPr>
              <w:spacing w:before="40" w:after="40"/>
              <w:rPr>
                <w:sz w:val="20"/>
              </w:rPr>
            </w:pPr>
          </w:p>
        </w:tc>
        <w:tc>
          <w:tcPr>
            <w:tcW w:w="1008" w:type="dxa"/>
          </w:tcPr>
          <w:p w14:paraId="7550CF04" w14:textId="77777777" w:rsidR="00F00877" w:rsidRDefault="00F00877" w:rsidP="00F00877">
            <w:pPr>
              <w:spacing w:before="40" w:after="40"/>
              <w:rPr>
                <w:sz w:val="20"/>
              </w:rPr>
            </w:pPr>
          </w:p>
        </w:tc>
        <w:tc>
          <w:tcPr>
            <w:tcW w:w="4032" w:type="dxa"/>
          </w:tcPr>
          <w:p w14:paraId="3822C996" w14:textId="77777777" w:rsidR="00F00877" w:rsidRDefault="00F00877" w:rsidP="00F00877">
            <w:pPr>
              <w:rPr>
                <w:sz w:val="20"/>
              </w:rPr>
            </w:pPr>
          </w:p>
        </w:tc>
      </w:tr>
      <w:tr w:rsidR="00F00877" w14:paraId="620C15F2" w14:textId="77777777" w:rsidTr="00161F33">
        <w:tc>
          <w:tcPr>
            <w:tcW w:w="1008" w:type="dxa"/>
          </w:tcPr>
          <w:p w14:paraId="6A560F01" w14:textId="77777777" w:rsidR="00F00877" w:rsidRDefault="00F00877" w:rsidP="00F00877">
            <w:pPr>
              <w:spacing w:before="40" w:after="40"/>
              <w:rPr>
                <w:sz w:val="20"/>
              </w:rPr>
            </w:pPr>
          </w:p>
        </w:tc>
        <w:tc>
          <w:tcPr>
            <w:tcW w:w="1009" w:type="dxa"/>
          </w:tcPr>
          <w:p w14:paraId="028A765A" w14:textId="77777777" w:rsidR="00F00877" w:rsidRDefault="00F00877" w:rsidP="00F00877">
            <w:pPr>
              <w:spacing w:before="40" w:after="40"/>
              <w:rPr>
                <w:sz w:val="20"/>
              </w:rPr>
            </w:pPr>
          </w:p>
        </w:tc>
        <w:tc>
          <w:tcPr>
            <w:tcW w:w="2160" w:type="dxa"/>
          </w:tcPr>
          <w:p w14:paraId="14EB1E22" w14:textId="77777777" w:rsidR="00F00877" w:rsidRDefault="00F00877" w:rsidP="00F00877">
            <w:pPr>
              <w:spacing w:before="40" w:after="40"/>
              <w:rPr>
                <w:sz w:val="20"/>
              </w:rPr>
            </w:pPr>
          </w:p>
        </w:tc>
        <w:tc>
          <w:tcPr>
            <w:tcW w:w="1008" w:type="dxa"/>
          </w:tcPr>
          <w:p w14:paraId="1AEFC41D" w14:textId="77777777" w:rsidR="00F00877" w:rsidRDefault="00F00877" w:rsidP="00F00877">
            <w:pPr>
              <w:spacing w:before="40" w:after="40"/>
              <w:rPr>
                <w:sz w:val="20"/>
              </w:rPr>
            </w:pPr>
          </w:p>
        </w:tc>
        <w:tc>
          <w:tcPr>
            <w:tcW w:w="4032" w:type="dxa"/>
          </w:tcPr>
          <w:p w14:paraId="7B435B22" w14:textId="77777777" w:rsidR="00F00877" w:rsidRDefault="00F00877" w:rsidP="00F00877">
            <w:pPr>
              <w:rPr>
                <w:sz w:val="20"/>
              </w:rPr>
            </w:pPr>
          </w:p>
        </w:tc>
      </w:tr>
      <w:tr w:rsidR="00F00877" w14:paraId="57DFE0D1" w14:textId="77777777" w:rsidTr="00161F33">
        <w:tc>
          <w:tcPr>
            <w:tcW w:w="1008" w:type="dxa"/>
          </w:tcPr>
          <w:p w14:paraId="04B2C2A7" w14:textId="77777777" w:rsidR="00F00877" w:rsidRDefault="00F00877" w:rsidP="00F00877">
            <w:pPr>
              <w:spacing w:before="40" w:after="40"/>
              <w:rPr>
                <w:sz w:val="20"/>
              </w:rPr>
            </w:pPr>
          </w:p>
        </w:tc>
        <w:tc>
          <w:tcPr>
            <w:tcW w:w="1009" w:type="dxa"/>
          </w:tcPr>
          <w:p w14:paraId="58E23D0F" w14:textId="77777777" w:rsidR="00F00877" w:rsidRDefault="00F00877" w:rsidP="00F00877">
            <w:pPr>
              <w:spacing w:before="40" w:after="40"/>
              <w:rPr>
                <w:sz w:val="20"/>
              </w:rPr>
            </w:pPr>
          </w:p>
        </w:tc>
        <w:tc>
          <w:tcPr>
            <w:tcW w:w="2160" w:type="dxa"/>
          </w:tcPr>
          <w:p w14:paraId="7A4D51B8" w14:textId="77777777" w:rsidR="00F00877" w:rsidRDefault="00F00877" w:rsidP="00F00877">
            <w:pPr>
              <w:spacing w:before="40" w:after="40"/>
              <w:rPr>
                <w:sz w:val="20"/>
              </w:rPr>
            </w:pPr>
          </w:p>
        </w:tc>
        <w:tc>
          <w:tcPr>
            <w:tcW w:w="1008" w:type="dxa"/>
          </w:tcPr>
          <w:p w14:paraId="034507EB" w14:textId="77777777" w:rsidR="00F00877" w:rsidRDefault="00F00877" w:rsidP="00F00877">
            <w:pPr>
              <w:spacing w:before="40" w:after="40"/>
              <w:rPr>
                <w:sz w:val="20"/>
              </w:rPr>
            </w:pPr>
          </w:p>
        </w:tc>
        <w:tc>
          <w:tcPr>
            <w:tcW w:w="4032" w:type="dxa"/>
          </w:tcPr>
          <w:p w14:paraId="0A4D7075" w14:textId="77777777" w:rsidR="00F00877" w:rsidRDefault="00F00877" w:rsidP="00F00877">
            <w:pPr>
              <w:rPr>
                <w:sz w:val="20"/>
              </w:rPr>
            </w:pPr>
          </w:p>
        </w:tc>
      </w:tr>
      <w:tr w:rsidR="00F00877" w14:paraId="0E6623AE" w14:textId="77777777" w:rsidTr="00161F33">
        <w:tc>
          <w:tcPr>
            <w:tcW w:w="1008" w:type="dxa"/>
          </w:tcPr>
          <w:p w14:paraId="42C0981E" w14:textId="77777777" w:rsidR="00F00877" w:rsidRDefault="00F00877" w:rsidP="00F00877">
            <w:pPr>
              <w:spacing w:before="40" w:after="40"/>
              <w:rPr>
                <w:sz w:val="20"/>
              </w:rPr>
            </w:pPr>
          </w:p>
        </w:tc>
        <w:tc>
          <w:tcPr>
            <w:tcW w:w="1009" w:type="dxa"/>
          </w:tcPr>
          <w:p w14:paraId="71989E86" w14:textId="77777777" w:rsidR="00F00877" w:rsidRDefault="00F00877" w:rsidP="00F00877">
            <w:pPr>
              <w:spacing w:before="40" w:after="40"/>
              <w:rPr>
                <w:sz w:val="20"/>
              </w:rPr>
            </w:pPr>
          </w:p>
        </w:tc>
        <w:tc>
          <w:tcPr>
            <w:tcW w:w="2160" w:type="dxa"/>
          </w:tcPr>
          <w:p w14:paraId="07065C8A" w14:textId="77777777" w:rsidR="00F00877" w:rsidRDefault="00F00877" w:rsidP="00F00877">
            <w:pPr>
              <w:spacing w:before="40" w:after="40"/>
              <w:rPr>
                <w:sz w:val="20"/>
              </w:rPr>
            </w:pPr>
          </w:p>
        </w:tc>
        <w:tc>
          <w:tcPr>
            <w:tcW w:w="1008" w:type="dxa"/>
          </w:tcPr>
          <w:p w14:paraId="1A18D64E" w14:textId="77777777" w:rsidR="00F00877" w:rsidRDefault="00F00877" w:rsidP="00F00877">
            <w:pPr>
              <w:spacing w:before="40" w:after="40"/>
              <w:rPr>
                <w:sz w:val="20"/>
              </w:rPr>
            </w:pPr>
          </w:p>
        </w:tc>
        <w:tc>
          <w:tcPr>
            <w:tcW w:w="4032" w:type="dxa"/>
          </w:tcPr>
          <w:p w14:paraId="45E21C58" w14:textId="77777777" w:rsidR="00F00877" w:rsidRDefault="00F00877" w:rsidP="00F00877">
            <w:pPr>
              <w:rPr>
                <w:sz w:val="20"/>
              </w:rPr>
            </w:pPr>
          </w:p>
        </w:tc>
      </w:tr>
    </w:tbl>
    <w:p w14:paraId="6D070868" w14:textId="77777777" w:rsidR="002241B2" w:rsidRPr="00FD68A9" w:rsidRDefault="002241B2" w:rsidP="002241B2">
      <w:pPr>
        <w:rPr>
          <w:rFonts w:cs="Arial"/>
          <w:szCs w:val="24"/>
        </w:rPr>
      </w:pPr>
    </w:p>
    <w:p w14:paraId="3DCE8F2F" w14:textId="77777777" w:rsidR="000E200F" w:rsidRPr="00706848" w:rsidRDefault="000E200F" w:rsidP="002241B2">
      <w:pPr>
        <w:rPr>
          <w:b/>
          <w:bCs/>
        </w:rPr>
      </w:pPr>
    </w:p>
    <w:sectPr w:rsidR="000E200F" w:rsidRPr="00706848" w:rsidSect="00CA605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8BE870" w14:textId="77777777" w:rsidR="00E9649F" w:rsidRDefault="00E9649F">
      <w:r>
        <w:separator/>
      </w:r>
    </w:p>
  </w:endnote>
  <w:endnote w:type="continuationSeparator" w:id="0">
    <w:p w14:paraId="7A5CF6DC" w14:textId="77777777" w:rsidR="00E9649F" w:rsidRDefault="00E964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n-ea">
    <w:panose1 w:val="00000000000000000000"/>
    <w:charset w:val="00"/>
    <w:family w:val="roman"/>
    <w:notTrueType/>
    <w:pitch w:val="default"/>
  </w:font>
  <w:font w:name="Frutiger-Bold">
    <w:altName w:val="Calibri"/>
    <w:panose1 w:val="00000000000000000000"/>
    <w:charset w:val="00"/>
    <w:family w:val="swiss"/>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53801895"/>
      <w:docPartObj>
        <w:docPartGallery w:val="Page Numbers (Bottom of Page)"/>
        <w:docPartUnique/>
      </w:docPartObj>
    </w:sdtPr>
    <w:sdtEndPr>
      <w:rPr>
        <w:noProof/>
      </w:rPr>
    </w:sdtEndPr>
    <w:sdtContent>
      <w:p w14:paraId="4222939E" w14:textId="77777777" w:rsidR="009C6137" w:rsidRDefault="005D1860">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385F73B" w14:textId="77777777" w:rsidR="009C6137" w:rsidRDefault="009C6137">
    <w:pPr>
      <w:pStyle w:val="Footer"/>
      <w:tabs>
        <w:tab w:val="clear" w:pos="4153"/>
        <w:tab w:val="clear" w:pos="8306"/>
      </w:tabs>
      <w:ind w:right="360"/>
      <w:rPr>
        <w:sz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C7AEA" w14:textId="39BFA63D" w:rsidR="00CA6055" w:rsidRDefault="00CA6055" w:rsidP="002D1F9B">
    <w:pPr>
      <w:pStyle w:val="BasicParagraph"/>
      <w:spacing w:after="50"/>
    </w:pPr>
    <w:hyperlink r:id="rId1" w:history="1">
      <w:r>
        <w:rPr>
          <w:rStyle w:val="Hyperlink"/>
          <w:rFonts w:cs="Frutiger-Bold"/>
          <w:b/>
          <w:bCs/>
          <w:lang w:val="en-US"/>
        </w:rPr>
        <w:t>www.southwestyorkshire.nhs.uk</w:t>
      </w:r>
    </w:hyperlink>
    <w:r>
      <w:rPr>
        <w:rFonts w:ascii="Arial" w:hAnsi="Arial" w:cs="Frutiger-Bold"/>
        <w:b/>
        <w:bCs/>
        <w:color w:val="005EB8"/>
        <w:lang w:val="en-US"/>
      </w:rPr>
      <w:tab/>
      <w:t xml:space="preserve">   </w:t>
    </w:r>
    <w:r>
      <w:rPr>
        <w:rFonts w:ascii="Arial" w:hAnsi="Arial" w:cs="Frutiger-Bold"/>
        <w:b/>
        <w:bCs/>
        <w:color w:val="005EB8"/>
        <w:lang w:val="en-US"/>
      </w:rPr>
      <w:tab/>
    </w:r>
    <w:r>
      <w:rPr>
        <w:rFonts w:ascii="Arial" w:hAnsi="Arial" w:cs="Frutiger-Bold"/>
        <w:b/>
        <w:bCs/>
        <w:color w:val="005EB8"/>
        <w:lang w:val="en-US"/>
      </w:rPr>
      <w:tab/>
    </w:r>
    <w:r>
      <w:rPr>
        <w:rFonts w:ascii="Arial" w:hAnsi="Arial" w:cs="Frutiger-Bold"/>
        <w:b/>
        <w:bCs/>
        <w:color w:val="005EB8"/>
        <w:lang w:val="en-US"/>
      </w:rPr>
      <w:tab/>
      <w:t xml:space="preserve">      </w:t>
    </w:r>
    <w:r>
      <w:rPr>
        <w:noProof/>
      </w:rPr>
      <w:drawing>
        <wp:inline distT="0" distB="0" distL="0" distR="0" wp14:anchorId="49C09763" wp14:editId="2E3EC95C">
          <wp:extent cx="1711960" cy="712470"/>
          <wp:effectExtent l="0" t="0" r="2540" b="0"/>
          <wp:docPr id="478241384"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11960" cy="712470"/>
                  </a:xfrm>
                  <a:prstGeom prst="rect">
                    <a:avLst/>
                  </a:prstGeom>
                  <a:noFill/>
                  <a:ln>
                    <a:noFill/>
                  </a:ln>
                </pic:spPr>
              </pic:pic>
            </a:graphicData>
          </a:graphic>
        </wp:inline>
      </w:drawing>
    </w:r>
  </w:p>
  <w:p w14:paraId="4E846DED" w14:textId="77777777" w:rsidR="00CA6055" w:rsidRDefault="00CA605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941396" w14:textId="77777777" w:rsidR="00E9649F" w:rsidRDefault="00E9649F">
      <w:r>
        <w:separator/>
      </w:r>
    </w:p>
  </w:footnote>
  <w:footnote w:type="continuationSeparator" w:id="0">
    <w:p w14:paraId="0979DD8E" w14:textId="77777777" w:rsidR="00E9649F" w:rsidRDefault="00E964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6446A6" w14:textId="078F2035" w:rsidR="009C6137" w:rsidRDefault="006B7EA6">
    <w:pPr>
      <w:pStyle w:val="Header"/>
      <w:ind w:right="-613"/>
      <w:jc w:val="right"/>
    </w:pPr>
    <w:r>
      <w:rPr>
        <w:noProof/>
      </w:rPr>
      <w:drawing>
        <wp:inline distT="0" distB="0" distL="0" distR="0" wp14:anchorId="2189C124" wp14:editId="3EC892AE">
          <wp:extent cx="2724408" cy="1181100"/>
          <wp:effectExtent l="0" t="0" r="0" b="0"/>
          <wp:docPr id="1758836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37919" cy="1186957"/>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687421" w14:textId="77777777" w:rsidR="00CA6055" w:rsidRDefault="00CA6055" w:rsidP="002D1F9B">
    <w:pPr>
      <w:pStyle w:val="Header"/>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653C97" w14:textId="327300D2" w:rsidR="00CA6055" w:rsidRDefault="00CA6055" w:rsidP="002D1F9B">
    <w:pPr>
      <w:pStyle w:val="Header"/>
      <w:jc w:val="right"/>
    </w:pPr>
    <w:r w:rsidRPr="00F12091">
      <w:rPr>
        <w:noProof/>
      </w:rPr>
      <w:drawing>
        <wp:inline distT="0" distB="0" distL="0" distR="0" wp14:anchorId="1AFC4EBC" wp14:editId="447E0AD9">
          <wp:extent cx="1680210" cy="755015"/>
          <wp:effectExtent l="0" t="0" r="0" b="6985"/>
          <wp:docPr id="542028463"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80210" cy="75501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25029"/>
    <w:multiLevelType w:val="hybridMultilevel"/>
    <w:tmpl w:val="5470E5D0"/>
    <w:lvl w:ilvl="0" w:tplc="391DA670">
      <w:start w:val="1"/>
      <w:numFmt w:val="bullet"/>
      <w:lvlText w:val=""/>
      <w:lvlJc w:val="left"/>
      <w:pPr>
        <w:tabs>
          <w:tab w:val="left" w:pos="360"/>
        </w:tabs>
        <w:ind w:left="360" w:hanging="360"/>
      </w:pPr>
      <w:rPr>
        <w:rFonts w:ascii="Symbol" w:hAnsi="Symbol"/>
      </w:rPr>
    </w:lvl>
    <w:lvl w:ilvl="1" w:tplc="3F80A96E">
      <w:start w:val="1"/>
      <w:numFmt w:val="bullet"/>
      <w:lvlText w:val="o"/>
      <w:lvlJc w:val="left"/>
      <w:pPr>
        <w:ind w:left="1440" w:hanging="360"/>
      </w:pPr>
      <w:rPr>
        <w:rFonts w:ascii="Courier New" w:hAnsi="Courier New"/>
      </w:rPr>
    </w:lvl>
    <w:lvl w:ilvl="2" w:tplc="2137268A">
      <w:start w:val="1"/>
      <w:numFmt w:val="bullet"/>
      <w:lvlText w:val=""/>
      <w:lvlJc w:val="left"/>
      <w:pPr>
        <w:ind w:left="2160" w:hanging="360"/>
      </w:pPr>
      <w:rPr>
        <w:rFonts w:ascii="Wingdings" w:hAnsi="Wingdings"/>
      </w:rPr>
    </w:lvl>
    <w:lvl w:ilvl="3" w:tplc="74920D08">
      <w:start w:val="1"/>
      <w:numFmt w:val="bullet"/>
      <w:lvlText w:val=""/>
      <w:lvlJc w:val="left"/>
      <w:pPr>
        <w:ind w:left="2880" w:hanging="360"/>
      </w:pPr>
      <w:rPr>
        <w:rFonts w:ascii="Symbol" w:hAnsi="Symbol"/>
      </w:rPr>
    </w:lvl>
    <w:lvl w:ilvl="4" w:tplc="6627AD70">
      <w:start w:val="1"/>
      <w:numFmt w:val="bullet"/>
      <w:lvlText w:val="o"/>
      <w:lvlJc w:val="left"/>
      <w:pPr>
        <w:ind w:left="3600" w:hanging="360"/>
      </w:pPr>
      <w:rPr>
        <w:rFonts w:ascii="Courier New" w:hAnsi="Courier New"/>
      </w:rPr>
    </w:lvl>
    <w:lvl w:ilvl="5" w:tplc="125C6F14">
      <w:start w:val="1"/>
      <w:numFmt w:val="bullet"/>
      <w:lvlText w:val=""/>
      <w:lvlJc w:val="left"/>
      <w:pPr>
        <w:ind w:left="4320" w:hanging="360"/>
      </w:pPr>
      <w:rPr>
        <w:rFonts w:ascii="Wingdings" w:hAnsi="Wingdings"/>
      </w:rPr>
    </w:lvl>
    <w:lvl w:ilvl="6" w:tplc="2D384C9D">
      <w:start w:val="1"/>
      <w:numFmt w:val="bullet"/>
      <w:lvlText w:val=""/>
      <w:lvlJc w:val="left"/>
      <w:pPr>
        <w:ind w:left="5040" w:hanging="360"/>
      </w:pPr>
      <w:rPr>
        <w:rFonts w:ascii="Symbol" w:hAnsi="Symbol"/>
      </w:rPr>
    </w:lvl>
    <w:lvl w:ilvl="7" w:tplc="10F5A624">
      <w:start w:val="1"/>
      <w:numFmt w:val="bullet"/>
      <w:lvlText w:val="o"/>
      <w:lvlJc w:val="left"/>
      <w:pPr>
        <w:ind w:left="5760" w:hanging="360"/>
      </w:pPr>
      <w:rPr>
        <w:rFonts w:ascii="Courier New" w:hAnsi="Courier New"/>
      </w:rPr>
    </w:lvl>
    <w:lvl w:ilvl="8" w:tplc="25ABEB47">
      <w:start w:val="1"/>
      <w:numFmt w:val="bullet"/>
      <w:lvlText w:val=""/>
      <w:lvlJc w:val="left"/>
      <w:pPr>
        <w:ind w:left="6480" w:hanging="360"/>
      </w:pPr>
      <w:rPr>
        <w:rFonts w:ascii="Wingdings" w:hAnsi="Wingdings"/>
      </w:rPr>
    </w:lvl>
  </w:abstractNum>
  <w:abstractNum w:abstractNumId="1" w15:restartNumberingAfterBreak="0">
    <w:nsid w:val="04C65129"/>
    <w:multiLevelType w:val="multilevel"/>
    <w:tmpl w:val="B00C46B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CD6112"/>
    <w:multiLevelType w:val="hybridMultilevel"/>
    <w:tmpl w:val="73BEDF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51C3A4E"/>
    <w:multiLevelType w:val="hybridMultilevel"/>
    <w:tmpl w:val="924ABC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5DE368B"/>
    <w:multiLevelType w:val="hybridMultilevel"/>
    <w:tmpl w:val="5C1C2F46"/>
    <w:lvl w:ilvl="0" w:tplc="199823A6">
      <w:start w:val="1"/>
      <w:numFmt w:val="bullet"/>
      <w:lvlText w:val="•"/>
      <w:lvlJc w:val="left"/>
      <w:pPr>
        <w:tabs>
          <w:tab w:val="num" w:pos="720"/>
        </w:tabs>
        <w:ind w:left="720" w:hanging="360"/>
      </w:pPr>
      <w:rPr>
        <w:rFonts w:ascii="Arial" w:hAnsi="Arial" w:hint="default"/>
      </w:rPr>
    </w:lvl>
    <w:lvl w:ilvl="1" w:tplc="EF38CB00">
      <w:numFmt w:val="bullet"/>
      <w:lvlText w:val=""/>
      <w:lvlJc w:val="left"/>
      <w:pPr>
        <w:tabs>
          <w:tab w:val="num" w:pos="1440"/>
        </w:tabs>
        <w:ind w:left="1440" w:hanging="360"/>
      </w:pPr>
      <w:rPr>
        <w:rFonts w:ascii="Wingdings" w:hAnsi="Wingdings" w:hint="default"/>
      </w:rPr>
    </w:lvl>
    <w:lvl w:ilvl="2" w:tplc="4D5C553C" w:tentative="1">
      <w:start w:val="1"/>
      <w:numFmt w:val="bullet"/>
      <w:lvlText w:val="•"/>
      <w:lvlJc w:val="left"/>
      <w:pPr>
        <w:tabs>
          <w:tab w:val="num" w:pos="2160"/>
        </w:tabs>
        <w:ind w:left="2160" w:hanging="360"/>
      </w:pPr>
      <w:rPr>
        <w:rFonts w:ascii="Arial" w:hAnsi="Arial" w:hint="default"/>
      </w:rPr>
    </w:lvl>
    <w:lvl w:ilvl="3" w:tplc="380C857A" w:tentative="1">
      <w:start w:val="1"/>
      <w:numFmt w:val="bullet"/>
      <w:lvlText w:val="•"/>
      <w:lvlJc w:val="left"/>
      <w:pPr>
        <w:tabs>
          <w:tab w:val="num" w:pos="2880"/>
        </w:tabs>
        <w:ind w:left="2880" w:hanging="360"/>
      </w:pPr>
      <w:rPr>
        <w:rFonts w:ascii="Arial" w:hAnsi="Arial" w:hint="default"/>
      </w:rPr>
    </w:lvl>
    <w:lvl w:ilvl="4" w:tplc="00B2E688" w:tentative="1">
      <w:start w:val="1"/>
      <w:numFmt w:val="bullet"/>
      <w:lvlText w:val="•"/>
      <w:lvlJc w:val="left"/>
      <w:pPr>
        <w:tabs>
          <w:tab w:val="num" w:pos="3600"/>
        </w:tabs>
        <w:ind w:left="3600" w:hanging="360"/>
      </w:pPr>
      <w:rPr>
        <w:rFonts w:ascii="Arial" w:hAnsi="Arial" w:hint="default"/>
      </w:rPr>
    </w:lvl>
    <w:lvl w:ilvl="5" w:tplc="A60CBD20" w:tentative="1">
      <w:start w:val="1"/>
      <w:numFmt w:val="bullet"/>
      <w:lvlText w:val="•"/>
      <w:lvlJc w:val="left"/>
      <w:pPr>
        <w:tabs>
          <w:tab w:val="num" w:pos="4320"/>
        </w:tabs>
        <w:ind w:left="4320" w:hanging="360"/>
      </w:pPr>
      <w:rPr>
        <w:rFonts w:ascii="Arial" w:hAnsi="Arial" w:hint="default"/>
      </w:rPr>
    </w:lvl>
    <w:lvl w:ilvl="6" w:tplc="04C8ED06" w:tentative="1">
      <w:start w:val="1"/>
      <w:numFmt w:val="bullet"/>
      <w:lvlText w:val="•"/>
      <w:lvlJc w:val="left"/>
      <w:pPr>
        <w:tabs>
          <w:tab w:val="num" w:pos="5040"/>
        </w:tabs>
        <w:ind w:left="5040" w:hanging="360"/>
      </w:pPr>
      <w:rPr>
        <w:rFonts w:ascii="Arial" w:hAnsi="Arial" w:hint="default"/>
      </w:rPr>
    </w:lvl>
    <w:lvl w:ilvl="7" w:tplc="96A49CEC" w:tentative="1">
      <w:start w:val="1"/>
      <w:numFmt w:val="bullet"/>
      <w:lvlText w:val="•"/>
      <w:lvlJc w:val="left"/>
      <w:pPr>
        <w:tabs>
          <w:tab w:val="num" w:pos="5760"/>
        </w:tabs>
        <w:ind w:left="5760" w:hanging="360"/>
      </w:pPr>
      <w:rPr>
        <w:rFonts w:ascii="Arial" w:hAnsi="Arial" w:hint="default"/>
      </w:rPr>
    </w:lvl>
    <w:lvl w:ilvl="8" w:tplc="90E88068"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06896CF4"/>
    <w:multiLevelType w:val="multilevel"/>
    <w:tmpl w:val="48C86E56"/>
    <w:styleLink w:val="CurrentList1"/>
    <w:lvl w:ilvl="0">
      <w:start w:val="1"/>
      <w:numFmt w:val="bullet"/>
      <w:lvlText w:val=""/>
      <w:lvlJc w:val="left"/>
      <w:pPr>
        <w:tabs>
          <w:tab w:val="num" w:pos="720"/>
        </w:tabs>
        <w:ind w:left="720" w:hanging="360"/>
      </w:pPr>
      <w:rPr>
        <w:rFonts w:ascii="Symbol" w:hAnsi="Symbol" w:hint="default"/>
        <w:sz w:val="20"/>
      </w:rPr>
    </w:lvl>
    <w:lvl w:ilvl="1">
      <w:start w:val="13"/>
      <w:numFmt w:val="decimal"/>
      <w:lvlText w:val="%2."/>
      <w:lvlJc w:val="left"/>
      <w:pPr>
        <w:ind w:left="1440" w:hanging="360"/>
      </w:pPr>
      <w:rPr>
        <w:rFonts w:hint="default"/>
      </w:rPr>
    </w:lvl>
    <w:lvl w:ilvl="2">
      <w:start w:val="13"/>
      <w:numFmt w:val="decimal"/>
      <w:lvlText w:val="%3"/>
      <w:lvlJc w:val="left"/>
      <w:pPr>
        <w:ind w:left="2160" w:hanging="360"/>
      </w:pPr>
      <w:rPr>
        <w:rFonts w:hint="default"/>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DD73570"/>
    <w:multiLevelType w:val="hybridMultilevel"/>
    <w:tmpl w:val="4FB0A298"/>
    <w:lvl w:ilvl="0" w:tplc="5306120B">
      <w:start w:val="1"/>
      <w:numFmt w:val="bullet"/>
      <w:lvlText w:val=""/>
      <w:lvlJc w:val="left"/>
      <w:pPr>
        <w:ind w:left="1446" w:hanging="360"/>
      </w:pPr>
      <w:rPr>
        <w:rFonts w:ascii="Symbol" w:hAnsi="Symbol"/>
      </w:rPr>
    </w:lvl>
    <w:lvl w:ilvl="1" w:tplc="2773B841">
      <w:start w:val="1"/>
      <w:numFmt w:val="bullet"/>
      <w:lvlText w:val="o"/>
      <w:lvlJc w:val="left"/>
      <w:pPr>
        <w:ind w:left="2166" w:hanging="360"/>
      </w:pPr>
      <w:rPr>
        <w:rFonts w:ascii="Courier New" w:hAnsi="Courier New"/>
      </w:rPr>
    </w:lvl>
    <w:lvl w:ilvl="2" w:tplc="4AD5FAFF">
      <w:start w:val="1"/>
      <w:numFmt w:val="bullet"/>
      <w:lvlText w:val=""/>
      <w:lvlJc w:val="left"/>
      <w:pPr>
        <w:ind w:left="2886" w:hanging="360"/>
      </w:pPr>
      <w:rPr>
        <w:rFonts w:ascii="Wingdings" w:hAnsi="Wingdings"/>
      </w:rPr>
    </w:lvl>
    <w:lvl w:ilvl="3" w:tplc="3BAFE611">
      <w:start w:val="1"/>
      <w:numFmt w:val="bullet"/>
      <w:lvlText w:val=""/>
      <w:lvlJc w:val="left"/>
      <w:pPr>
        <w:ind w:left="3606" w:hanging="360"/>
      </w:pPr>
      <w:rPr>
        <w:rFonts w:ascii="Symbol" w:hAnsi="Symbol"/>
      </w:rPr>
    </w:lvl>
    <w:lvl w:ilvl="4" w:tplc="3379BE32">
      <w:start w:val="1"/>
      <w:numFmt w:val="bullet"/>
      <w:lvlText w:val="o"/>
      <w:lvlJc w:val="left"/>
      <w:pPr>
        <w:ind w:left="4326" w:hanging="360"/>
      </w:pPr>
      <w:rPr>
        <w:rFonts w:ascii="Courier New" w:hAnsi="Courier New"/>
      </w:rPr>
    </w:lvl>
    <w:lvl w:ilvl="5" w:tplc="79756DDD">
      <w:start w:val="1"/>
      <w:numFmt w:val="bullet"/>
      <w:lvlText w:val=""/>
      <w:lvlJc w:val="left"/>
      <w:pPr>
        <w:ind w:left="5046" w:hanging="360"/>
      </w:pPr>
      <w:rPr>
        <w:rFonts w:ascii="Wingdings" w:hAnsi="Wingdings"/>
      </w:rPr>
    </w:lvl>
    <w:lvl w:ilvl="6" w:tplc="1EBF4727">
      <w:start w:val="1"/>
      <w:numFmt w:val="bullet"/>
      <w:lvlText w:val=""/>
      <w:lvlJc w:val="left"/>
      <w:pPr>
        <w:ind w:left="5766" w:hanging="360"/>
      </w:pPr>
      <w:rPr>
        <w:rFonts w:ascii="Symbol" w:hAnsi="Symbol"/>
      </w:rPr>
    </w:lvl>
    <w:lvl w:ilvl="7" w:tplc="286855E3">
      <w:start w:val="1"/>
      <w:numFmt w:val="bullet"/>
      <w:lvlText w:val="o"/>
      <w:lvlJc w:val="left"/>
      <w:pPr>
        <w:ind w:left="6486" w:hanging="360"/>
      </w:pPr>
      <w:rPr>
        <w:rFonts w:ascii="Courier New" w:hAnsi="Courier New"/>
      </w:rPr>
    </w:lvl>
    <w:lvl w:ilvl="8" w:tplc="1BE6CBAB">
      <w:start w:val="1"/>
      <w:numFmt w:val="bullet"/>
      <w:lvlText w:val=""/>
      <w:lvlJc w:val="left"/>
      <w:pPr>
        <w:ind w:left="7206" w:hanging="360"/>
      </w:pPr>
      <w:rPr>
        <w:rFonts w:ascii="Wingdings" w:hAnsi="Wingdings"/>
      </w:rPr>
    </w:lvl>
  </w:abstractNum>
  <w:abstractNum w:abstractNumId="7" w15:restartNumberingAfterBreak="0">
    <w:nsid w:val="0F794736"/>
    <w:multiLevelType w:val="hybridMultilevel"/>
    <w:tmpl w:val="3D66E2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17E376C"/>
    <w:multiLevelType w:val="multilevel"/>
    <w:tmpl w:val="C5087E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18435DD"/>
    <w:multiLevelType w:val="multilevel"/>
    <w:tmpl w:val="5034473E"/>
    <w:lvl w:ilvl="0">
      <w:start w:val="5"/>
      <w:numFmt w:val="decimal"/>
      <w:lvlText w:val="%1."/>
      <w:lvlJc w:val="left"/>
      <w:pPr>
        <w:ind w:left="720" w:hanging="720"/>
      </w:pPr>
      <w:rPr>
        <w:rFonts w:hint="default"/>
        <w:b/>
      </w:rPr>
    </w:lvl>
    <w:lvl w:ilvl="1">
      <w:start w:val="6"/>
      <w:numFmt w:val="decimal"/>
      <w:lvlText w:val="%1.%2."/>
      <w:lvlJc w:val="left"/>
      <w:pPr>
        <w:ind w:left="720" w:hanging="720"/>
      </w:pPr>
      <w:rPr>
        <w:rFonts w:hint="default"/>
        <w:b/>
      </w:rPr>
    </w:lvl>
    <w:lvl w:ilvl="2">
      <w:start w:val="14"/>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10" w15:restartNumberingAfterBreak="0">
    <w:nsid w:val="18ED7C57"/>
    <w:multiLevelType w:val="multilevel"/>
    <w:tmpl w:val="D5BC39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9575BA6"/>
    <w:multiLevelType w:val="hybridMultilevel"/>
    <w:tmpl w:val="0EF04EA2"/>
    <w:lvl w:ilvl="0" w:tplc="448F5EC0">
      <w:start w:val="1"/>
      <w:numFmt w:val="bullet"/>
      <w:lvlText w:val=""/>
      <w:lvlJc w:val="left"/>
      <w:pPr>
        <w:tabs>
          <w:tab w:val="left" w:pos="360"/>
        </w:tabs>
        <w:ind w:left="360" w:hanging="360"/>
      </w:pPr>
      <w:rPr>
        <w:rFonts w:ascii="Symbol" w:hAnsi="Symbol"/>
      </w:rPr>
    </w:lvl>
    <w:lvl w:ilvl="1" w:tplc="3C1B42DF">
      <w:start w:val="1"/>
      <w:numFmt w:val="bullet"/>
      <w:lvlText w:val="o"/>
      <w:lvlJc w:val="left"/>
      <w:pPr>
        <w:ind w:left="1440" w:hanging="360"/>
      </w:pPr>
      <w:rPr>
        <w:rFonts w:ascii="Courier New" w:hAnsi="Courier New"/>
      </w:rPr>
    </w:lvl>
    <w:lvl w:ilvl="2" w:tplc="0E7A31B3">
      <w:start w:val="1"/>
      <w:numFmt w:val="bullet"/>
      <w:lvlText w:val=""/>
      <w:lvlJc w:val="left"/>
      <w:pPr>
        <w:ind w:left="2160" w:hanging="360"/>
      </w:pPr>
      <w:rPr>
        <w:rFonts w:ascii="Wingdings" w:hAnsi="Wingdings"/>
      </w:rPr>
    </w:lvl>
    <w:lvl w:ilvl="3" w:tplc="2363E8E3">
      <w:start w:val="1"/>
      <w:numFmt w:val="bullet"/>
      <w:lvlText w:val=""/>
      <w:lvlJc w:val="left"/>
      <w:pPr>
        <w:ind w:left="2880" w:hanging="360"/>
      </w:pPr>
      <w:rPr>
        <w:rFonts w:ascii="Symbol" w:hAnsi="Symbol"/>
      </w:rPr>
    </w:lvl>
    <w:lvl w:ilvl="4" w:tplc="6E40FEB2">
      <w:start w:val="1"/>
      <w:numFmt w:val="bullet"/>
      <w:lvlText w:val="o"/>
      <w:lvlJc w:val="left"/>
      <w:pPr>
        <w:ind w:left="3600" w:hanging="360"/>
      </w:pPr>
      <w:rPr>
        <w:rFonts w:ascii="Courier New" w:hAnsi="Courier New"/>
      </w:rPr>
    </w:lvl>
    <w:lvl w:ilvl="5" w:tplc="4160839F">
      <w:start w:val="1"/>
      <w:numFmt w:val="bullet"/>
      <w:lvlText w:val=""/>
      <w:lvlJc w:val="left"/>
      <w:pPr>
        <w:ind w:left="4320" w:hanging="360"/>
      </w:pPr>
      <w:rPr>
        <w:rFonts w:ascii="Wingdings" w:hAnsi="Wingdings"/>
      </w:rPr>
    </w:lvl>
    <w:lvl w:ilvl="6" w:tplc="4FC45946">
      <w:start w:val="1"/>
      <w:numFmt w:val="bullet"/>
      <w:lvlText w:val=""/>
      <w:lvlJc w:val="left"/>
      <w:pPr>
        <w:ind w:left="5040" w:hanging="360"/>
      </w:pPr>
      <w:rPr>
        <w:rFonts w:ascii="Symbol" w:hAnsi="Symbol"/>
      </w:rPr>
    </w:lvl>
    <w:lvl w:ilvl="7" w:tplc="094C5E53">
      <w:start w:val="1"/>
      <w:numFmt w:val="bullet"/>
      <w:lvlText w:val="o"/>
      <w:lvlJc w:val="left"/>
      <w:pPr>
        <w:ind w:left="5760" w:hanging="360"/>
      </w:pPr>
      <w:rPr>
        <w:rFonts w:ascii="Courier New" w:hAnsi="Courier New"/>
      </w:rPr>
    </w:lvl>
    <w:lvl w:ilvl="8" w:tplc="20D67A3B">
      <w:start w:val="1"/>
      <w:numFmt w:val="bullet"/>
      <w:lvlText w:val=""/>
      <w:lvlJc w:val="left"/>
      <w:pPr>
        <w:ind w:left="6480" w:hanging="360"/>
      </w:pPr>
      <w:rPr>
        <w:rFonts w:ascii="Wingdings" w:hAnsi="Wingdings"/>
      </w:rPr>
    </w:lvl>
  </w:abstractNum>
  <w:abstractNum w:abstractNumId="12" w15:restartNumberingAfterBreak="0">
    <w:nsid w:val="19603B32"/>
    <w:multiLevelType w:val="hybridMultilevel"/>
    <w:tmpl w:val="2302876C"/>
    <w:lvl w:ilvl="0" w:tplc="6CA7C8E2">
      <w:start w:val="1"/>
      <w:numFmt w:val="bullet"/>
      <w:lvlText w:val=""/>
      <w:lvlJc w:val="left"/>
      <w:pPr>
        <w:ind w:left="1446" w:hanging="360"/>
      </w:pPr>
      <w:rPr>
        <w:rFonts w:ascii="Symbol" w:hAnsi="Symbol"/>
      </w:rPr>
    </w:lvl>
    <w:lvl w:ilvl="1" w:tplc="7E267D10">
      <w:start w:val="1"/>
      <w:numFmt w:val="bullet"/>
      <w:lvlText w:val="o"/>
      <w:lvlJc w:val="left"/>
      <w:pPr>
        <w:ind w:left="2166" w:hanging="360"/>
      </w:pPr>
      <w:rPr>
        <w:rFonts w:ascii="Courier New" w:hAnsi="Courier New"/>
      </w:rPr>
    </w:lvl>
    <w:lvl w:ilvl="2" w:tplc="76A92964">
      <w:start w:val="1"/>
      <w:numFmt w:val="bullet"/>
      <w:lvlText w:val=""/>
      <w:lvlJc w:val="left"/>
      <w:pPr>
        <w:ind w:left="2886" w:hanging="360"/>
      </w:pPr>
      <w:rPr>
        <w:rFonts w:ascii="Wingdings" w:hAnsi="Wingdings"/>
      </w:rPr>
    </w:lvl>
    <w:lvl w:ilvl="3" w:tplc="1A33983C">
      <w:start w:val="1"/>
      <w:numFmt w:val="bullet"/>
      <w:lvlText w:val=""/>
      <w:lvlJc w:val="left"/>
      <w:pPr>
        <w:ind w:left="3606" w:hanging="360"/>
      </w:pPr>
      <w:rPr>
        <w:rFonts w:ascii="Symbol" w:hAnsi="Symbol"/>
      </w:rPr>
    </w:lvl>
    <w:lvl w:ilvl="4" w:tplc="023EABF9">
      <w:start w:val="1"/>
      <w:numFmt w:val="bullet"/>
      <w:lvlText w:val="o"/>
      <w:lvlJc w:val="left"/>
      <w:pPr>
        <w:ind w:left="4326" w:hanging="360"/>
      </w:pPr>
      <w:rPr>
        <w:rFonts w:ascii="Courier New" w:hAnsi="Courier New"/>
      </w:rPr>
    </w:lvl>
    <w:lvl w:ilvl="5" w:tplc="1F53FCE8">
      <w:start w:val="1"/>
      <w:numFmt w:val="bullet"/>
      <w:lvlText w:val=""/>
      <w:lvlJc w:val="left"/>
      <w:pPr>
        <w:ind w:left="5046" w:hanging="360"/>
      </w:pPr>
      <w:rPr>
        <w:rFonts w:ascii="Wingdings" w:hAnsi="Wingdings"/>
      </w:rPr>
    </w:lvl>
    <w:lvl w:ilvl="6" w:tplc="1CAC26B3">
      <w:start w:val="1"/>
      <w:numFmt w:val="bullet"/>
      <w:lvlText w:val=""/>
      <w:lvlJc w:val="left"/>
      <w:pPr>
        <w:ind w:left="5766" w:hanging="360"/>
      </w:pPr>
      <w:rPr>
        <w:rFonts w:ascii="Symbol" w:hAnsi="Symbol"/>
      </w:rPr>
    </w:lvl>
    <w:lvl w:ilvl="7" w:tplc="478AC090">
      <w:start w:val="1"/>
      <w:numFmt w:val="bullet"/>
      <w:lvlText w:val="o"/>
      <w:lvlJc w:val="left"/>
      <w:pPr>
        <w:ind w:left="6486" w:hanging="360"/>
      </w:pPr>
      <w:rPr>
        <w:rFonts w:ascii="Courier New" w:hAnsi="Courier New"/>
      </w:rPr>
    </w:lvl>
    <w:lvl w:ilvl="8" w:tplc="37D60098">
      <w:start w:val="1"/>
      <w:numFmt w:val="bullet"/>
      <w:lvlText w:val=""/>
      <w:lvlJc w:val="left"/>
      <w:pPr>
        <w:ind w:left="7206" w:hanging="360"/>
      </w:pPr>
      <w:rPr>
        <w:rFonts w:ascii="Wingdings" w:hAnsi="Wingdings"/>
      </w:rPr>
    </w:lvl>
  </w:abstractNum>
  <w:abstractNum w:abstractNumId="13" w15:restartNumberingAfterBreak="0">
    <w:nsid w:val="1CAA6CA8"/>
    <w:multiLevelType w:val="multilevel"/>
    <w:tmpl w:val="54E408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1CFA50A9"/>
    <w:multiLevelType w:val="hybridMultilevel"/>
    <w:tmpl w:val="2DEC3EE2"/>
    <w:lvl w:ilvl="0" w:tplc="233ABC9C">
      <w:start w:val="7"/>
      <w:numFmt w:val="decimal"/>
      <w:lvlText w:val="%1"/>
      <w:lvlJc w:val="left"/>
      <w:pPr>
        <w:tabs>
          <w:tab w:val="num" w:pos="720"/>
        </w:tabs>
        <w:ind w:left="720" w:hanging="360"/>
      </w:pPr>
      <w:rPr>
        <w:rFonts w:cs="Times New Roman"/>
      </w:rPr>
    </w:lvl>
    <w:lvl w:ilvl="1" w:tplc="08090019">
      <w:start w:val="1"/>
      <w:numFmt w:val="lowerLetter"/>
      <w:lvlText w:val="%2."/>
      <w:lvlJc w:val="left"/>
      <w:pPr>
        <w:tabs>
          <w:tab w:val="num" w:pos="1440"/>
        </w:tabs>
        <w:ind w:left="1440" w:hanging="360"/>
      </w:pPr>
      <w:rPr>
        <w:rFonts w:cs="Times New Roman"/>
      </w:rPr>
    </w:lvl>
    <w:lvl w:ilvl="2" w:tplc="0809001B">
      <w:start w:val="1"/>
      <w:numFmt w:val="lowerRoman"/>
      <w:lvlText w:val="%3."/>
      <w:lvlJc w:val="right"/>
      <w:pPr>
        <w:tabs>
          <w:tab w:val="num" w:pos="2160"/>
        </w:tabs>
        <w:ind w:left="2160" w:hanging="180"/>
      </w:pPr>
      <w:rPr>
        <w:rFonts w:cs="Times New Roman"/>
      </w:rPr>
    </w:lvl>
    <w:lvl w:ilvl="3" w:tplc="0809000F">
      <w:start w:val="1"/>
      <w:numFmt w:val="decimal"/>
      <w:lvlText w:val="%4."/>
      <w:lvlJc w:val="left"/>
      <w:pPr>
        <w:tabs>
          <w:tab w:val="num" w:pos="2880"/>
        </w:tabs>
        <w:ind w:left="2880" w:hanging="360"/>
      </w:pPr>
      <w:rPr>
        <w:rFonts w:cs="Times New Roman"/>
      </w:rPr>
    </w:lvl>
    <w:lvl w:ilvl="4" w:tplc="08090019">
      <w:start w:val="1"/>
      <w:numFmt w:val="lowerLetter"/>
      <w:lvlText w:val="%5."/>
      <w:lvlJc w:val="left"/>
      <w:pPr>
        <w:tabs>
          <w:tab w:val="num" w:pos="3600"/>
        </w:tabs>
        <w:ind w:left="3600" w:hanging="360"/>
      </w:pPr>
      <w:rPr>
        <w:rFonts w:cs="Times New Roman"/>
      </w:rPr>
    </w:lvl>
    <w:lvl w:ilvl="5" w:tplc="0809001B">
      <w:start w:val="1"/>
      <w:numFmt w:val="lowerRoman"/>
      <w:lvlText w:val="%6."/>
      <w:lvlJc w:val="right"/>
      <w:pPr>
        <w:tabs>
          <w:tab w:val="num" w:pos="4320"/>
        </w:tabs>
        <w:ind w:left="4320" w:hanging="180"/>
      </w:pPr>
      <w:rPr>
        <w:rFonts w:cs="Times New Roman"/>
      </w:rPr>
    </w:lvl>
    <w:lvl w:ilvl="6" w:tplc="0809000F">
      <w:start w:val="1"/>
      <w:numFmt w:val="decimal"/>
      <w:lvlText w:val="%7."/>
      <w:lvlJc w:val="left"/>
      <w:pPr>
        <w:tabs>
          <w:tab w:val="num" w:pos="5040"/>
        </w:tabs>
        <w:ind w:left="5040" w:hanging="360"/>
      </w:pPr>
      <w:rPr>
        <w:rFonts w:cs="Times New Roman"/>
      </w:rPr>
    </w:lvl>
    <w:lvl w:ilvl="7" w:tplc="08090019">
      <w:start w:val="1"/>
      <w:numFmt w:val="lowerLetter"/>
      <w:lvlText w:val="%8."/>
      <w:lvlJc w:val="left"/>
      <w:pPr>
        <w:tabs>
          <w:tab w:val="num" w:pos="5760"/>
        </w:tabs>
        <w:ind w:left="5760" w:hanging="360"/>
      </w:pPr>
      <w:rPr>
        <w:rFonts w:cs="Times New Roman"/>
      </w:rPr>
    </w:lvl>
    <w:lvl w:ilvl="8" w:tplc="0809001B">
      <w:start w:val="1"/>
      <w:numFmt w:val="lowerRoman"/>
      <w:lvlText w:val="%9."/>
      <w:lvlJc w:val="right"/>
      <w:pPr>
        <w:tabs>
          <w:tab w:val="num" w:pos="6480"/>
        </w:tabs>
        <w:ind w:left="6480" w:hanging="180"/>
      </w:pPr>
      <w:rPr>
        <w:rFonts w:cs="Times New Roman"/>
      </w:rPr>
    </w:lvl>
  </w:abstractNum>
  <w:abstractNum w:abstractNumId="15" w15:restartNumberingAfterBreak="0">
    <w:nsid w:val="1E346AE5"/>
    <w:multiLevelType w:val="hybridMultilevel"/>
    <w:tmpl w:val="7902A3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E6C48CF"/>
    <w:multiLevelType w:val="multilevel"/>
    <w:tmpl w:val="D6C605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1E7060B1"/>
    <w:multiLevelType w:val="hybridMultilevel"/>
    <w:tmpl w:val="F6EA2158"/>
    <w:lvl w:ilvl="0" w:tplc="413C343F">
      <w:start w:val="1"/>
      <w:numFmt w:val="bullet"/>
      <w:lvlText w:val=""/>
      <w:lvlJc w:val="left"/>
      <w:pPr>
        <w:tabs>
          <w:tab w:val="left" w:pos="780"/>
        </w:tabs>
        <w:ind w:left="780" w:hanging="360"/>
      </w:pPr>
      <w:rPr>
        <w:rFonts w:ascii="Symbol" w:hAnsi="Symbol"/>
      </w:rPr>
    </w:lvl>
    <w:lvl w:ilvl="1" w:tplc="31147943">
      <w:start w:val="1"/>
      <w:numFmt w:val="bullet"/>
      <w:lvlText w:val="o"/>
      <w:lvlJc w:val="left"/>
      <w:pPr>
        <w:tabs>
          <w:tab w:val="left" w:pos="1500"/>
        </w:tabs>
        <w:ind w:left="1500" w:hanging="360"/>
      </w:pPr>
      <w:rPr>
        <w:rFonts w:ascii="Courier New" w:hAnsi="Courier New"/>
      </w:rPr>
    </w:lvl>
    <w:lvl w:ilvl="2" w:tplc="6CA49A3A">
      <w:start w:val="1"/>
      <w:numFmt w:val="bullet"/>
      <w:lvlText w:val=""/>
      <w:lvlJc w:val="left"/>
      <w:pPr>
        <w:tabs>
          <w:tab w:val="left" w:pos="2220"/>
        </w:tabs>
        <w:ind w:left="2220" w:hanging="360"/>
      </w:pPr>
      <w:rPr>
        <w:rFonts w:ascii="Wingdings" w:hAnsi="Wingdings"/>
      </w:rPr>
    </w:lvl>
    <w:lvl w:ilvl="3" w:tplc="43C505B3">
      <w:start w:val="1"/>
      <w:numFmt w:val="bullet"/>
      <w:lvlText w:val=""/>
      <w:lvlJc w:val="left"/>
      <w:pPr>
        <w:tabs>
          <w:tab w:val="left" w:pos="2940"/>
        </w:tabs>
        <w:ind w:left="2940" w:hanging="360"/>
      </w:pPr>
      <w:rPr>
        <w:rFonts w:ascii="Symbol" w:hAnsi="Symbol"/>
      </w:rPr>
    </w:lvl>
    <w:lvl w:ilvl="4" w:tplc="518C099B">
      <w:start w:val="1"/>
      <w:numFmt w:val="bullet"/>
      <w:lvlText w:val="o"/>
      <w:lvlJc w:val="left"/>
      <w:pPr>
        <w:tabs>
          <w:tab w:val="left" w:pos="3660"/>
        </w:tabs>
        <w:ind w:left="3660" w:hanging="360"/>
      </w:pPr>
      <w:rPr>
        <w:rFonts w:ascii="Courier New" w:hAnsi="Courier New"/>
      </w:rPr>
    </w:lvl>
    <w:lvl w:ilvl="5" w:tplc="0C1B9147">
      <w:start w:val="1"/>
      <w:numFmt w:val="bullet"/>
      <w:lvlText w:val=""/>
      <w:lvlJc w:val="left"/>
      <w:pPr>
        <w:tabs>
          <w:tab w:val="left" w:pos="4380"/>
        </w:tabs>
        <w:ind w:left="4380" w:hanging="360"/>
      </w:pPr>
      <w:rPr>
        <w:rFonts w:ascii="Wingdings" w:hAnsi="Wingdings"/>
      </w:rPr>
    </w:lvl>
    <w:lvl w:ilvl="6" w:tplc="4C10A675">
      <w:start w:val="1"/>
      <w:numFmt w:val="bullet"/>
      <w:lvlText w:val=""/>
      <w:lvlJc w:val="left"/>
      <w:pPr>
        <w:tabs>
          <w:tab w:val="left" w:pos="5100"/>
        </w:tabs>
        <w:ind w:left="5100" w:hanging="360"/>
      </w:pPr>
      <w:rPr>
        <w:rFonts w:ascii="Symbol" w:hAnsi="Symbol"/>
      </w:rPr>
    </w:lvl>
    <w:lvl w:ilvl="7" w:tplc="68DA6B22">
      <w:start w:val="1"/>
      <w:numFmt w:val="bullet"/>
      <w:lvlText w:val="o"/>
      <w:lvlJc w:val="left"/>
      <w:pPr>
        <w:tabs>
          <w:tab w:val="left" w:pos="5820"/>
        </w:tabs>
        <w:ind w:left="5820" w:hanging="360"/>
      </w:pPr>
      <w:rPr>
        <w:rFonts w:ascii="Courier New" w:hAnsi="Courier New"/>
      </w:rPr>
    </w:lvl>
    <w:lvl w:ilvl="8" w:tplc="3C9E7434">
      <w:start w:val="1"/>
      <w:numFmt w:val="bullet"/>
      <w:lvlText w:val=""/>
      <w:lvlJc w:val="left"/>
      <w:pPr>
        <w:tabs>
          <w:tab w:val="left" w:pos="6540"/>
        </w:tabs>
        <w:ind w:left="6540" w:hanging="360"/>
      </w:pPr>
      <w:rPr>
        <w:rFonts w:ascii="Wingdings" w:hAnsi="Wingdings"/>
      </w:rPr>
    </w:lvl>
  </w:abstractNum>
  <w:abstractNum w:abstractNumId="18" w15:restartNumberingAfterBreak="0">
    <w:nsid w:val="21031F9D"/>
    <w:multiLevelType w:val="hybridMultilevel"/>
    <w:tmpl w:val="6C2422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1CA094F"/>
    <w:multiLevelType w:val="multilevel"/>
    <w:tmpl w:val="B25CE7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250574FE"/>
    <w:multiLevelType w:val="multilevel"/>
    <w:tmpl w:val="B5AE5262"/>
    <w:lvl w:ilvl="0">
      <w:start w:val="5"/>
      <w:numFmt w:val="decimal"/>
      <w:lvlText w:val="%1."/>
      <w:lvlJc w:val="left"/>
      <w:pPr>
        <w:ind w:left="585" w:hanging="585"/>
      </w:pPr>
      <w:rPr>
        <w:rFonts w:hint="default"/>
      </w:rPr>
    </w:lvl>
    <w:lvl w:ilvl="1">
      <w:start w:val="6"/>
      <w:numFmt w:val="decimal"/>
      <w:lvlText w:val="%1.%2."/>
      <w:lvlJc w:val="left"/>
      <w:pPr>
        <w:ind w:left="720" w:hanging="720"/>
      </w:pPr>
      <w:rPr>
        <w:rFonts w:hint="default"/>
      </w:rPr>
    </w:lvl>
    <w:lvl w:ilvl="2">
      <w:start w:val="2"/>
      <w:numFmt w:val="decimal"/>
      <w:lvlText w:val="%1.%2.%3."/>
      <w:lvlJc w:val="left"/>
      <w:pPr>
        <w:ind w:left="862" w:hanging="720"/>
      </w:pPr>
      <w:rPr>
        <w:rFonts w:hint="default"/>
        <w:b/>
        <w:bCs/>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15:restartNumberingAfterBreak="0">
    <w:nsid w:val="261232F0"/>
    <w:multiLevelType w:val="multilevel"/>
    <w:tmpl w:val="B9242290"/>
    <w:lvl w:ilvl="0">
      <w:start w:val="1"/>
      <w:numFmt w:val="bullet"/>
      <w:lvlText w:val=""/>
      <w:lvlJc w:val="left"/>
      <w:pPr>
        <w:tabs>
          <w:tab w:val="left" w:pos="360"/>
        </w:tabs>
        <w:ind w:left="360" w:hanging="360"/>
      </w:pPr>
      <w:rPr>
        <w:rFonts w:ascii="Symbol" w:hAnsi="Symbol" w:hint="default"/>
      </w:rPr>
    </w:lvl>
    <w:lvl w:ilvl="1">
      <w:start w:val="1"/>
      <w:numFmt w:val="decimal"/>
      <w:lvlText w:val="%1."/>
      <w:lvlJc w:val="left"/>
    </w:lvl>
    <w:lvl w:ilvl="2">
      <w:start w:val="1"/>
      <w:numFmt w:val="decimal"/>
      <w:lvlText w:val="%1."/>
      <w:lvlJc w:val="left"/>
    </w:lvl>
    <w:lvl w:ilvl="3">
      <w:start w:val="1"/>
      <w:numFmt w:val="decimal"/>
      <w:lvlText w:val="%1."/>
      <w:lvlJc w:val="left"/>
    </w:lvl>
    <w:lvl w:ilvl="4">
      <w:start w:val="1"/>
      <w:numFmt w:val="decimal"/>
      <w:lvlText w:val="%1."/>
      <w:lvlJc w:val="left"/>
    </w:lvl>
    <w:lvl w:ilvl="5">
      <w:start w:val="1"/>
      <w:numFmt w:val="decimal"/>
      <w:lvlText w:val="%1."/>
      <w:lvlJc w:val="left"/>
    </w:lvl>
    <w:lvl w:ilvl="6">
      <w:start w:val="1"/>
      <w:numFmt w:val="decimal"/>
      <w:lvlText w:val="%1."/>
      <w:lvlJc w:val="left"/>
    </w:lvl>
    <w:lvl w:ilvl="7">
      <w:start w:val="1"/>
      <w:numFmt w:val="decimal"/>
      <w:lvlText w:val="%1."/>
      <w:lvlJc w:val="left"/>
    </w:lvl>
    <w:lvl w:ilvl="8">
      <w:start w:val="1"/>
      <w:numFmt w:val="decimal"/>
      <w:lvlText w:val="%1."/>
      <w:lvlJc w:val="left"/>
    </w:lvl>
  </w:abstractNum>
  <w:abstractNum w:abstractNumId="22" w15:restartNumberingAfterBreak="0">
    <w:nsid w:val="285804B9"/>
    <w:multiLevelType w:val="multilevel"/>
    <w:tmpl w:val="DCDA59C6"/>
    <w:lvl w:ilvl="0">
      <w:start w:val="3"/>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23" w15:restartNumberingAfterBreak="0">
    <w:nsid w:val="287A7E6D"/>
    <w:multiLevelType w:val="hybridMultilevel"/>
    <w:tmpl w:val="F6FCEA64"/>
    <w:lvl w:ilvl="0" w:tplc="0809000F">
      <w:start w:val="1"/>
      <w:numFmt w:val="decimal"/>
      <w:lvlText w:val="%1."/>
      <w:lvlJc w:val="left"/>
      <w:pPr>
        <w:ind w:left="643"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2BBB6FCE"/>
    <w:multiLevelType w:val="hybridMultilevel"/>
    <w:tmpl w:val="19B458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2C7B37C2"/>
    <w:multiLevelType w:val="multilevel"/>
    <w:tmpl w:val="A9DABA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2FE76010"/>
    <w:multiLevelType w:val="hybridMultilevel"/>
    <w:tmpl w:val="92E4BF1A"/>
    <w:lvl w:ilvl="0" w:tplc="6AD52C92">
      <w:start w:val="1"/>
      <w:numFmt w:val="bullet"/>
      <w:lvlText w:val=""/>
      <w:lvlJc w:val="left"/>
      <w:pPr>
        <w:tabs>
          <w:tab w:val="left" w:pos="360"/>
        </w:tabs>
        <w:ind w:left="360" w:hanging="360"/>
      </w:pPr>
      <w:rPr>
        <w:rFonts w:ascii="Symbol" w:hAnsi="Symbol"/>
      </w:rPr>
    </w:lvl>
    <w:lvl w:ilvl="1" w:tplc="63876162">
      <w:start w:val="1"/>
      <w:numFmt w:val="bullet"/>
      <w:lvlText w:val="o"/>
      <w:lvlJc w:val="left"/>
      <w:pPr>
        <w:ind w:left="1440" w:hanging="360"/>
      </w:pPr>
      <w:rPr>
        <w:rFonts w:ascii="Courier New" w:hAnsi="Courier New"/>
      </w:rPr>
    </w:lvl>
    <w:lvl w:ilvl="2" w:tplc="6FE19B3F">
      <w:start w:val="1"/>
      <w:numFmt w:val="bullet"/>
      <w:lvlText w:val=""/>
      <w:lvlJc w:val="left"/>
      <w:pPr>
        <w:ind w:left="2160" w:hanging="360"/>
      </w:pPr>
      <w:rPr>
        <w:rFonts w:ascii="Wingdings" w:hAnsi="Wingdings"/>
      </w:rPr>
    </w:lvl>
    <w:lvl w:ilvl="3" w:tplc="41617AE6">
      <w:start w:val="1"/>
      <w:numFmt w:val="bullet"/>
      <w:lvlText w:val=""/>
      <w:lvlJc w:val="left"/>
      <w:pPr>
        <w:ind w:left="2880" w:hanging="360"/>
      </w:pPr>
      <w:rPr>
        <w:rFonts w:ascii="Symbol" w:hAnsi="Symbol"/>
      </w:rPr>
    </w:lvl>
    <w:lvl w:ilvl="4" w:tplc="47C7B952">
      <w:start w:val="1"/>
      <w:numFmt w:val="bullet"/>
      <w:lvlText w:val="o"/>
      <w:lvlJc w:val="left"/>
      <w:pPr>
        <w:ind w:left="3600" w:hanging="360"/>
      </w:pPr>
      <w:rPr>
        <w:rFonts w:ascii="Courier New" w:hAnsi="Courier New"/>
      </w:rPr>
    </w:lvl>
    <w:lvl w:ilvl="5" w:tplc="6DE1D2E4">
      <w:start w:val="1"/>
      <w:numFmt w:val="bullet"/>
      <w:lvlText w:val=""/>
      <w:lvlJc w:val="left"/>
      <w:pPr>
        <w:ind w:left="4320" w:hanging="360"/>
      </w:pPr>
      <w:rPr>
        <w:rFonts w:ascii="Wingdings" w:hAnsi="Wingdings"/>
      </w:rPr>
    </w:lvl>
    <w:lvl w:ilvl="6" w:tplc="1B7416AC">
      <w:start w:val="1"/>
      <w:numFmt w:val="bullet"/>
      <w:lvlText w:val=""/>
      <w:lvlJc w:val="left"/>
      <w:pPr>
        <w:ind w:left="5040" w:hanging="360"/>
      </w:pPr>
      <w:rPr>
        <w:rFonts w:ascii="Symbol" w:hAnsi="Symbol"/>
      </w:rPr>
    </w:lvl>
    <w:lvl w:ilvl="7" w:tplc="222258B5">
      <w:start w:val="1"/>
      <w:numFmt w:val="bullet"/>
      <w:lvlText w:val="o"/>
      <w:lvlJc w:val="left"/>
      <w:pPr>
        <w:ind w:left="5760" w:hanging="360"/>
      </w:pPr>
      <w:rPr>
        <w:rFonts w:ascii="Courier New" w:hAnsi="Courier New"/>
      </w:rPr>
    </w:lvl>
    <w:lvl w:ilvl="8" w:tplc="3FC33B2B">
      <w:start w:val="1"/>
      <w:numFmt w:val="bullet"/>
      <w:lvlText w:val=""/>
      <w:lvlJc w:val="left"/>
      <w:pPr>
        <w:ind w:left="6480" w:hanging="360"/>
      </w:pPr>
      <w:rPr>
        <w:rFonts w:ascii="Wingdings" w:hAnsi="Wingdings"/>
      </w:rPr>
    </w:lvl>
  </w:abstractNum>
  <w:abstractNum w:abstractNumId="27" w15:restartNumberingAfterBreak="0">
    <w:nsid w:val="30974407"/>
    <w:multiLevelType w:val="multilevel"/>
    <w:tmpl w:val="FE26BD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320D5169"/>
    <w:multiLevelType w:val="multilevel"/>
    <w:tmpl w:val="ECAAC19E"/>
    <w:lvl w:ilvl="0">
      <w:start w:val="5"/>
      <w:numFmt w:val="decimal"/>
      <w:lvlText w:val="%1"/>
      <w:lvlJc w:val="left"/>
      <w:pPr>
        <w:ind w:left="525" w:hanging="525"/>
      </w:pPr>
      <w:rPr>
        <w:rFonts w:hint="default"/>
      </w:rPr>
    </w:lvl>
    <w:lvl w:ilvl="1">
      <w:start w:val="2"/>
      <w:numFmt w:val="decimal"/>
      <w:lvlText w:val="%1.%2"/>
      <w:lvlJc w:val="left"/>
      <w:pPr>
        <w:ind w:left="525" w:hanging="525"/>
      </w:pPr>
      <w:rPr>
        <w:rFonts w:hint="default"/>
      </w:rPr>
    </w:lvl>
    <w:lvl w:ilvl="2">
      <w:start w:val="2"/>
      <w:numFmt w:val="decimal"/>
      <w:lvlText w:val="%1.%2.%3"/>
      <w:lvlJc w:val="left"/>
      <w:pPr>
        <w:ind w:left="720" w:hanging="720"/>
      </w:pPr>
      <w:rPr>
        <w:rFonts w:hint="default"/>
        <w:b/>
        <w:bCs/>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343334B5"/>
    <w:multiLevelType w:val="multilevel"/>
    <w:tmpl w:val="747E6CE0"/>
    <w:lvl w:ilvl="0">
      <w:start w:val="5"/>
      <w:numFmt w:val="decimal"/>
      <w:lvlText w:val="%1."/>
      <w:lvlJc w:val="left"/>
      <w:pPr>
        <w:ind w:left="720" w:hanging="720"/>
      </w:pPr>
      <w:rPr>
        <w:rFonts w:hint="default"/>
      </w:rPr>
    </w:lvl>
    <w:lvl w:ilvl="1">
      <w:start w:val="6"/>
      <w:numFmt w:val="decimal"/>
      <w:lvlText w:val="%1.%2."/>
      <w:lvlJc w:val="left"/>
      <w:pPr>
        <w:ind w:left="720" w:hanging="720"/>
      </w:pPr>
      <w:rPr>
        <w:rFonts w:hint="default"/>
      </w:rPr>
    </w:lvl>
    <w:lvl w:ilvl="2">
      <w:start w:val="1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0" w15:restartNumberingAfterBreak="0">
    <w:nsid w:val="34EF7444"/>
    <w:multiLevelType w:val="multilevel"/>
    <w:tmpl w:val="6A2699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35C468A1"/>
    <w:multiLevelType w:val="hybridMultilevel"/>
    <w:tmpl w:val="85E2CC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3A016978"/>
    <w:multiLevelType w:val="hybridMultilevel"/>
    <w:tmpl w:val="5B508F92"/>
    <w:lvl w:ilvl="0" w:tplc="FFFFFFFF">
      <w:start w:val="1"/>
      <w:numFmt w:val="decimal"/>
      <w:lvlText w:val="%1."/>
      <w:lvlJc w:val="left"/>
      <w:pPr>
        <w:tabs>
          <w:tab w:val="left" w:pos="720"/>
        </w:tabs>
        <w:ind w:left="720" w:hanging="360"/>
      </w:pPr>
    </w:lvl>
    <w:lvl w:ilvl="1" w:tplc="6F3AEADE">
      <w:start w:val="1"/>
      <w:numFmt w:val="bullet"/>
      <w:lvlText w:val="-"/>
      <w:lvlJc w:val="left"/>
      <w:pPr>
        <w:tabs>
          <w:tab w:val="left" w:pos="1440"/>
        </w:tabs>
        <w:ind w:left="1440" w:hanging="360"/>
      </w:pPr>
      <w:rPr>
        <w:rFonts w:ascii="Arial" w:hAnsi="Arial"/>
      </w:rPr>
    </w:lvl>
    <w:lvl w:ilvl="2" w:tplc="F4307376">
      <w:start w:val="1"/>
      <w:numFmt w:val="lowerRoman"/>
      <w:lvlText w:val="%3."/>
      <w:lvlJc w:val="right"/>
      <w:pPr>
        <w:tabs>
          <w:tab w:val="left" w:pos="2160"/>
        </w:tabs>
        <w:ind w:left="2160" w:hanging="180"/>
      </w:pPr>
    </w:lvl>
    <w:lvl w:ilvl="3" w:tplc="CFB4E856">
      <w:start w:val="1"/>
      <w:numFmt w:val="decimal"/>
      <w:lvlText w:val="%4."/>
      <w:lvlJc w:val="left"/>
      <w:pPr>
        <w:tabs>
          <w:tab w:val="left" w:pos="2880"/>
        </w:tabs>
        <w:ind w:left="2880" w:hanging="360"/>
      </w:pPr>
    </w:lvl>
    <w:lvl w:ilvl="4" w:tplc="F30CA628">
      <w:start w:val="1"/>
      <w:numFmt w:val="lowerLetter"/>
      <w:lvlText w:val="%5."/>
      <w:lvlJc w:val="left"/>
      <w:pPr>
        <w:tabs>
          <w:tab w:val="left" w:pos="3600"/>
        </w:tabs>
        <w:ind w:left="3600" w:hanging="360"/>
      </w:pPr>
    </w:lvl>
    <w:lvl w:ilvl="5" w:tplc="F3081B6C">
      <w:start w:val="1"/>
      <w:numFmt w:val="lowerRoman"/>
      <w:lvlText w:val="%6."/>
      <w:lvlJc w:val="right"/>
      <w:pPr>
        <w:tabs>
          <w:tab w:val="left" w:pos="4320"/>
        </w:tabs>
        <w:ind w:left="4320" w:hanging="180"/>
      </w:pPr>
    </w:lvl>
    <w:lvl w:ilvl="6" w:tplc="8506DD84">
      <w:start w:val="1"/>
      <w:numFmt w:val="decimal"/>
      <w:lvlText w:val="%7."/>
      <w:lvlJc w:val="left"/>
      <w:pPr>
        <w:tabs>
          <w:tab w:val="left" w:pos="5040"/>
        </w:tabs>
        <w:ind w:left="5040" w:hanging="360"/>
      </w:pPr>
    </w:lvl>
    <w:lvl w:ilvl="7" w:tplc="BAC4994E">
      <w:start w:val="1"/>
      <w:numFmt w:val="lowerLetter"/>
      <w:lvlText w:val="%8."/>
      <w:lvlJc w:val="left"/>
      <w:pPr>
        <w:tabs>
          <w:tab w:val="left" w:pos="5760"/>
        </w:tabs>
        <w:ind w:left="5760" w:hanging="360"/>
      </w:pPr>
    </w:lvl>
    <w:lvl w:ilvl="8" w:tplc="F4CAB1F4">
      <w:start w:val="1"/>
      <w:numFmt w:val="lowerRoman"/>
      <w:lvlText w:val="%9."/>
      <w:lvlJc w:val="right"/>
      <w:pPr>
        <w:tabs>
          <w:tab w:val="left" w:pos="6480"/>
        </w:tabs>
        <w:ind w:left="6480" w:hanging="180"/>
      </w:pPr>
    </w:lvl>
  </w:abstractNum>
  <w:abstractNum w:abstractNumId="33" w15:restartNumberingAfterBreak="0">
    <w:nsid w:val="42186510"/>
    <w:multiLevelType w:val="multilevel"/>
    <w:tmpl w:val="C19023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482B6C4C"/>
    <w:multiLevelType w:val="multilevel"/>
    <w:tmpl w:val="F704EC20"/>
    <w:lvl w:ilvl="0">
      <w:start w:val="5"/>
      <w:numFmt w:val="decimal"/>
      <w:lvlText w:val="%1."/>
      <w:lvlJc w:val="left"/>
      <w:pPr>
        <w:ind w:left="585" w:hanging="585"/>
      </w:pPr>
      <w:rPr>
        <w:rFonts w:hint="default"/>
      </w:rPr>
    </w:lvl>
    <w:lvl w:ilvl="1">
      <w:start w:val="4"/>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5" w15:restartNumberingAfterBreak="0">
    <w:nsid w:val="4BEF45C5"/>
    <w:multiLevelType w:val="multilevel"/>
    <w:tmpl w:val="9D6A9A88"/>
    <w:lvl w:ilvl="0">
      <w:start w:val="5"/>
      <w:numFmt w:val="decimal"/>
      <w:lvlText w:val="%1."/>
      <w:lvlJc w:val="left"/>
      <w:pPr>
        <w:ind w:left="585" w:hanging="585"/>
      </w:pPr>
      <w:rPr>
        <w:rFonts w:hint="default"/>
      </w:rPr>
    </w:lvl>
    <w:lvl w:ilvl="1">
      <w:start w:val="2"/>
      <w:numFmt w:val="decimal"/>
      <w:lvlText w:val="%1.%2."/>
      <w:lvlJc w:val="left"/>
      <w:pPr>
        <w:ind w:left="720" w:hanging="720"/>
      </w:pPr>
      <w:rPr>
        <w:rFonts w:hint="default"/>
      </w:rPr>
    </w:lvl>
    <w:lvl w:ilvl="2">
      <w:start w:val="7"/>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6" w15:restartNumberingAfterBreak="0">
    <w:nsid w:val="4D5E62A5"/>
    <w:multiLevelType w:val="hybridMultilevel"/>
    <w:tmpl w:val="348A21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4D671C41"/>
    <w:multiLevelType w:val="hybridMultilevel"/>
    <w:tmpl w:val="83024B0E"/>
    <w:lvl w:ilvl="0" w:tplc="040E894B">
      <w:start w:val="1"/>
      <w:numFmt w:val="bullet"/>
      <w:lvlText w:val=""/>
      <w:lvlJc w:val="left"/>
      <w:pPr>
        <w:ind w:left="1856" w:hanging="360"/>
      </w:pPr>
      <w:rPr>
        <w:rFonts w:ascii="Symbol" w:hAnsi="Symbol"/>
      </w:rPr>
    </w:lvl>
    <w:lvl w:ilvl="1" w:tplc="01165AFC">
      <w:start w:val="1"/>
      <w:numFmt w:val="bullet"/>
      <w:lvlText w:val="o"/>
      <w:lvlJc w:val="left"/>
      <w:pPr>
        <w:ind w:left="2576" w:hanging="360"/>
      </w:pPr>
      <w:rPr>
        <w:rFonts w:ascii="Courier New" w:hAnsi="Courier New"/>
      </w:rPr>
    </w:lvl>
    <w:lvl w:ilvl="2" w:tplc="28A731F4">
      <w:start w:val="1"/>
      <w:numFmt w:val="bullet"/>
      <w:lvlText w:val=""/>
      <w:lvlJc w:val="left"/>
      <w:pPr>
        <w:ind w:left="3296" w:hanging="360"/>
      </w:pPr>
      <w:rPr>
        <w:rFonts w:ascii="Wingdings" w:hAnsi="Wingdings"/>
      </w:rPr>
    </w:lvl>
    <w:lvl w:ilvl="3" w:tplc="131B88F8">
      <w:start w:val="1"/>
      <w:numFmt w:val="bullet"/>
      <w:lvlText w:val=""/>
      <w:lvlJc w:val="left"/>
      <w:pPr>
        <w:ind w:left="4016" w:hanging="360"/>
      </w:pPr>
      <w:rPr>
        <w:rFonts w:ascii="Symbol" w:hAnsi="Symbol"/>
      </w:rPr>
    </w:lvl>
    <w:lvl w:ilvl="4" w:tplc="3B6E2972">
      <w:start w:val="1"/>
      <w:numFmt w:val="bullet"/>
      <w:lvlText w:val="o"/>
      <w:lvlJc w:val="left"/>
      <w:pPr>
        <w:ind w:left="4736" w:hanging="360"/>
      </w:pPr>
      <w:rPr>
        <w:rFonts w:ascii="Courier New" w:hAnsi="Courier New"/>
      </w:rPr>
    </w:lvl>
    <w:lvl w:ilvl="5" w:tplc="7E7B8781">
      <w:start w:val="1"/>
      <w:numFmt w:val="bullet"/>
      <w:lvlText w:val=""/>
      <w:lvlJc w:val="left"/>
      <w:pPr>
        <w:ind w:left="5456" w:hanging="360"/>
      </w:pPr>
      <w:rPr>
        <w:rFonts w:ascii="Wingdings" w:hAnsi="Wingdings"/>
      </w:rPr>
    </w:lvl>
    <w:lvl w:ilvl="6" w:tplc="038D0960">
      <w:start w:val="1"/>
      <w:numFmt w:val="bullet"/>
      <w:lvlText w:val=""/>
      <w:lvlJc w:val="left"/>
      <w:pPr>
        <w:ind w:left="6176" w:hanging="360"/>
      </w:pPr>
      <w:rPr>
        <w:rFonts w:ascii="Symbol" w:hAnsi="Symbol"/>
      </w:rPr>
    </w:lvl>
    <w:lvl w:ilvl="7" w:tplc="35994650">
      <w:start w:val="1"/>
      <w:numFmt w:val="bullet"/>
      <w:lvlText w:val="o"/>
      <w:lvlJc w:val="left"/>
      <w:pPr>
        <w:ind w:left="6896" w:hanging="360"/>
      </w:pPr>
      <w:rPr>
        <w:rFonts w:ascii="Courier New" w:hAnsi="Courier New"/>
      </w:rPr>
    </w:lvl>
    <w:lvl w:ilvl="8" w:tplc="51CF0413">
      <w:start w:val="1"/>
      <w:numFmt w:val="bullet"/>
      <w:lvlText w:val=""/>
      <w:lvlJc w:val="left"/>
      <w:pPr>
        <w:ind w:left="7616" w:hanging="360"/>
      </w:pPr>
      <w:rPr>
        <w:rFonts w:ascii="Wingdings" w:hAnsi="Wingdings"/>
      </w:rPr>
    </w:lvl>
  </w:abstractNum>
  <w:abstractNum w:abstractNumId="38" w15:restartNumberingAfterBreak="0">
    <w:nsid w:val="4E0D2024"/>
    <w:multiLevelType w:val="multilevel"/>
    <w:tmpl w:val="48C86E56"/>
    <w:lvl w:ilvl="0">
      <w:start w:val="1"/>
      <w:numFmt w:val="bullet"/>
      <w:lvlText w:val=""/>
      <w:lvlJc w:val="left"/>
      <w:pPr>
        <w:tabs>
          <w:tab w:val="num" w:pos="720"/>
        </w:tabs>
        <w:ind w:left="720" w:hanging="360"/>
      </w:pPr>
      <w:rPr>
        <w:rFonts w:ascii="Symbol" w:hAnsi="Symbol" w:hint="default"/>
        <w:sz w:val="20"/>
      </w:rPr>
    </w:lvl>
    <w:lvl w:ilvl="1">
      <w:start w:val="13"/>
      <w:numFmt w:val="decimal"/>
      <w:lvlText w:val="%2."/>
      <w:lvlJc w:val="left"/>
      <w:pPr>
        <w:ind w:left="1440" w:hanging="360"/>
      </w:pPr>
      <w:rPr>
        <w:rFonts w:hint="default"/>
      </w:rPr>
    </w:lvl>
    <w:lvl w:ilvl="2">
      <w:start w:val="13"/>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4F327341"/>
    <w:multiLevelType w:val="hybridMultilevel"/>
    <w:tmpl w:val="B39879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531344DB"/>
    <w:multiLevelType w:val="hybridMultilevel"/>
    <w:tmpl w:val="B0F4EE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53941B18"/>
    <w:multiLevelType w:val="hybridMultilevel"/>
    <w:tmpl w:val="569270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549233D0"/>
    <w:multiLevelType w:val="hybridMultilevel"/>
    <w:tmpl w:val="6E88CB98"/>
    <w:lvl w:ilvl="0" w:tplc="08090001">
      <w:start w:val="1"/>
      <w:numFmt w:val="bullet"/>
      <w:lvlText w:val=""/>
      <w:lvlJc w:val="left"/>
      <w:pPr>
        <w:ind w:left="1069" w:hanging="360"/>
      </w:pPr>
      <w:rPr>
        <w:rFonts w:ascii="Symbol" w:hAnsi="Symbol"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43" w15:restartNumberingAfterBreak="0">
    <w:nsid w:val="55FD0CD7"/>
    <w:multiLevelType w:val="hybridMultilevel"/>
    <w:tmpl w:val="1F1E0A4A"/>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4" w15:restartNumberingAfterBreak="0">
    <w:nsid w:val="57E41893"/>
    <w:multiLevelType w:val="hybridMultilevel"/>
    <w:tmpl w:val="444208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5BF343D0"/>
    <w:multiLevelType w:val="hybridMultilevel"/>
    <w:tmpl w:val="B70CE0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5C3F3158"/>
    <w:multiLevelType w:val="multilevel"/>
    <w:tmpl w:val="7B04BDC4"/>
    <w:lvl w:ilvl="0">
      <w:start w:val="5"/>
      <w:numFmt w:val="decimal"/>
      <w:lvlText w:val="%1."/>
      <w:lvlJc w:val="left"/>
      <w:pPr>
        <w:ind w:left="585" w:hanging="585"/>
      </w:pPr>
      <w:rPr>
        <w:rFonts w:hint="default"/>
      </w:rPr>
    </w:lvl>
    <w:lvl w:ilvl="1">
      <w:start w:val="5"/>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7" w15:restartNumberingAfterBreak="0">
    <w:nsid w:val="5E43764F"/>
    <w:multiLevelType w:val="hybridMultilevel"/>
    <w:tmpl w:val="D8DAE4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613E64BD"/>
    <w:multiLevelType w:val="hybridMultilevel"/>
    <w:tmpl w:val="1B80446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61AB16E2"/>
    <w:multiLevelType w:val="hybridMultilevel"/>
    <w:tmpl w:val="B4FCB224"/>
    <w:lvl w:ilvl="0" w:tplc="1645F778">
      <w:start w:val="1"/>
      <w:numFmt w:val="bullet"/>
      <w:lvlText w:val=""/>
      <w:lvlJc w:val="left"/>
      <w:pPr>
        <w:tabs>
          <w:tab w:val="left" w:pos="360"/>
        </w:tabs>
        <w:ind w:left="360" w:hanging="360"/>
      </w:pPr>
      <w:rPr>
        <w:rFonts w:ascii="Symbol" w:hAnsi="Symbol"/>
      </w:rPr>
    </w:lvl>
    <w:lvl w:ilvl="1" w:tplc="1DEEBB1A">
      <w:start w:val="1"/>
      <w:numFmt w:val="bullet"/>
      <w:lvlText w:val="o"/>
      <w:lvlJc w:val="left"/>
      <w:pPr>
        <w:ind w:left="1440" w:hanging="360"/>
      </w:pPr>
      <w:rPr>
        <w:rFonts w:ascii="Courier New" w:hAnsi="Courier New"/>
      </w:rPr>
    </w:lvl>
    <w:lvl w:ilvl="2" w:tplc="3044AEAB">
      <w:start w:val="1"/>
      <w:numFmt w:val="bullet"/>
      <w:lvlText w:val=""/>
      <w:lvlJc w:val="left"/>
      <w:pPr>
        <w:ind w:left="2160" w:hanging="360"/>
      </w:pPr>
      <w:rPr>
        <w:rFonts w:ascii="Wingdings" w:hAnsi="Wingdings"/>
      </w:rPr>
    </w:lvl>
    <w:lvl w:ilvl="3" w:tplc="097D434A">
      <w:start w:val="1"/>
      <w:numFmt w:val="bullet"/>
      <w:lvlText w:val=""/>
      <w:lvlJc w:val="left"/>
      <w:pPr>
        <w:ind w:left="2880" w:hanging="360"/>
      </w:pPr>
      <w:rPr>
        <w:rFonts w:ascii="Symbol" w:hAnsi="Symbol"/>
      </w:rPr>
    </w:lvl>
    <w:lvl w:ilvl="4" w:tplc="74FEDDF2">
      <w:start w:val="1"/>
      <w:numFmt w:val="bullet"/>
      <w:lvlText w:val="o"/>
      <w:lvlJc w:val="left"/>
      <w:pPr>
        <w:ind w:left="3600" w:hanging="360"/>
      </w:pPr>
      <w:rPr>
        <w:rFonts w:ascii="Courier New" w:hAnsi="Courier New"/>
      </w:rPr>
    </w:lvl>
    <w:lvl w:ilvl="5" w:tplc="5A974D93">
      <w:start w:val="1"/>
      <w:numFmt w:val="bullet"/>
      <w:lvlText w:val=""/>
      <w:lvlJc w:val="left"/>
      <w:pPr>
        <w:ind w:left="4320" w:hanging="360"/>
      </w:pPr>
      <w:rPr>
        <w:rFonts w:ascii="Wingdings" w:hAnsi="Wingdings"/>
      </w:rPr>
    </w:lvl>
    <w:lvl w:ilvl="6" w:tplc="3848E2CE">
      <w:start w:val="1"/>
      <w:numFmt w:val="bullet"/>
      <w:lvlText w:val=""/>
      <w:lvlJc w:val="left"/>
      <w:pPr>
        <w:ind w:left="5040" w:hanging="360"/>
      </w:pPr>
      <w:rPr>
        <w:rFonts w:ascii="Symbol" w:hAnsi="Symbol"/>
      </w:rPr>
    </w:lvl>
    <w:lvl w:ilvl="7" w:tplc="26023793">
      <w:start w:val="1"/>
      <w:numFmt w:val="bullet"/>
      <w:lvlText w:val="o"/>
      <w:lvlJc w:val="left"/>
      <w:pPr>
        <w:ind w:left="5760" w:hanging="360"/>
      </w:pPr>
      <w:rPr>
        <w:rFonts w:ascii="Courier New" w:hAnsi="Courier New"/>
      </w:rPr>
    </w:lvl>
    <w:lvl w:ilvl="8" w:tplc="4AA47F25">
      <w:start w:val="1"/>
      <w:numFmt w:val="bullet"/>
      <w:lvlText w:val=""/>
      <w:lvlJc w:val="left"/>
      <w:pPr>
        <w:ind w:left="6480" w:hanging="360"/>
      </w:pPr>
      <w:rPr>
        <w:rFonts w:ascii="Wingdings" w:hAnsi="Wingdings"/>
      </w:rPr>
    </w:lvl>
  </w:abstractNum>
  <w:abstractNum w:abstractNumId="50" w15:restartNumberingAfterBreak="0">
    <w:nsid w:val="62A11484"/>
    <w:multiLevelType w:val="multilevel"/>
    <w:tmpl w:val="EE7250FA"/>
    <w:lvl w:ilvl="0">
      <w:start w:val="1"/>
      <w:numFmt w:val="bullet"/>
      <w:lvlText w:val=""/>
      <w:lvlJc w:val="left"/>
      <w:pPr>
        <w:tabs>
          <w:tab w:val="left" w:pos="360"/>
        </w:tabs>
        <w:ind w:left="360" w:hanging="360"/>
      </w:pPr>
      <w:rPr>
        <w:rFonts w:ascii="Symbol" w:hAnsi="Symbol"/>
      </w:rPr>
    </w:lvl>
    <w:lvl w:ilvl="1">
      <w:start w:val="1"/>
      <w:numFmt w:val="decimal"/>
      <w:lvlText w:val="%1."/>
      <w:lvlJc w:val="left"/>
    </w:lvl>
    <w:lvl w:ilvl="2">
      <w:start w:val="1"/>
      <w:numFmt w:val="decimal"/>
      <w:lvlText w:val="%1."/>
      <w:lvlJc w:val="left"/>
    </w:lvl>
    <w:lvl w:ilvl="3">
      <w:start w:val="1"/>
      <w:numFmt w:val="decimal"/>
      <w:lvlText w:val="%1."/>
      <w:lvlJc w:val="left"/>
    </w:lvl>
    <w:lvl w:ilvl="4">
      <w:start w:val="1"/>
      <w:numFmt w:val="decimal"/>
      <w:lvlText w:val="%1."/>
      <w:lvlJc w:val="left"/>
    </w:lvl>
    <w:lvl w:ilvl="5">
      <w:start w:val="1"/>
      <w:numFmt w:val="decimal"/>
      <w:lvlText w:val="%1."/>
      <w:lvlJc w:val="left"/>
    </w:lvl>
    <w:lvl w:ilvl="6">
      <w:start w:val="1"/>
      <w:numFmt w:val="decimal"/>
      <w:lvlText w:val="%1."/>
      <w:lvlJc w:val="left"/>
    </w:lvl>
    <w:lvl w:ilvl="7">
      <w:start w:val="1"/>
      <w:numFmt w:val="decimal"/>
      <w:lvlText w:val="%1."/>
      <w:lvlJc w:val="left"/>
    </w:lvl>
    <w:lvl w:ilvl="8">
      <w:start w:val="1"/>
      <w:numFmt w:val="decimal"/>
      <w:lvlText w:val="%1."/>
      <w:lvlJc w:val="left"/>
    </w:lvl>
  </w:abstractNum>
  <w:abstractNum w:abstractNumId="51" w15:restartNumberingAfterBreak="0">
    <w:nsid w:val="643054AD"/>
    <w:multiLevelType w:val="hybridMultilevel"/>
    <w:tmpl w:val="A24A9E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65D03B85"/>
    <w:multiLevelType w:val="hybridMultilevel"/>
    <w:tmpl w:val="C6F2C9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68596748"/>
    <w:multiLevelType w:val="multilevel"/>
    <w:tmpl w:val="F25C4E2E"/>
    <w:lvl w:ilvl="0">
      <w:start w:val="5"/>
      <w:numFmt w:val="decimal"/>
      <w:lvlText w:val="%1."/>
      <w:lvlJc w:val="left"/>
      <w:pPr>
        <w:ind w:left="585" w:hanging="585"/>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b/>
        <w:bCs/>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4" w15:restartNumberingAfterBreak="0">
    <w:nsid w:val="68973194"/>
    <w:multiLevelType w:val="multilevel"/>
    <w:tmpl w:val="78FA8AC8"/>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68E61ED4"/>
    <w:multiLevelType w:val="hybridMultilevel"/>
    <w:tmpl w:val="35681F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699C49CB"/>
    <w:multiLevelType w:val="multilevel"/>
    <w:tmpl w:val="8E70C91A"/>
    <w:lvl w:ilvl="0">
      <w:start w:val="1"/>
      <w:numFmt w:val="bullet"/>
      <w:lvlText w:val=""/>
      <w:lvlJc w:val="left"/>
      <w:pPr>
        <w:tabs>
          <w:tab w:val="num" w:pos="720"/>
        </w:tabs>
        <w:ind w:left="720" w:hanging="360"/>
      </w:pPr>
      <w:rPr>
        <w:rFonts w:ascii="Symbol" w:hAnsi="Symbol" w:hint="default"/>
        <w:sz w:val="20"/>
      </w:rPr>
    </w:lvl>
    <w:lvl w:ilvl="1">
      <w:start w:val="6"/>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7" w15:restartNumberingAfterBreak="0">
    <w:nsid w:val="700B1859"/>
    <w:multiLevelType w:val="multilevel"/>
    <w:tmpl w:val="7048E6BE"/>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702D4860"/>
    <w:multiLevelType w:val="hybridMultilevel"/>
    <w:tmpl w:val="A46405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726855A2"/>
    <w:multiLevelType w:val="multilevel"/>
    <w:tmpl w:val="F29C07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0" w15:restartNumberingAfterBreak="0">
    <w:nsid w:val="757848F9"/>
    <w:multiLevelType w:val="hybridMultilevel"/>
    <w:tmpl w:val="0F88154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1" w15:restartNumberingAfterBreak="0">
    <w:nsid w:val="78C1641C"/>
    <w:multiLevelType w:val="multilevel"/>
    <w:tmpl w:val="BDC25C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2" w15:restartNumberingAfterBreak="0">
    <w:nsid w:val="79BD0DAC"/>
    <w:multiLevelType w:val="hybridMultilevel"/>
    <w:tmpl w:val="5B4A82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3" w15:restartNumberingAfterBreak="0">
    <w:nsid w:val="7B27562B"/>
    <w:multiLevelType w:val="hybridMultilevel"/>
    <w:tmpl w:val="CD6050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4" w15:restartNumberingAfterBreak="0">
    <w:nsid w:val="7B9C611F"/>
    <w:multiLevelType w:val="hybridMultilevel"/>
    <w:tmpl w:val="7388A6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85984586">
    <w:abstractNumId w:val="32"/>
  </w:num>
  <w:num w:numId="2" w16cid:durableId="1578709219">
    <w:abstractNumId w:val="12"/>
  </w:num>
  <w:num w:numId="3" w16cid:durableId="2113546262">
    <w:abstractNumId w:val="6"/>
  </w:num>
  <w:num w:numId="4" w16cid:durableId="1026296602">
    <w:abstractNumId w:val="22"/>
  </w:num>
  <w:num w:numId="5" w16cid:durableId="1722709846">
    <w:abstractNumId w:val="37"/>
  </w:num>
  <w:num w:numId="6" w16cid:durableId="1070612338">
    <w:abstractNumId w:val="26"/>
  </w:num>
  <w:num w:numId="7" w16cid:durableId="982201596">
    <w:abstractNumId w:val="0"/>
  </w:num>
  <w:num w:numId="8" w16cid:durableId="1246914162">
    <w:abstractNumId w:val="49"/>
  </w:num>
  <w:num w:numId="9" w16cid:durableId="944387959">
    <w:abstractNumId w:val="11"/>
  </w:num>
  <w:num w:numId="10" w16cid:durableId="1081565256">
    <w:abstractNumId w:val="60"/>
  </w:num>
  <w:num w:numId="11" w16cid:durableId="1775779649">
    <w:abstractNumId w:val="2"/>
  </w:num>
  <w:num w:numId="12" w16cid:durableId="1595475235">
    <w:abstractNumId w:val="63"/>
  </w:num>
  <w:num w:numId="13" w16cid:durableId="929125279">
    <w:abstractNumId w:val="44"/>
  </w:num>
  <w:num w:numId="14" w16cid:durableId="1681855545">
    <w:abstractNumId w:val="51"/>
  </w:num>
  <w:num w:numId="15" w16cid:durableId="1143306699">
    <w:abstractNumId w:val="47"/>
  </w:num>
  <w:num w:numId="16" w16cid:durableId="863057651">
    <w:abstractNumId w:val="48"/>
  </w:num>
  <w:num w:numId="17" w16cid:durableId="1883980279">
    <w:abstractNumId w:val="18"/>
  </w:num>
  <w:num w:numId="18" w16cid:durableId="915551707">
    <w:abstractNumId w:val="3"/>
  </w:num>
  <w:num w:numId="19" w16cid:durableId="940336002">
    <w:abstractNumId w:val="45"/>
  </w:num>
  <w:num w:numId="20" w16cid:durableId="436602204">
    <w:abstractNumId w:val="7"/>
  </w:num>
  <w:num w:numId="21" w16cid:durableId="648677741">
    <w:abstractNumId w:val="52"/>
  </w:num>
  <w:num w:numId="22" w16cid:durableId="1000619901">
    <w:abstractNumId w:val="15"/>
  </w:num>
  <w:num w:numId="23" w16cid:durableId="2058122503">
    <w:abstractNumId w:val="55"/>
  </w:num>
  <w:num w:numId="24" w16cid:durableId="1692029504">
    <w:abstractNumId w:val="24"/>
  </w:num>
  <w:num w:numId="25" w16cid:durableId="1315992380">
    <w:abstractNumId w:val="43"/>
  </w:num>
  <w:num w:numId="26" w16cid:durableId="1660573160">
    <w:abstractNumId w:val="21"/>
  </w:num>
  <w:num w:numId="27" w16cid:durableId="2075547295">
    <w:abstractNumId w:val="36"/>
  </w:num>
  <w:num w:numId="28" w16cid:durableId="1272857836">
    <w:abstractNumId w:val="41"/>
  </w:num>
  <w:num w:numId="29" w16cid:durableId="905064522">
    <w:abstractNumId w:val="40"/>
  </w:num>
  <w:num w:numId="30" w16cid:durableId="182011723">
    <w:abstractNumId w:val="61"/>
  </w:num>
  <w:num w:numId="31" w16cid:durableId="2045248777">
    <w:abstractNumId w:val="56"/>
  </w:num>
  <w:num w:numId="32" w16cid:durableId="1374497064">
    <w:abstractNumId w:val="38"/>
  </w:num>
  <w:num w:numId="33" w16cid:durableId="1969236727">
    <w:abstractNumId w:val="30"/>
  </w:num>
  <w:num w:numId="34" w16cid:durableId="295382191">
    <w:abstractNumId w:val="17"/>
  </w:num>
  <w:num w:numId="35" w16cid:durableId="178201312">
    <w:abstractNumId w:val="16"/>
  </w:num>
  <w:num w:numId="36" w16cid:durableId="1041057083">
    <w:abstractNumId w:val="23"/>
  </w:num>
  <w:num w:numId="37" w16cid:durableId="1036084903">
    <w:abstractNumId w:val="50"/>
  </w:num>
  <w:num w:numId="38" w16cid:durableId="2081826413">
    <w:abstractNumId w:val="19"/>
  </w:num>
  <w:num w:numId="39" w16cid:durableId="2050061513">
    <w:abstractNumId w:val="10"/>
  </w:num>
  <w:num w:numId="40" w16cid:durableId="6179900">
    <w:abstractNumId w:val="33"/>
  </w:num>
  <w:num w:numId="41" w16cid:durableId="739522531">
    <w:abstractNumId w:val="31"/>
  </w:num>
  <w:num w:numId="42" w16cid:durableId="1662735568">
    <w:abstractNumId w:val="8"/>
  </w:num>
  <w:num w:numId="43" w16cid:durableId="801845808">
    <w:abstractNumId w:val="59"/>
  </w:num>
  <w:num w:numId="44" w16cid:durableId="445927794">
    <w:abstractNumId w:val="27"/>
  </w:num>
  <w:num w:numId="45" w16cid:durableId="1375349730">
    <w:abstractNumId w:val="13"/>
  </w:num>
  <w:num w:numId="46" w16cid:durableId="936988032">
    <w:abstractNumId w:val="25"/>
  </w:num>
  <w:num w:numId="47" w16cid:durableId="264968576">
    <w:abstractNumId w:val="58"/>
  </w:num>
  <w:num w:numId="48" w16cid:durableId="1823232714">
    <w:abstractNumId w:val="42"/>
  </w:num>
  <w:num w:numId="49" w16cid:durableId="368648478">
    <w:abstractNumId w:val="5"/>
  </w:num>
  <w:num w:numId="50" w16cid:durableId="1441754374">
    <w:abstractNumId w:val="54"/>
  </w:num>
  <w:num w:numId="51" w16cid:durableId="814298977">
    <w:abstractNumId w:val="28"/>
  </w:num>
  <w:num w:numId="52" w16cid:durableId="1655790191">
    <w:abstractNumId w:val="35"/>
  </w:num>
  <w:num w:numId="53" w16cid:durableId="39211236">
    <w:abstractNumId w:val="53"/>
  </w:num>
  <w:num w:numId="54" w16cid:durableId="438138995">
    <w:abstractNumId w:val="34"/>
  </w:num>
  <w:num w:numId="55" w16cid:durableId="1207252220">
    <w:abstractNumId w:val="46"/>
  </w:num>
  <w:num w:numId="56" w16cid:durableId="602345540">
    <w:abstractNumId w:val="20"/>
  </w:num>
  <w:num w:numId="57" w16cid:durableId="523708730">
    <w:abstractNumId w:val="29"/>
  </w:num>
  <w:num w:numId="58" w16cid:durableId="1121074468">
    <w:abstractNumId w:val="9"/>
  </w:num>
  <w:num w:numId="59" w16cid:durableId="1663661094">
    <w:abstractNumId w:val="14"/>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1665090711">
    <w:abstractNumId w:val="4"/>
  </w:num>
  <w:num w:numId="61" w16cid:durableId="1549294138">
    <w:abstractNumId w:val="64"/>
  </w:num>
  <w:num w:numId="62" w16cid:durableId="750930650">
    <w:abstractNumId w:val="62"/>
  </w:num>
  <w:num w:numId="63" w16cid:durableId="1205749998">
    <w:abstractNumId w:val="57"/>
  </w:num>
  <w:num w:numId="64" w16cid:durableId="1231650197">
    <w:abstractNumId w:val="14"/>
  </w:num>
  <w:num w:numId="65" w16cid:durableId="1867592428">
    <w:abstractNumId w:val="39"/>
  </w:num>
  <w:num w:numId="66" w16cid:durableId="1484155183">
    <w:abstractNumId w:val="1"/>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1860"/>
    <w:rsid w:val="00014984"/>
    <w:rsid w:val="00016065"/>
    <w:rsid w:val="00030E0D"/>
    <w:rsid w:val="0004767C"/>
    <w:rsid w:val="00076CBA"/>
    <w:rsid w:val="000821CA"/>
    <w:rsid w:val="000B3BCE"/>
    <w:rsid w:val="000B4F06"/>
    <w:rsid w:val="000C5637"/>
    <w:rsid w:val="000E200F"/>
    <w:rsid w:val="000E496D"/>
    <w:rsid w:val="000E5596"/>
    <w:rsid w:val="000F78FB"/>
    <w:rsid w:val="00120250"/>
    <w:rsid w:val="00194C6D"/>
    <w:rsid w:val="001A4B33"/>
    <w:rsid w:val="001D5193"/>
    <w:rsid w:val="001F7962"/>
    <w:rsid w:val="0020723B"/>
    <w:rsid w:val="002241B2"/>
    <w:rsid w:val="002419DF"/>
    <w:rsid w:val="0026717E"/>
    <w:rsid w:val="002767F9"/>
    <w:rsid w:val="00277255"/>
    <w:rsid w:val="002B2E9A"/>
    <w:rsid w:val="002D2D6A"/>
    <w:rsid w:val="00324E0D"/>
    <w:rsid w:val="00330739"/>
    <w:rsid w:val="003431AF"/>
    <w:rsid w:val="00353A0F"/>
    <w:rsid w:val="00383332"/>
    <w:rsid w:val="003951FA"/>
    <w:rsid w:val="0039711C"/>
    <w:rsid w:val="003E3888"/>
    <w:rsid w:val="003F0E04"/>
    <w:rsid w:val="004354A9"/>
    <w:rsid w:val="004446AD"/>
    <w:rsid w:val="004A6067"/>
    <w:rsid w:val="004F4FF6"/>
    <w:rsid w:val="00525C99"/>
    <w:rsid w:val="00546A34"/>
    <w:rsid w:val="00553F4C"/>
    <w:rsid w:val="005573C3"/>
    <w:rsid w:val="005C7CD9"/>
    <w:rsid w:val="005D1860"/>
    <w:rsid w:val="005D4E79"/>
    <w:rsid w:val="005D75A8"/>
    <w:rsid w:val="006069F0"/>
    <w:rsid w:val="006301C3"/>
    <w:rsid w:val="00641AAD"/>
    <w:rsid w:val="006A0F52"/>
    <w:rsid w:val="006B3314"/>
    <w:rsid w:val="006B355D"/>
    <w:rsid w:val="006B7EA6"/>
    <w:rsid w:val="006C5E09"/>
    <w:rsid w:val="006D5C6E"/>
    <w:rsid w:val="006F2A94"/>
    <w:rsid w:val="006F3DF7"/>
    <w:rsid w:val="006F507F"/>
    <w:rsid w:val="00706848"/>
    <w:rsid w:val="00723D61"/>
    <w:rsid w:val="007923FA"/>
    <w:rsid w:val="007B3694"/>
    <w:rsid w:val="007D3A92"/>
    <w:rsid w:val="007D414E"/>
    <w:rsid w:val="007F2EEE"/>
    <w:rsid w:val="007F6893"/>
    <w:rsid w:val="007F6FF8"/>
    <w:rsid w:val="0082214B"/>
    <w:rsid w:val="00823B38"/>
    <w:rsid w:val="0084319C"/>
    <w:rsid w:val="00850B74"/>
    <w:rsid w:val="00856E60"/>
    <w:rsid w:val="00872D81"/>
    <w:rsid w:val="00876A8D"/>
    <w:rsid w:val="008A1A5D"/>
    <w:rsid w:val="008A2282"/>
    <w:rsid w:val="008B540D"/>
    <w:rsid w:val="008C67DB"/>
    <w:rsid w:val="008E2FF0"/>
    <w:rsid w:val="008E6234"/>
    <w:rsid w:val="009A17A7"/>
    <w:rsid w:val="009C6137"/>
    <w:rsid w:val="009D0D82"/>
    <w:rsid w:val="009E4CFB"/>
    <w:rsid w:val="009E4D4E"/>
    <w:rsid w:val="00A04031"/>
    <w:rsid w:val="00A16527"/>
    <w:rsid w:val="00A52AAD"/>
    <w:rsid w:val="00A9346B"/>
    <w:rsid w:val="00AA2570"/>
    <w:rsid w:val="00AA3107"/>
    <w:rsid w:val="00AA4729"/>
    <w:rsid w:val="00AD0018"/>
    <w:rsid w:val="00AE3800"/>
    <w:rsid w:val="00B009D1"/>
    <w:rsid w:val="00B40D69"/>
    <w:rsid w:val="00B747F4"/>
    <w:rsid w:val="00B877F1"/>
    <w:rsid w:val="00B97B40"/>
    <w:rsid w:val="00BB4791"/>
    <w:rsid w:val="00BD6F41"/>
    <w:rsid w:val="00BE10E8"/>
    <w:rsid w:val="00BF2218"/>
    <w:rsid w:val="00C017CB"/>
    <w:rsid w:val="00C022A9"/>
    <w:rsid w:val="00C27A40"/>
    <w:rsid w:val="00C5026D"/>
    <w:rsid w:val="00C5642E"/>
    <w:rsid w:val="00CA077D"/>
    <w:rsid w:val="00CA22BD"/>
    <w:rsid w:val="00CA6055"/>
    <w:rsid w:val="00CB2CFE"/>
    <w:rsid w:val="00CC4DAE"/>
    <w:rsid w:val="00CD68FF"/>
    <w:rsid w:val="00D21DC4"/>
    <w:rsid w:val="00D333AB"/>
    <w:rsid w:val="00D3416B"/>
    <w:rsid w:val="00D35099"/>
    <w:rsid w:val="00D555B8"/>
    <w:rsid w:val="00D75D7E"/>
    <w:rsid w:val="00DA1505"/>
    <w:rsid w:val="00DC2A18"/>
    <w:rsid w:val="00DD01B5"/>
    <w:rsid w:val="00DE39B3"/>
    <w:rsid w:val="00E00773"/>
    <w:rsid w:val="00E1092E"/>
    <w:rsid w:val="00E140CC"/>
    <w:rsid w:val="00E22663"/>
    <w:rsid w:val="00E26E1B"/>
    <w:rsid w:val="00E405F3"/>
    <w:rsid w:val="00E4146E"/>
    <w:rsid w:val="00E93D3A"/>
    <w:rsid w:val="00E9649F"/>
    <w:rsid w:val="00EA794F"/>
    <w:rsid w:val="00F00877"/>
    <w:rsid w:val="00F56578"/>
    <w:rsid w:val="00F57E72"/>
    <w:rsid w:val="00FA1BCA"/>
    <w:rsid w:val="00FC4ADF"/>
    <w:rsid w:val="00FD041A"/>
    <w:rsid w:val="00FE361E"/>
    <w:rsid w:val="00FE4BFA"/>
    <w:rsid w:val="00FF583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D2E018"/>
  <w15:chartTrackingRefBased/>
  <w15:docId w15:val="{E20F6146-438B-4EA1-B7D8-1A906A226D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1860"/>
    <w:pPr>
      <w:spacing w:after="0" w:line="240" w:lineRule="auto"/>
    </w:pPr>
    <w:rPr>
      <w:rFonts w:ascii="Arial" w:eastAsia="Times New Roman" w:hAnsi="Arial" w:cs="Times New Roman"/>
      <w:sz w:val="24"/>
      <w:szCs w:val="20"/>
      <w:lang w:eastAsia="en-GB"/>
    </w:rPr>
  </w:style>
  <w:style w:type="paragraph" w:styleId="Heading1">
    <w:name w:val="heading 1"/>
    <w:basedOn w:val="Normal"/>
    <w:next w:val="Normal"/>
    <w:link w:val="Heading1Char"/>
    <w:uiPriority w:val="9"/>
    <w:qFormat/>
    <w:rsid w:val="005D1860"/>
    <w:pPr>
      <w:keepNext/>
      <w:spacing w:before="240" w:after="60"/>
      <w:outlineLvl w:val="0"/>
    </w:pPr>
    <w:rPr>
      <w:b/>
      <w:sz w:val="32"/>
    </w:rPr>
  </w:style>
  <w:style w:type="paragraph" w:styleId="Heading2">
    <w:name w:val="heading 2"/>
    <w:basedOn w:val="Normal"/>
    <w:next w:val="Normal"/>
    <w:link w:val="Heading2Char"/>
    <w:uiPriority w:val="9"/>
    <w:unhideWhenUsed/>
    <w:qFormat/>
    <w:rsid w:val="00823B38"/>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4">
    <w:name w:val="heading 4"/>
    <w:basedOn w:val="Normal"/>
    <w:next w:val="Normal"/>
    <w:link w:val="Heading4Char"/>
    <w:uiPriority w:val="9"/>
    <w:semiHidden/>
    <w:unhideWhenUsed/>
    <w:qFormat/>
    <w:rsid w:val="006C5E09"/>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8">
    <w:name w:val="heading 8"/>
    <w:basedOn w:val="Normal"/>
    <w:next w:val="Normal"/>
    <w:link w:val="Heading8Char"/>
    <w:uiPriority w:val="9"/>
    <w:semiHidden/>
    <w:unhideWhenUsed/>
    <w:qFormat/>
    <w:rsid w:val="006C5E09"/>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D1860"/>
    <w:rPr>
      <w:rFonts w:ascii="Arial" w:eastAsia="Times New Roman" w:hAnsi="Arial" w:cs="Times New Roman"/>
      <w:b/>
      <w:sz w:val="32"/>
      <w:szCs w:val="20"/>
      <w:lang w:eastAsia="en-GB"/>
    </w:rPr>
  </w:style>
  <w:style w:type="paragraph" w:styleId="Footer">
    <w:name w:val="footer"/>
    <w:basedOn w:val="Normal"/>
    <w:link w:val="FooterChar"/>
    <w:uiPriority w:val="99"/>
    <w:rsid w:val="005D1860"/>
    <w:pPr>
      <w:tabs>
        <w:tab w:val="center" w:pos="4153"/>
        <w:tab w:val="right" w:pos="8306"/>
      </w:tabs>
    </w:pPr>
  </w:style>
  <w:style w:type="character" w:customStyle="1" w:styleId="FooterChar">
    <w:name w:val="Footer Char"/>
    <w:basedOn w:val="DefaultParagraphFont"/>
    <w:link w:val="Footer"/>
    <w:uiPriority w:val="99"/>
    <w:rsid w:val="005D1860"/>
    <w:rPr>
      <w:rFonts w:ascii="Arial" w:eastAsia="Times New Roman" w:hAnsi="Arial" w:cs="Times New Roman"/>
      <w:sz w:val="24"/>
      <w:szCs w:val="20"/>
      <w:lang w:eastAsia="en-GB"/>
    </w:rPr>
  </w:style>
  <w:style w:type="paragraph" w:styleId="Header">
    <w:name w:val="header"/>
    <w:basedOn w:val="Normal"/>
    <w:link w:val="HeaderChar"/>
    <w:rsid w:val="005D1860"/>
    <w:pPr>
      <w:tabs>
        <w:tab w:val="center" w:pos="4153"/>
        <w:tab w:val="right" w:pos="8306"/>
      </w:tabs>
    </w:pPr>
  </w:style>
  <w:style w:type="character" w:customStyle="1" w:styleId="HeaderChar">
    <w:name w:val="Header Char"/>
    <w:basedOn w:val="DefaultParagraphFont"/>
    <w:link w:val="Header"/>
    <w:rsid w:val="005D1860"/>
    <w:rPr>
      <w:rFonts w:ascii="Arial" w:eastAsia="Times New Roman" w:hAnsi="Arial" w:cs="Times New Roman"/>
      <w:sz w:val="24"/>
      <w:szCs w:val="20"/>
      <w:lang w:eastAsia="en-GB"/>
    </w:rPr>
  </w:style>
  <w:style w:type="character" w:styleId="Hyperlink">
    <w:name w:val="Hyperlink"/>
    <w:rsid w:val="005D1860"/>
    <w:rPr>
      <w:color w:val="0000FF"/>
      <w:u w:val="single"/>
    </w:rPr>
  </w:style>
  <w:style w:type="character" w:customStyle="1" w:styleId="Heading2Char">
    <w:name w:val="Heading 2 Char"/>
    <w:basedOn w:val="DefaultParagraphFont"/>
    <w:link w:val="Heading2"/>
    <w:uiPriority w:val="9"/>
    <w:rsid w:val="00823B38"/>
    <w:rPr>
      <w:rFonts w:asciiTheme="majorHAnsi" w:eastAsiaTheme="majorEastAsia" w:hAnsiTheme="majorHAnsi" w:cstheme="majorBidi"/>
      <w:color w:val="2F5496" w:themeColor="accent1" w:themeShade="BF"/>
      <w:sz w:val="26"/>
      <w:szCs w:val="26"/>
      <w:lang w:eastAsia="en-GB"/>
    </w:rPr>
  </w:style>
  <w:style w:type="paragraph" w:styleId="ListParagraph">
    <w:name w:val="List Paragraph"/>
    <w:basedOn w:val="Normal"/>
    <w:uiPriority w:val="34"/>
    <w:qFormat/>
    <w:rsid w:val="00823B38"/>
    <w:pPr>
      <w:widowControl w:val="0"/>
      <w:ind w:left="720"/>
    </w:pPr>
  </w:style>
  <w:style w:type="paragraph" w:styleId="BodyText2">
    <w:name w:val="Body Text 2"/>
    <w:basedOn w:val="Normal"/>
    <w:link w:val="BodyText2Char"/>
    <w:rsid w:val="00FD041A"/>
    <w:pPr>
      <w:spacing w:after="120" w:line="480" w:lineRule="auto"/>
    </w:pPr>
    <w:rPr>
      <w:sz w:val="22"/>
    </w:rPr>
  </w:style>
  <w:style w:type="character" w:customStyle="1" w:styleId="BodyText2Char">
    <w:name w:val="Body Text 2 Char"/>
    <w:basedOn w:val="DefaultParagraphFont"/>
    <w:link w:val="BodyText2"/>
    <w:rsid w:val="00FD041A"/>
    <w:rPr>
      <w:rFonts w:ascii="Arial" w:eastAsia="Times New Roman" w:hAnsi="Arial" w:cs="Times New Roman"/>
      <w:szCs w:val="20"/>
      <w:lang w:eastAsia="en-GB"/>
    </w:rPr>
  </w:style>
  <w:style w:type="character" w:customStyle="1" w:styleId="Heading4Char">
    <w:name w:val="Heading 4 Char"/>
    <w:basedOn w:val="DefaultParagraphFont"/>
    <w:link w:val="Heading4"/>
    <w:uiPriority w:val="9"/>
    <w:semiHidden/>
    <w:rsid w:val="006C5E09"/>
    <w:rPr>
      <w:rFonts w:asciiTheme="majorHAnsi" w:eastAsiaTheme="majorEastAsia" w:hAnsiTheme="majorHAnsi" w:cstheme="majorBidi"/>
      <w:i/>
      <w:iCs/>
      <w:color w:val="2F5496" w:themeColor="accent1" w:themeShade="BF"/>
      <w:sz w:val="24"/>
      <w:szCs w:val="20"/>
      <w:lang w:eastAsia="en-GB"/>
    </w:rPr>
  </w:style>
  <w:style w:type="character" w:customStyle="1" w:styleId="Heading8Char">
    <w:name w:val="Heading 8 Char"/>
    <w:basedOn w:val="DefaultParagraphFont"/>
    <w:link w:val="Heading8"/>
    <w:uiPriority w:val="9"/>
    <w:semiHidden/>
    <w:rsid w:val="006C5E09"/>
    <w:rPr>
      <w:rFonts w:asciiTheme="majorHAnsi" w:eastAsiaTheme="majorEastAsia" w:hAnsiTheme="majorHAnsi" w:cstheme="majorBidi"/>
      <w:color w:val="272727" w:themeColor="text1" w:themeTint="D8"/>
      <w:sz w:val="21"/>
      <w:szCs w:val="21"/>
      <w:lang w:eastAsia="en-GB"/>
    </w:rPr>
  </w:style>
  <w:style w:type="paragraph" w:styleId="BodyTextIndent3">
    <w:name w:val="Body Text Indent 3"/>
    <w:basedOn w:val="Normal"/>
    <w:link w:val="BodyTextIndent3Char"/>
    <w:uiPriority w:val="99"/>
    <w:semiHidden/>
    <w:unhideWhenUsed/>
    <w:rsid w:val="006C5E09"/>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6C5E09"/>
    <w:rPr>
      <w:rFonts w:ascii="Arial" w:eastAsia="Times New Roman" w:hAnsi="Arial" w:cs="Times New Roman"/>
      <w:sz w:val="16"/>
      <w:szCs w:val="16"/>
      <w:lang w:eastAsia="en-GB"/>
    </w:rPr>
  </w:style>
  <w:style w:type="paragraph" w:styleId="CommentText">
    <w:name w:val="annotation text"/>
    <w:basedOn w:val="Normal"/>
    <w:link w:val="CommentTextChar"/>
    <w:rsid w:val="006C5E09"/>
    <w:pPr>
      <w:widowControl w:val="0"/>
    </w:pPr>
    <w:rPr>
      <w:sz w:val="20"/>
    </w:rPr>
  </w:style>
  <w:style w:type="character" w:customStyle="1" w:styleId="CommentTextChar">
    <w:name w:val="Comment Text Char"/>
    <w:basedOn w:val="DefaultParagraphFont"/>
    <w:link w:val="CommentText"/>
    <w:rsid w:val="006C5E09"/>
    <w:rPr>
      <w:rFonts w:ascii="Arial" w:eastAsia="Times New Roman" w:hAnsi="Arial" w:cs="Times New Roman"/>
      <w:sz w:val="20"/>
      <w:szCs w:val="20"/>
      <w:lang w:eastAsia="en-GB"/>
    </w:rPr>
  </w:style>
  <w:style w:type="character" w:styleId="CommentReference">
    <w:name w:val="annotation reference"/>
    <w:rsid w:val="006C5E09"/>
    <w:rPr>
      <w:sz w:val="16"/>
    </w:rPr>
  </w:style>
  <w:style w:type="paragraph" w:customStyle="1" w:styleId="body">
    <w:name w:val="body"/>
    <w:basedOn w:val="Normal"/>
    <w:rsid w:val="006C5E09"/>
    <w:pPr>
      <w:spacing w:before="100" w:beforeAutospacing="1" w:after="100" w:afterAutospacing="1"/>
    </w:pPr>
    <w:rPr>
      <w:rFonts w:ascii="Times New Roman" w:hAnsi="Times New Roman"/>
    </w:rPr>
  </w:style>
  <w:style w:type="paragraph" w:customStyle="1" w:styleId="Default">
    <w:name w:val="Default"/>
    <w:rsid w:val="006C5E09"/>
    <w:pPr>
      <w:spacing w:after="0" w:line="240" w:lineRule="auto"/>
    </w:pPr>
    <w:rPr>
      <w:rFonts w:ascii="Arial" w:eastAsia="Times New Roman" w:hAnsi="Arial" w:cs="Times New Roman"/>
      <w:color w:val="000000"/>
      <w:sz w:val="24"/>
      <w:szCs w:val="20"/>
      <w:lang w:eastAsia="en-GB"/>
    </w:rPr>
  </w:style>
  <w:style w:type="paragraph" w:styleId="BodyText3">
    <w:name w:val="Body Text 3"/>
    <w:basedOn w:val="Normal"/>
    <w:link w:val="BodyText3Char"/>
    <w:uiPriority w:val="99"/>
    <w:semiHidden/>
    <w:unhideWhenUsed/>
    <w:rsid w:val="00030E0D"/>
    <w:pPr>
      <w:spacing w:after="120"/>
    </w:pPr>
    <w:rPr>
      <w:sz w:val="16"/>
      <w:szCs w:val="16"/>
    </w:rPr>
  </w:style>
  <w:style w:type="character" w:customStyle="1" w:styleId="BodyText3Char">
    <w:name w:val="Body Text 3 Char"/>
    <w:basedOn w:val="DefaultParagraphFont"/>
    <w:link w:val="BodyText3"/>
    <w:uiPriority w:val="99"/>
    <w:semiHidden/>
    <w:rsid w:val="00030E0D"/>
    <w:rPr>
      <w:rFonts w:ascii="Arial" w:eastAsia="Times New Roman" w:hAnsi="Arial" w:cs="Times New Roman"/>
      <w:sz w:val="16"/>
      <w:szCs w:val="16"/>
      <w:lang w:eastAsia="en-GB"/>
    </w:rPr>
  </w:style>
  <w:style w:type="table" w:styleId="TableGrid">
    <w:name w:val="Table Grid"/>
    <w:basedOn w:val="TableNormal"/>
    <w:uiPriority w:val="39"/>
    <w:rsid w:val="00030E0D"/>
    <w:pPr>
      <w:spacing w:after="0" w:line="240" w:lineRule="auto"/>
    </w:pPr>
    <w:rPr>
      <w:rFonts w:ascii="Times New Roman" w:eastAsia="Times New Roman" w:hAnsi="Times New Roman" w:cs="Times New Roman"/>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tHeader">
    <w:name w:val="Part Header"/>
    <w:basedOn w:val="Normal"/>
    <w:rsid w:val="00030E0D"/>
    <w:pPr>
      <w:pBdr>
        <w:top w:val="single" w:sz="18" w:space="1" w:color="auto"/>
        <w:left w:val="single" w:sz="18" w:space="4" w:color="auto"/>
        <w:right w:val="single" w:sz="18" w:space="4" w:color="auto"/>
      </w:pBdr>
    </w:pPr>
    <w:rPr>
      <w:rFonts w:cs="Arial"/>
      <w:b/>
      <w:caps/>
      <w:sz w:val="28"/>
      <w:szCs w:val="24"/>
      <w:lang w:eastAsia="en-US"/>
    </w:rPr>
  </w:style>
  <w:style w:type="paragraph" w:customStyle="1" w:styleId="PartCompleter">
    <w:name w:val="Part Completer"/>
    <w:basedOn w:val="Normal"/>
    <w:rsid w:val="00030E0D"/>
    <w:rPr>
      <w:rFonts w:cs="Arial"/>
      <w:i/>
      <w:sz w:val="16"/>
      <w:szCs w:val="24"/>
      <w:lang w:eastAsia="en-US"/>
    </w:rPr>
  </w:style>
  <w:style w:type="paragraph" w:customStyle="1" w:styleId="SectionHeader">
    <w:name w:val="Section Header"/>
    <w:basedOn w:val="Normal"/>
    <w:rsid w:val="00030E0D"/>
    <w:pPr>
      <w:pBdr>
        <w:top w:val="single" w:sz="4" w:space="1" w:color="auto"/>
      </w:pBdr>
      <w:spacing w:before="240"/>
    </w:pPr>
    <w:rPr>
      <w:rFonts w:cs="Arial"/>
      <w:b/>
      <w:sz w:val="20"/>
      <w:szCs w:val="24"/>
      <w:lang w:eastAsia="en-US"/>
    </w:rPr>
  </w:style>
  <w:style w:type="numbering" w:customStyle="1" w:styleId="CurrentList1">
    <w:name w:val="Current List1"/>
    <w:uiPriority w:val="99"/>
    <w:rsid w:val="00014984"/>
    <w:pPr>
      <w:numPr>
        <w:numId w:val="49"/>
      </w:numPr>
    </w:pPr>
  </w:style>
  <w:style w:type="paragraph" w:customStyle="1" w:styleId="BasicParagraph">
    <w:name w:val="[Basic Paragraph]"/>
    <w:basedOn w:val="Normal"/>
    <w:rsid w:val="00FE361E"/>
    <w:pPr>
      <w:widowControl w:val="0"/>
      <w:suppressAutoHyphens/>
      <w:autoSpaceDE w:val="0"/>
      <w:spacing w:line="288" w:lineRule="auto"/>
      <w:textAlignment w:val="center"/>
    </w:pPr>
    <w:rPr>
      <w:rFonts w:ascii="MinionPro-Regular" w:eastAsia="MS Mincho" w:hAnsi="MinionPro-Regular" w:cs="MinionPro-Regular"/>
      <w:color w:val="000000"/>
      <w:szCs w:val="24"/>
      <w:lang w:eastAsia="ar-SA"/>
    </w:rPr>
  </w:style>
  <w:style w:type="character" w:customStyle="1" w:styleId="cf01">
    <w:name w:val="cf01"/>
    <w:rsid w:val="00FE361E"/>
    <w:rPr>
      <w:rFonts w:ascii="Segoe UI" w:hAnsi="Segoe UI" w:cs="Segoe UI" w:hint="default"/>
      <w:sz w:val="18"/>
      <w:szCs w:val="18"/>
    </w:rPr>
  </w:style>
  <w:style w:type="character" w:styleId="FollowedHyperlink">
    <w:name w:val="FollowedHyperlink"/>
    <w:basedOn w:val="DefaultParagraphFont"/>
    <w:uiPriority w:val="99"/>
    <w:semiHidden/>
    <w:unhideWhenUsed/>
    <w:rsid w:val="00324E0D"/>
    <w:rPr>
      <w:color w:val="954F72" w:themeColor="followedHyperlink"/>
      <w:u w:val="single"/>
    </w:rPr>
  </w:style>
  <w:style w:type="character" w:styleId="UnresolvedMention">
    <w:name w:val="Unresolved Mention"/>
    <w:basedOn w:val="DefaultParagraphFont"/>
    <w:uiPriority w:val="99"/>
    <w:semiHidden/>
    <w:unhideWhenUsed/>
    <w:rsid w:val="007B369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652742">
      <w:bodyDiv w:val="1"/>
      <w:marLeft w:val="0"/>
      <w:marRight w:val="0"/>
      <w:marTop w:val="0"/>
      <w:marBottom w:val="0"/>
      <w:divBdr>
        <w:top w:val="none" w:sz="0" w:space="0" w:color="auto"/>
        <w:left w:val="none" w:sz="0" w:space="0" w:color="auto"/>
        <w:bottom w:val="none" w:sz="0" w:space="0" w:color="auto"/>
        <w:right w:val="none" w:sz="0" w:space="0" w:color="auto"/>
      </w:divBdr>
    </w:div>
    <w:div w:id="223027907">
      <w:bodyDiv w:val="1"/>
      <w:marLeft w:val="0"/>
      <w:marRight w:val="0"/>
      <w:marTop w:val="0"/>
      <w:marBottom w:val="0"/>
      <w:divBdr>
        <w:top w:val="none" w:sz="0" w:space="0" w:color="auto"/>
        <w:left w:val="none" w:sz="0" w:space="0" w:color="auto"/>
        <w:bottom w:val="none" w:sz="0" w:space="0" w:color="auto"/>
        <w:right w:val="none" w:sz="0" w:space="0" w:color="auto"/>
      </w:divBdr>
    </w:div>
    <w:div w:id="1338852190">
      <w:bodyDiv w:val="1"/>
      <w:marLeft w:val="0"/>
      <w:marRight w:val="0"/>
      <w:marTop w:val="0"/>
      <w:marBottom w:val="0"/>
      <w:divBdr>
        <w:top w:val="none" w:sz="0" w:space="0" w:color="auto"/>
        <w:left w:val="none" w:sz="0" w:space="0" w:color="auto"/>
        <w:bottom w:val="none" w:sz="0" w:space="0" w:color="auto"/>
        <w:right w:val="none" w:sz="0" w:space="0" w:color="auto"/>
      </w:divBdr>
    </w:div>
    <w:div w:id="14591817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hyperlink" Target="https://swyt.sharepoint.com/sites/BIReporting" TargetMode="External"/><Relationship Id="rId26" Type="http://schemas.openxmlformats.org/officeDocument/2006/relationships/image" Target="media/image5.png"/><Relationship Id="rId3" Type="http://schemas.openxmlformats.org/officeDocument/2006/relationships/customXml" Target="../customXml/item3.xml"/><Relationship Id="rId21" Type="http://schemas.openxmlformats.org/officeDocument/2006/relationships/hyperlink" Target="https://www.bing.com/search?q=neonatal+care+leave+acas&amp;cvid=0baf7b8eb7c947a3a4f5fb0e43163ae9&amp;gs_lcrp=EgRlZGdlKgYIABBFGDsyBggAEEUYOzIGCAEQABhAMgYIAhAAGEAyBggDEAAYQDIGCAQQABhAMgYIBRAAGEAyBggGEEUYPDIGCAcQRRg8MgYICBBFGDwyCAgJEOkHGPxV0gEINDU1MmowajSoAgiwAgE&amp;FORM=ANAB01&amp;PC=U531" TargetMode="External"/><Relationship Id="rId34"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mailto:payroll@swyt.nhs.uk" TargetMode="External"/><Relationship Id="rId25" Type="http://schemas.openxmlformats.org/officeDocument/2006/relationships/image" Target="media/image4.png"/><Relationship Id="rId33"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https://www.gov.uk/maternityallowance" TargetMode="External"/><Relationship Id="rId20" Type="http://schemas.openxmlformats.org/officeDocument/2006/relationships/hyperlink" Target="https://www.nhsemployers.org/" TargetMode="External"/><Relationship Id="rId29"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eople.Relations@swyt.nhs.uk" TargetMode="External"/><Relationship Id="rId24" Type="http://schemas.openxmlformats.org/officeDocument/2006/relationships/image" Target="media/image3.png"/><Relationship Id="rId32" Type="http://schemas.openxmlformats.org/officeDocument/2006/relationships/header" Target="header2.xml"/><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www.dh.gov.uk/en/Publicationsandstatistics/Publications/PublicationsPolicyAndGuidance/DH_4070548" TargetMode="External"/><Relationship Id="rId23" Type="http://schemas.openxmlformats.org/officeDocument/2006/relationships/image" Target="media/image2.png"/><Relationship Id="rId28" Type="http://schemas.openxmlformats.org/officeDocument/2006/relationships/image" Target="media/image7.png"/><Relationship Id="rId36"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mailto:InvolvingPeople@swyt.nhs.uk" TargetMode="External"/><Relationship Id="rId31" Type="http://schemas.openxmlformats.org/officeDocument/2006/relationships/image" Target="media/image10.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nhsemployers.org/PayAndContracts/AgendaForChange/Pages/Afc-Handbookrp.aspx?bcsi_scan_587D43807B96E3A7=uE/C5dsfR0cd1lnBfyeeRhkAAADQ6KcO&amp;bcsi_scan_filename=Afc-Handbookrp.aspx" TargetMode="External"/><Relationship Id="rId22" Type="http://schemas.openxmlformats.org/officeDocument/2006/relationships/hyperlink" Target="https://www.westyorks-ca.gov.uk/about-us/data-intelligence-hub/census-2021/" TargetMode="External"/><Relationship Id="rId27" Type="http://schemas.openxmlformats.org/officeDocument/2006/relationships/image" Target="media/image6.png"/><Relationship Id="rId30" Type="http://schemas.openxmlformats.org/officeDocument/2006/relationships/image" Target="media/image9.png"/><Relationship Id="rId35" Type="http://schemas.openxmlformats.org/officeDocument/2006/relationships/hyperlink" Target="mailto:InvolvingPeople@swyt.nhs.uk"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12.png"/><Relationship Id="rId1" Type="http://schemas.openxmlformats.org/officeDocument/2006/relationships/hyperlink" Target="http://www.southwestyorkshire.nhs.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98504F316CD9A4DA378072FF7EB26D6" ma:contentTypeVersion="3" ma:contentTypeDescription="Create a new document." ma:contentTypeScope="" ma:versionID="c1ccb7cc3c8144aa71feb04440e79b36">
  <xsd:schema xmlns:xsd="http://www.w3.org/2001/XMLSchema" xmlns:xs="http://www.w3.org/2001/XMLSchema" xmlns:p="http://schemas.microsoft.com/office/2006/metadata/properties" xmlns:ns2="12bd4178-3c6c-4f75-9448-882381b2dd79" targetNamespace="http://schemas.microsoft.com/office/2006/metadata/properties" ma:root="true" ma:fieldsID="8c3cf15c6e632cf49c7c12ca87a76027" ns2:_="">
    <xsd:import namespace="12bd4178-3c6c-4f75-9448-882381b2dd79"/>
    <xsd:element name="properties">
      <xsd:complexType>
        <xsd:sequence>
          <xsd:element name="documentManagement">
            <xsd:complexType>
              <xsd:all>
                <xsd:element ref="ns2:MediaServiceMetadata" minOccurs="0"/>
                <xsd:element ref="ns2:MediaServiceFastMetadata"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bd4178-3c6c-4f75-9448-882381b2dd7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0BE35C-A7D7-40B7-9015-B55AF544A5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bd4178-3c6c-4f75-9448-882381b2dd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7532256-4A5F-42A0-92FA-CE78C5E45B9D}">
  <ds:schemaRefs>
    <ds:schemaRef ds:uri="http://schemas.microsoft.com/sharepoint/v3/contenttype/forms"/>
  </ds:schemaRefs>
</ds:datastoreItem>
</file>

<file path=customXml/itemProps3.xml><?xml version="1.0" encoding="utf-8"?>
<ds:datastoreItem xmlns:ds="http://schemas.openxmlformats.org/officeDocument/2006/customXml" ds:itemID="{D955DC45-9F41-4797-AA10-FA88C1CD930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483AE626-7F96-4243-B4E7-CD597205D1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83</Pages>
  <Words>19698</Words>
  <Characters>97114</Characters>
  <Application>Microsoft Office Word</Application>
  <DocSecurity>0</DocSecurity>
  <Lines>3735</Lines>
  <Paragraphs>1769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Fabian Csilla</dc:creator>
  <cp:keywords/>
  <dc:description/>
  <cp:lastModifiedBy>Deborah Beynon-Fisher</cp:lastModifiedBy>
  <cp:revision>7</cp:revision>
  <dcterms:created xsi:type="dcterms:W3CDTF">2026-03-05T13:41:00Z</dcterms:created>
  <dcterms:modified xsi:type="dcterms:W3CDTF">2026-07-27T14:04:00Z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0x010100A98504F316CD9A4DA378072FF7EB26D6</vt:lpwstr>
  </property>
</Properties>
</file>